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0AAA8D" w14:textId="5EBE74E9" w:rsidR="0082443D" w:rsidRPr="004120F2" w:rsidRDefault="002E5C63" w:rsidP="0082443D">
      <w:pPr>
        <w:pStyle w:val="Titre"/>
        <w:spacing w:after="0"/>
        <w:contextualSpacing w:val="0"/>
      </w:pPr>
      <w:r w:rsidRPr="004120F2">
        <w:t>Chapitre</w:t>
      </w:r>
      <w:r w:rsidR="00961AA7">
        <w:t> </w:t>
      </w:r>
      <w:r w:rsidR="00FF52D5">
        <w:t>8</w:t>
      </w:r>
    </w:p>
    <w:p w14:paraId="143DBA11" w14:textId="77777777" w:rsidR="0082443D" w:rsidRPr="004120F2" w:rsidRDefault="0082443D" w:rsidP="0082443D">
      <w:pPr>
        <w:pStyle w:val="Titre"/>
        <w:spacing w:after="0"/>
        <w:contextualSpacing w:val="0"/>
      </w:pPr>
    </w:p>
    <w:p w14:paraId="1F17E5A9" w14:textId="397B23E8" w:rsidR="00AE4128" w:rsidRPr="004120F2" w:rsidRDefault="00CB3C4B" w:rsidP="00DA71D7">
      <w:pPr>
        <w:pStyle w:val="Titre"/>
        <w:spacing w:after="0"/>
        <w:ind w:left="567" w:right="708"/>
        <w:contextualSpacing w:val="0"/>
      </w:pPr>
      <w:r>
        <w:t xml:space="preserve">Instrumentation d’une ingénierie des ENA fondée sur </w:t>
      </w:r>
      <w:r w:rsidR="006C21CF">
        <w:t>les</w:t>
      </w:r>
      <w:r>
        <w:t xml:space="preserve"> compétences</w:t>
      </w:r>
    </w:p>
    <w:p w14:paraId="72D242CF" w14:textId="77777777" w:rsidR="00B51F05" w:rsidRPr="004120F2" w:rsidRDefault="00B51F05" w:rsidP="0082443D">
      <w:pPr>
        <w:pStyle w:val="Titre"/>
        <w:spacing w:after="0"/>
        <w:contextualSpacing w:val="0"/>
      </w:pPr>
    </w:p>
    <w:p w14:paraId="019AF5D6" w14:textId="77777777" w:rsidR="008A081C" w:rsidRPr="009C590A" w:rsidRDefault="00B51F05" w:rsidP="0082443D">
      <w:pPr>
        <w:spacing w:after="0"/>
        <w:jc w:val="center"/>
        <w:rPr>
          <w:rFonts w:cs="Times New Roman"/>
          <w:sz w:val="24"/>
          <w:szCs w:val="24"/>
          <w:lang w:val="fr-CA"/>
        </w:rPr>
      </w:pPr>
      <w:r w:rsidRPr="009C590A">
        <w:rPr>
          <w:rFonts w:cs="Times New Roman"/>
          <w:sz w:val="24"/>
          <w:szCs w:val="24"/>
          <w:lang w:val="fr-CA"/>
        </w:rPr>
        <w:t>Gilbert Paquette</w:t>
      </w:r>
    </w:p>
    <w:p w14:paraId="0759E4CE" w14:textId="60459D80" w:rsidR="00B51F05" w:rsidRDefault="00F4454A" w:rsidP="0082443D">
      <w:pPr>
        <w:spacing w:after="0"/>
        <w:jc w:val="center"/>
        <w:rPr>
          <w:rFonts w:cs="Times New Roman"/>
          <w:sz w:val="24"/>
          <w:szCs w:val="24"/>
          <w:lang w:val="fr-CA"/>
        </w:rPr>
      </w:pPr>
      <w:r w:rsidRPr="004120F2">
        <w:rPr>
          <w:rFonts w:cs="Times New Roman"/>
          <w:sz w:val="24"/>
          <w:szCs w:val="24"/>
          <w:lang w:val="fr-CA"/>
        </w:rPr>
        <w:t xml:space="preserve">Rim </w:t>
      </w:r>
      <w:proofErr w:type="spellStart"/>
      <w:r w:rsidRPr="004120F2">
        <w:rPr>
          <w:rFonts w:cs="Times New Roman"/>
          <w:sz w:val="24"/>
          <w:szCs w:val="24"/>
          <w:lang w:val="fr-CA"/>
        </w:rPr>
        <w:t>Bejaoui</w:t>
      </w:r>
      <w:proofErr w:type="spellEnd"/>
    </w:p>
    <w:p w14:paraId="1EAB7201" w14:textId="77777777" w:rsidR="00F4454A" w:rsidRPr="004120F2" w:rsidRDefault="00F4454A" w:rsidP="002E6572">
      <w:pPr>
        <w:rPr>
          <w:rFonts w:cs="Times New Roman"/>
          <w:sz w:val="24"/>
          <w:szCs w:val="24"/>
        </w:rPr>
      </w:pPr>
    </w:p>
    <w:p w14:paraId="32414890" w14:textId="2F7C27BC" w:rsidR="00F4454A" w:rsidRPr="004120F2" w:rsidRDefault="00F4454A" w:rsidP="0082443D">
      <w:pPr>
        <w:pStyle w:val="Paragraphedeliste"/>
        <w:spacing w:after="240"/>
        <w:ind w:left="0"/>
        <w:contextualSpacing w:val="0"/>
        <w:jc w:val="center"/>
        <w:rPr>
          <w:rFonts w:cs="Times New Roman"/>
          <w:b/>
          <w:sz w:val="24"/>
          <w:szCs w:val="24"/>
          <w:lang w:val="fr-CA"/>
        </w:rPr>
      </w:pPr>
      <w:r w:rsidRPr="004120F2">
        <w:rPr>
          <w:rFonts w:cs="Times New Roman"/>
          <w:b/>
          <w:sz w:val="24"/>
          <w:szCs w:val="24"/>
          <w:lang w:val="fr-CA"/>
        </w:rPr>
        <w:t>Résumé</w:t>
      </w:r>
    </w:p>
    <w:p w14:paraId="0D8978A2" w14:textId="5E2969F2" w:rsidR="00344E07" w:rsidRDefault="00E82472" w:rsidP="00DA71D7">
      <w:pPr>
        <w:ind w:left="567" w:right="708"/>
        <w:rPr>
          <w:rFonts w:cs="Times New Roman"/>
          <w:sz w:val="24"/>
          <w:szCs w:val="24"/>
          <w:lang w:val="fr-CA"/>
        </w:rPr>
      </w:pPr>
      <w:r w:rsidRPr="004120F2">
        <w:rPr>
          <w:rFonts w:cs="Times New Roman"/>
          <w:sz w:val="24"/>
          <w:szCs w:val="24"/>
          <w:lang w:val="fr-CA"/>
        </w:rPr>
        <w:t>La</w:t>
      </w:r>
      <w:r w:rsidR="008A2E49" w:rsidRPr="004120F2">
        <w:rPr>
          <w:rFonts w:cs="Times New Roman"/>
          <w:sz w:val="24"/>
          <w:szCs w:val="24"/>
          <w:lang w:val="fr-CA"/>
        </w:rPr>
        <w:t xml:space="preserve"> modélisation des compétences </w:t>
      </w:r>
      <w:r w:rsidR="000B2A14">
        <w:rPr>
          <w:rFonts w:cs="Times New Roman"/>
          <w:sz w:val="24"/>
          <w:szCs w:val="24"/>
          <w:lang w:val="fr-CA"/>
        </w:rPr>
        <w:t xml:space="preserve">s’avère d’une grande </w:t>
      </w:r>
      <w:r w:rsidR="008A2E49" w:rsidRPr="004120F2">
        <w:rPr>
          <w:rFonts w:cs="Times New Roman"/>
          <w:sz w:val="24"/>
          <w:szCs w:val="24"/>
          <w:lang w:val="fr-CA"/>
        </w:rPr>
        <w:t xml:space="preserve">importance </w:t>
      </w:r>
      <w:r w:rsidR="00C94FA2" w:rsidRPr="004120F2">
        <w:rPr>
          <w:rFonts w:cs="Times New Roman"/>
          <w:sz w:val="24"/>
          <w:szCs w:val="24"/>
          <w:lang w:val="fr-CA"/>
        </w:rPr>
        <w:t>pour l’ingénierie des</w:t>
      </w:r>
      <w:r w:rsidR="00F4454A" w:rsidRPr="004120F2">
        <w:rPr>
          <w:rFonts w:cs="Times New Roman"/>
          <w:sz w:val="24"/>
          <w:szCs w:val="24"/>
          <w:lang w:val="fr-CA"/>
        </w:rPr>
        <w:t xml:space="preserve"> </w:t>
      </w:r>
      <w:r w:rsidR="008A2E49" w:rsidRPr="004120F2">
        <w:rPr>
          <w:rFonts w:cs="Times New Roman"/>
          <w:sz w:val="24"/>
          <w:szCs w:val="24"/>
          <w:lang w:val="fr-CA"/>
        </w:rPr>
        <w:t xml:space="preserve">environnements numériques d’apprentissage (ENA). </w:t>
      </w:r>
      <w:r w:rsidR="005F3C42" w:rsidRPr="004120F2">
        <w:rPr>
          <w:rFonts w:cs="Times New Roman"/>
          <w:sz w:val="24"/>
          <w:szCs w:val="24"/>
          <w:lang w:val="fr-CA"/>
        </w:rPr>
        <w:t xml:space="preserve">Pour assurer un </w:t>
      </w:r>
      <w:r w:rsidR="00F4454A" w:rsidRPr="004120F2">
        <w:rPr>
          <w:rFonts w:cs="Times New Roman"/>
          <w:sz w:val="24"/>
          <w:szCs w:val="24"/>
          <w:lang w:val="fr-CA"/>
        </w:rPr>
        <w:t>traitement des compétences</w:t>
      </w:r>
      <w:r w:rsidR="00DA71D7">
        <w:rPr>
          <w:rFonts w:cs="Times New Roman"/>
          <w:sz w:val="24"/>
          <w:szCs w:val="24"/>
          <w:lang w:val="fr-CA"/>
        </w:rPr>
        <w:t xml:space="preserve"> à l’aide des technologies numériques</w:t>
      </w:r>
      <w:r w:rsidR="005F3C42" w:rsidRPr="004120F2">
        <w:rPr>
          <w:rFonts w:cs="Times New Roman"/>
          <w:sz w:val="24"/>
          <w:szCs w:val="24"/>
          <w:lang w:val="fr-CA"/>
        </w:rPr>
        <w:t xml:space="preserve">, il faut </w:t>
      </w:r>
      <w:r w:rsidR="004234AF">
        <w:rPr>
          <w:rFonts w:cs="Times New Roman"/>
          <w:sz w:val="24"/>
          <w:szCs w:val="24"/>
          <w:lang w:val="fr-CA"/>
        </w:rPr>
        <w:t>disposer</w:t>
      </w:r>
      <w:r w:rsidR="005F3C42" w:rsidRPr="004120F2">
        <w:rPr>
          <w:rFonts w:cs="Times New Roman"/>
          <w:sz w:val="24"/>
          <w:szCs w:val="24"/>
          <w:lang w:val="fr-CA"/>
        </w:rPr>
        <w:t xml:space="preserve"> d</w:t>
      </w:r>
      <w:r w:rsidR="009C590A">
        <w:rPr>
          <w:rFonts w:cs="Times New Roman"/>
          <w:sz w:val="24"/>
          <w:szCs w:val="24"/>
          <w:lang w:val="fr-CA"/>
        </w:rPr>
        <w:t>’un</w:t>
      </w:r>
      <w:r w:rsidR="005F3C42" w:rsidRPr="004120F2">
        <w:rPr>
          <w:rFonts w:cs="Times New Roman"/>
          <w:sz w:val="24"/>
          <w:szCs w:val="24"/>
          <w:lang w:val="fr-CA"/>
        </w:rPr>
        <w:t xml:space="preserve"> modèle </w:t>
      </w:r>
      <w:r w:rsidR="004234AF">
        <w:rPr>
          <w:rFonts w:cs="Times New Roman"/>
          <w:sz w:val="24"/>
          <w:szCs w:val="24"/>
          <w:lang w:val="fr-CA"/>
        </w:rPr>
        <w:t xml:space="preserve">informationnel </w:t>
      </w:r>
      <w:r w:rsidR="005400A4" w:rsidRPr="004120F2">
        <w:rPr>
          <w:rFonts w:cs="Times New Roman"/>
          <w:sz w:val="24"/>
          <w:szCs w:val="24"/>
          <w:lang w:val="fr-CA"/>
        </w:rPr>
        <w:t>du concept de compétence</w:t>
      </w:r>
      <w:r w:rsidR="007C39E1">
        <w:rPr>
          <w:rFonts w:cs="Times New Roman"/>
          <w:sz w:val="24"/>
          <w:szCs w:val="24"/>
          <w:lang w:val="fr-CA"/>
        </w:rPr>
        <w:t xml:space="preserve">. </w:t>
      </w:r>
      <w:r w:rsidR="009B7B34">
        <w:rPr>
          <w:rFonts w:cs="Times New Roman"/>
          <w:sz w:val="24"/>
          <w:szCs w:val="24"/>
          <w:lang w:val="fr-CA"/>
        </w:rPr>
        <w:t>Ce modèle</w:t>
      </w:r>
      <w:r w:rsidR="007C39E1">
        <w:rPr>
          <w:rFonts w:cs="Times New Roman"/>
          <w:sz w:val="24"/>
          <w:szCs w:val="24"/>
          <w:lang w:val="fr-CA"/>
        </w:rPr>
        <w:t xml:space="preserve"> </w:t>
      </w:r>
      <w:r w:rsidR="009B7B34">
        <w:rPr>
          <w:rFonts w:cs="Times New Roman"/>
          <w:sz w:val="24"/>
          <w:szCs w:val="24"/>
          <w:lang w:val="fr-CA"/>
        </w:rPr>
        <w:t>aide</w:t>
      </w:r>
      <w:r w:rsidR="009C590A">
        <w:rPr>
          <w:rFonts w:cs="Times New Roman"/>
          <w:sz w:val="24"/>
          <w:szCs w:val="24"/>
          <w:lang w:val="fr-CA"/>
        </w:rPr>
        <w:t xml:space="preserve"> </w:t>
      </w:r>
      <w:r w:rsidR="009B7B34">
        <w:rPr>
          <w:rFonts w:cs="Times New Roman"/>
          <w:sz w:val="24"/>
          <w:szCs w:val="24"/>
          <w:lang w:val="fr-CA"/>
        </w:rPr>
        <w:t>les équipes de conception</w:t>
      </w:r>
      <w:r w:rsidR="009C590A">
        <w:rPr>
          <w:rFonts w:cs="Times New Roman"/>
          <w:sz w:val="24"/>
          <w:szCs w:val="24"/>
          <w:lang w:val="fr-CA"/>
        </w:rPr>
        <w:t xml:space="preserve"> </w:t>
      </w:r>
      <w:r w:rsidR="007C39E1">
        <w:rPr>
          <w:rFonts w:cs="Times New Roman"/>
          <w:sz w:val="24"/>
          <w:szCs w:val="24"/>
          <w:lang w:val="fr-CA"/>
        </w:rPr>
        <w:t>à spécifier les</w:t>
      </w:r>
      <w:r w:rsidR="005400A4" w:rsidRPr="004120F2">
        <w:rPr>
          <w:rFonts w:cs="Times New Roman"/>
          <w:sz w:val="24"/>
          <w:szCs w:val="24"/>
          <w:lang w:val="fr-CA"/>
        </w:rPr>
        <w:t xml:space="preserve"> compétence</w:t>
      </w:r>
      <w:r w:rsidR="00DA71D7">
        <w:rPr>
          <w:rFonts w:cs="Times New Roman"/>
          <w:sz w:val="24"/>
          <w:szCs w:val="24"/>
          <w:lang w:val="fr-CA"/>
        </w:rPr>
        <w:t>s</w:t>
      </w:r>
      <w:r w:rsidR="005400A4" w:rsidRPr="004120F2">
        <w:rPr>
          <w:rFonts w:cs="Times New Roman"/>
          <w:sz w:val="24"/>
          <w:szCs w:val="24"/>
          <w:lang w:val="fr-CA"/>
        </w:rPr>
        <w:t xml:space="preserve"> visées par une formation</w:t>
      </w:r>
      <w:r w:rsidR="009C590A">
        <w:rPr>
          <w:rFonts w:cs="Times New Roman"/>
          <w:sz w:val="24"/>
          <w:szCs w:val="24"/>
          <w:lang w:val="fr-CA"/>
        </w:rPr>
        <w:t>. Il sert ensuite aux formateurs</w:t>
      </w:r>
      <w:r w:rsidR="00670250">
        <w:rPr>
          <w:rFonts w:cs="Times New Roman"/>
          <w:sz w:val="24"/>
          <w:szCs w:val="24"/>
          <w:lang w:val="fr-CA"/>
        </w:rPr>
        <w:t xml:space="preserve"> et aux formatrices ainsi qu’</w:t>
      </w:r>
      <w:r w:rsidR="009C590A">
        <w:rPr>
          <w:rFonts w:cs="Times New Roman"/>
          <w:sz w:val="24"/>
          <w:szCs w:val="24"/>
          <w:lang w:val="fr-CA"/>
        </w:rPr>
        <w:t xml:space="preserve">aux </w:t>
      </w:r>
      <w:r w:rsidR="005658F0">
        <w:rPr>
          <w:rFonts w:cs="Times New Roman"/>
          <w:sz w:val="24"/>
          <w:szCs w:val="24"/>
          <w:lang w:val="fr-CA"/>
        </w:rPr>
        <w:t xml:space="preserve">personnes </w:t>
      </w:r>
      <w:r w:rsidR="009C590A">
        <w:rPr>
          <w:rFonts w:cs="Times New Roman"/>
          <w:sz w:val="24"/>
          <w:szCs w:val="24"/>
          <w:lang w:val="fr-CA"/>
        </w:rPr>
        <w:t>apprenant</w:t>
      </w:r>
      <w:r w:rsidR="005658F0">
        <w:rPr>
          <w:rFonts w:cs="Times New Roman"/>
          <w:sz w:val="24"/>
          <w:szCs w:val="24"/>
          <w:lang w:val="fr-CA"/>
        </w:rPr>
        <w:t>e</w:t>
      </w:r>
      <w:r w:rsidR="009C590A">
        <w:rPr>
          <w:rFonts w:cs="Times New Roman"/>
          <w:sz w:val="24"/>
          <w:szCs w:val="24"/>
          <w:lang w:val="fr-CA"/>
        </w:rPr>
        <w:t>s à</w:t>
      </w:r>
      <w:r w:rsidR="003117DD">
        <w:rPr>
          <w:rFonts w:cs="Times New Roman"/>
          <w:sz w:val="24"/>
          <w:szCs w:val="24"/>
          <w:lang w:val="fr-CA"/>
        </w:rPr>
        <w:t xml:space="preserve"> </w:t>
      </w:r>
      <w:r w:rsidR="005F3C42" w:rsidRPr="004120F2">
        <w:rPr>
          <w:rFonts w:cs="Times New Roman"/>
          <w:sz w:val="24"/>
          <w:szCs w:val="24"/>
          <w:lang w:val="fr-CA"/>
        </w:rPr>
        <w:t xml:space="preserve">évaluer les compétences de </w:t>
      </w:r>
      <w:r w:rsidR="00A00891">
        <w:rPr>
          <w:rFonts w:cs="Times New Roman"/>
          <w:sz w:val="24"/>
          <w:szCs w:val="24"/>
          <w:lang w:val="fr-CA"/>
        </w:rPr>
        <w:t>ces dernières</w:t>
      </w:r>
      <w:r w:rsidR="005F3C42" w:rsidRPr="004120F2">
        <w:rPr>
          <w:rFonts w:cs="Times New Roman"/>
          <w:sz w:val="24"/>
          <w:szCs w:val="24"/>
          <w:lang w:val="fr-CA"/>
        </w:rPr>
        <w:t xml:space="preserve"> </w:t>
      </w:r>
      <w:r w:rsidR="00670250">
        <w:rPr>
          <w:rFonts w:cs="Times New Roman"/>
          <w:sz w:val="24"/>
          <w:szCs w:val="24"/>
          <w:lang w:val="fr-CA"/>
        </w:rPr>
        <w:t>de même que les compétences</w:t>
      </w:r>
      <w:r w:rsidR="009B7B34">
        <w:rPr>
          <w:rFonts w:cs="Times New Roman"/>
          <w:sz w:val="24"/>
          <w:szCs w:val="24"/>
          <w:lang w:val="fr-CA"/>
        </w:rPr>
        <w:t xml:space="preserve"> </w:t>
      </w:r>
      <w:r w:rsidR="00830A42">
        <w:rPr>
          <w:rFonts w:cs="Times New Roman"/>
          <w:sz w:val="24"/>
          <w:szCs w:val="24"/>
          <w:lang w:val="fr-CA"/>
        </w:rPr>
        <w:t>visées dans l</w:t>
      </w:r>
      <w:r w:rsidR="0082443D" w:rsidRPr="004120F2">
        <w:rPr>
          <w:rFonts w:cs="Times New Roman"/>
          <w:sz w:val="24"/>
          <w:szCs w:val="24"/>
          <w:lang w:val="fr-CA"/>
        </w:rPr>
        <w:t>es</w:t>
      </w:r>
      <w:r w:rsidR="005F3C42" w:rsidRPr="004120F2">
        <w:rPr>
          <w:rFonts w:cs="Times New Roman"/>
          <w:sz w:val="24"/>
          <w:szCs w:val="24"/>
          <w:lang w:val="fr-CA"/>
        </w:rPr>
        <w:t xml:space="preserve"> ressources </w:t>
      </w:r>
      <w:r w:rsidR="0082443D" w:rsidRPr="004120F2">
        <w:rPr>
          <w:rFonts w:cs="Times New Roman"/>
          <w:sz w:val="24"/>
          <w:szCs w:val="24"/>
          <w:lang w:val="fr-CA"/>
        </w:rPr>
        <w:t>d’apprentissage</w:t>
      </w:r>
      <w:r w:rsidR="005F3C42" w:rsidRPr="004120F2">
        <w:rPr>
          <w:rFonts w:cs="Times New Roman"/>
          <w:sz w:val="24"/>
          <w:szCs w:val="24"/>
          <w:lang w:val="fr-CA"/>
        </w:rPr>
        <w:t xml:space="preserve">. </w:t>
      </w:r>
      <w:r w:rsidR="00F4454A" w:rsidRPr="004120F2">
        <w:rPr>
          <w:rFonts w:cs="Times New Roman"/>
          <w:sz w:val="24"/>
          <w:szCs w:val="24"/>
          <w:lang w:val="fr-CA"/>
        </w:rPr>
        <w:t xml:space="preserve">Ce chapitre </w:t>
      </w:r>
      <w:r w:rsidR="008A2E49" w:rsidRPr="004120F2">
        <w:rPr>
          <w:rFonts w:cs="Times New Roman"/>
          <w:sz w:val="24"/>
          <w:szCs w:val="24"/>
          <w:lang w:val="fr-CA"/>
        </w:rPr>
        <w:t>présente</w:t>
      </w:r>
      <w:r w:rsidR="004234AF">
        <w:rPr>
          <w:rFonts w:cs="Times New Roman"/>
          <w:sz w:val="24"/>
          <w:szCs w:val="24"/>
          <w:lang w:val="fr-CA"/>
        </w:rPr>
        <w:t xml:space="preserve"> </w:t>
      </w:r>
      <w:r w:rsidR="002B535A">
        <w:rPr>
          <w:rFonts w:cs="Times New Roman"/>
          <w:sz w:val="24"/>
          <w:szCs w:val="24"/>
          <w:lang w:val="fr-CA"/>
        </w:rPr>
        <w:t xml:space="preserve">d’abord </w:t>
      </w:r>
      <w:r w:rsidR="004234AF">
        <w:rPr>
          <w:rFonts w:cs="Times New Roman"/>
          <w:sz w:val="24"/>
          <w:szCs w:val="24"/>
          <w:lang w:val="fr-CA"/>
        </w:rPr>
        <w:t>des applications d</w:t>
      </w:r>
      <w:r w:rsidR="002B535A">
        <w:rPr>
          <w:rFonts w:cs="Times New Roman"/>
          <w:sz w:val="24"/>
          <w:szCs w:val="24"/>
          <w:lang w:val="fr-CA"/>
        </w:rPr>
        <w:t>’un</w:t>
      </w:r>
      <w:r w:rsidR="004234AF">
        <w:rPr>
          <w:rFonts w:cs="Times New Roman"/>
          <w:sz w:val="24"/>
          <w:szCs w:val="24"/>
          <w:lang w:val="fr-CA"/>
        </w:rPr>
        <w:t xml:space="preserve"> modèle </w:t>
      </w:r>
      <w:r w:rsidR="002B535A">
        <w:rPr>
          <w:rFonts w:cs="Times New Roman"/>
          <w:sz w:val="24"/>
          <w:szCs w:val="24"/>
          <w:lang w:val="fr-CA"/>
        </w:rPr>
        <w:t>structurel</w:t>
      </w:r>
      <w:r w:rsidR="004234AF">
        <w:rPr>
          <w:rFonts w:cs="Times New Roman"/>
          <w:sz w:val="24"/>
          <w:szCs w:val="24"/>
          <w:lang w:val="fr-CA"/>
        </w:rPr>
        <w:t xml:space="preserve"> de représentation </w:t>
      </w:r>
      <w:r w:rsidR="002B535A">
        <w:rPr>
          <w:rFonts w:cs="Times New Roman"/>
          <w:sz w:val="24"/>
          <w:szCs w:val="24"/>
          <w:lang w:val="fr-CA"/>
        </w:rPr>
        <w:t xml:space="preserve">d’une </w:t>
      </w:r>
      <w:r w:rsidR="004234AF">
        <w:rPr>
          <w:rFonts w:cs="Times New Roman"/>
          <w:sz w:val="24"/>
          <w:szCs w:val="24"/>
          <w:lang w:val="fr-CA"/>
        </w:rPr>
        <w:t>compétence</w:t>
      </w:r>
      <w:r w:rsidR="002B535A">
        <w:rPr>
          <w:rFonts w:cs="Times New Roman"/>
          <w:sz w:val="24"/>
          <w:szCs w:val="24"/>
          <w:lang w:val="fr-CA"/>
        </w:rPr>
        <w:t xml:space="preserve">, définie comme une habileté appliquée à des connaissances avec un certain niveau de performance. </w:t>
      </w:r>
      <w:r w:rsidR="002D117E">
        <w:rPr>
          <w:rFonts w:cs="Times New Roman"/>
          <w:sz w:val="24"/>
          <w:szCs w:val="24"/>
          <w:lang w:val="fr-CA"/>
        </w:rPr>
        <w:t>On</w:t>
      </w:r>
      <w:r w:rsidR="002B535A">
        <w:rPr>
          <w:rFonts w:cs="Times New Roman"/>
          <w:sz w:val="24"/>
          <w:szCs w:val="24"/>
          <w:lang w:val="fr-CA"/>
        </w:rPr>
        <w:t xml:space="preserve"> </w:t>
      </w:r>
      <w:r w:rsidR="00042DC4">
        <w:rPr>
          <w:rFonts w:cs="Times New Roman"/>
          <w:sz w:val="24"/>
          <w:szCs w:val="24"/>
          <w:lang w:val="fr-CA"/>
        </w:rPr>
        <w:t xml:space="preserve">y </w:t>
      </w:r>
      <w:r w:rsidR="002B535A">
        <w:rPr>
          <w:rFonts w:cs="Times New Roman"/>
          <w:sz w:val="24"/>
          <w:szCs w:val="24"/>
          <w:lang w:val="fr-CA"/>
        </w:rPr>
        <w:t>compare</w:t>
      </w:r>
      <w:r w:rsidR="002D117E">
        <w:rPr>
          <w:rFonts w:cs="Times New Roman"/>
          <w:sz w:val="24"/>
          <w:szCs w:val="24"/>
          <w:lang w:val="fr-CA"/>
        </w:rPr>
        <w:t xml:space="preserve"> ensuite</w:t>
      </w:r>
      <w:r w:rsidR="000B0685">
        <w:rPr>
          <w:rFonts w:cs="Times New Roman"/>
          <w:sz w:val="24"/>
          <w:szCs w:val="24"/>
          <w:lang w:val="fr-CA"/>
        </w:rPr>
        <w:t xml:space="preserve"> ce modèle à</w:t>
      </w:r>
      <w:r w:rsidR="002B535A">
        <w:rPr>
          <w:rFonts w:cs="Times New Roman"/>
          <w:sz w:val="24"/>
          <w:szCs w:val="24"/>
          <w:lang w:val="fr-CA"/>
        </w:rPr>
        <w:t xml:space="preserve"> cinq </w:t>
      </w:r>
      <w:r w:rsidR="003117DD">
        <w:rPr>
          <w:rFonts w:cs="Times New Roman"/>
          <w:sz w:val="24"/>
          <w:szCs w:val="24"/>
          <w:lang w:val="fr-CA"/>
        </w:rPr>
        <w:t xml:space="preserve">autres </w:t>
      </w:r>
      <w:r w:rsidR="000B0685">
        <w:rPr>
          <w:rFonts w:cs="Times New Roman"/>
          <w:sz w:val="24"/>
          <w:szCs w:val="24"/>
          <w:lang w:val="fr-CA"/>
        </w:rPr>
        <w:t xml:space="preserve">afin d’en dégager </w:t>
      </w:r>
      <w:r w:rsidR="00895940" w:rsidRPr="004120F2">
        <w:rPr>
          <w:rFonts w:cs="Times New Roman"/>
          <w:sz w:val="24"/>
          <w:szCs w:val="24"/>
          <w:lang w:val="fr-CA"/>
        </w:rPr>
        <w:t>un nouveau</w:t>
      </w:r>
      <w:r w:rsidR="0082443D" w:rsidRPr="004120F2">
        <w:rPr>
          <w:rFonts w:cs="Times New Roman"/>
          <w:sz w:val="24"/>
          <w:szCs w:val="24"/>
          <w:lang w:val="fr-CA"/>
        </w:rPr>
        <w:t xml:space="preserve"> modèle</w:t>
      </w:r>
      <w:r w:rsidR="00CB3C4B">
        <w:rPr>
          <w:rFonts w:cs="Times New Roman"/>
          <w:sz w:val="24"/>
          <w:szCs w:val="24"/>
          <w:lang w:val="fr-CA"/>
        </w:rPr>
        <w:t xml:space="preserve"> sous la forme d’une ontologie</w:t>
      </w:r>
      <w:r w:rsidR="002B535A">
        <w:rPr>
          <w:rFonts w:cs="Times New Roman"/>
          <w:sz w:val="24"/>
          <w:szCs w:val="24"/>
          <w:lang w:val="fr-CA"/>
        </w:rPr>
        <w:t xml:space="preserve">, ce qui permet </w:t>
      </w:r>
      <w:r w:rsidR="00CB3C4B">
        <w:rPr>
          <w:rFonts w:cs="Times New Roman"/>
          <w:sz w:val="24"/>
          <w:szCs w:val="24"/>
          <w:lang w:val="fr-CA"/>
        </w:rPr>
        <w:t>l’utilisation des</w:t>
      </w:r>
      <w:r w:rsidR="002B535A">
        <w:rPr>
          <w:rFonts w:cs="Times New Roman"/>
          <w:sz w:val="24"/>
          <w:szCs w:val="24"/>
          <w:lang w:val="fr-CA"/>
        </w:rPr>
        <w:t xml:space="preserve"> référentiels ou </w:t>
      </w:r>
      <w:r w:rsidR="00CB3C4B">
        <w:rPr>
          <w:rFonts w:cs="Times New Roman"/>
          <w:sz w:val="24"/>
          <w:szCs w:val="24"/>
          <w:lang w:val="fr-CA"/>
        </w:rPr>
        <w:t>des</w:t>
      </w:r>
      <w:r w:rsidR="002D117E">
        <w:rPr>
          <w:rFonts w:cs="Times New Roman"/>
          <w:sz w:val="24"/>
          <w:szCs w:val="24"/>
          <w:lang w:val="fr-CA"/>
        </w:rPr>
        <w:t xml:space="preserve"> </w:t>
      </w:r>
      <w:r w:rsidR="002B535A">
        <w:rPr>
          <w:rFonts w:cs="Times New Roman"/>
          <w:sz w:val="24"/>
          <w:szCs w:val="24"/>
          <w:lang w:val="fr-CA"/>
        </w:rPr>
        <w:t>profil</w:t>
      </w:r>
      <w:r w:rsidR="002D117E">
        <w:rPr>
          <w:rFonts w:cs="Times New Roman"/>
          <w:sz w:val="24"/>
          <w:szCs w:val="24"/>
          <w:lang w:val="fr-CA"/>
        </w:rPr>
        <w:t>s</w:t>
      </w:r>
      <w:r w:rsidR="002B535A">
        <w:rPr>
          <w:rFonts w:cs="Times New Roman"/>
          <w:sz w:val="24"/>
          <w:szCs w:val="24"/>
          <w:lang w:val="fr-CA"/>
        </w:rPr>
        <w:t xml:space="preserve"> de compétence</w:t>
      </w:r>
      <w:r w:rsidR="003117DD">
        <w:rPr>
          <w:rFonts w:cs="Times New Roman"/>
          <w:sz w:val="24"/>
          <w:szCs w:val="24"/>
          <w:lang w:val="fr-CA"/>
        </w:rPr>
        <w:t>s</w:t>
      </w:r>
      <w:r w:rsidR="002B535A">
        <w:rPr>
          <w:rFonts w:cs="Times New Roman"/>
          <w:sz w:val="24"/>
          <w:szCs w:val="24"/>
          <w:lang w:val="fr-CA"/>
        </w:rPr>
        <w:t xml:space="preserve"> </w:t>
      </w:r>
      <w:r w:rsidR="00CB3C4B">
        <w:rPr>
          <w:rFonts w:cs="Times New Roman"/>
          <w:sz w:val="24"/>
          <w:szCs w:val="24"/>
          <w:lang w:val="fr-CA"/>
        </w:rPr>
        <w:t>dans le cadre du</w:t>
      </w:r>
      <w:r w:rsidR="002B535A">
        <w:rPr>
          <w:rFonts w:cs="Times New Roman"/>
          <w:sz w:val="24"/>
          <w:szCs w:val="24"/>
          <w:lang w:val="fr-CA"/>
        </w:rPr>
        <w:t xml:space="preserve"> Web sémantique. </w:t>
      </w:r>
      <w:r w:rsidR="000B0685">
        <w:rPr>
          <w:rFonts w:cs="Times New Roman"/>
          <w:sz w:val="24"/>
          <w:szCs w:val="24"/>
          <w:lang w:val="fr-CA"/>
        </w:rPr>
        <w:t>Ce nouveau modèle</w:t>
      </w:r>
      <w:r w:rsidR="000B0685" w:rsidRPr="004120F2">
        <w:rPr>
          <w:rFonts w:cs="Times New Roman"/>
          <w:sz w:val="24"/>
          <w:szCs w:val="24"/>
          <w:lang w:val="fr-CA"/>
        </w:rPr>
        <w:t xml:space="preserve"> </w:t>
      </w:r>
      <w:r w:rsidR="008A2E49" w:rsidRPr="004120F2">
        <w:rPr>
          <w:rFonts w:cs="Times New Roman"/>
          <w:sz w:val="24"/>
          <w:szCs w:val="24"/>
          <w:lang w:val="fr-CA"/>
        </w:rPr>
        <w:t xml:space="preserve">traite également </w:t>
      </w:r>
      <w:r w:rsidR="00582A00" w:rsidRPr="004120F2">
        <w:rPr>
          <w:rFonts w:cs="Times New Roman"/>
          <w:sz w:val="24"/>
          <w:szCs w:val="24"/>
          <w:lang w:val="fr-CA"/>
        </w:rPr>
        <w:t>des processus</w:t>
      </w:r>
      <w:r w:rsidR="00597674" w:rsidRPr="004120F2">
        <w:rPr>
          <w:rFonts w:cs="Times New Roman"/>
          <w:sz w:val="24"/>
          <w:szCs w:val="24"/>
          <w:lang w:val="fr-CA"/>
        </w:rPr>
        <w:t xml:space="preserve"> d’évaluation des compétences </w:t>
      </w:r>
      <w:r w:rsidR="008B39D7" w:rsidRPr="004120F2">
        <w:rPr>
          <w:rFonts w:cs="Times New Roman"/>
          <w:sz w:val="24"/>
          <w:szCs w:val="24"/>
          <w:lang w:val="fr-CA"/>
        </w:rPr>
        <w:t xml:space="preserve">et </w:t>
      </w:r>
      <w:r w:rsidR="004D42BE">
        <w:rPr>
          <w:rFonts w:cs="Times New Roman"/>
          <w:sz w:val="24"/>
          <w:szCs w:val="24"/>
          <w:lang w:val="fr-CA"/>
        </w:rPr>
        <w:t xml:space="preserve">de </w:t>
      </w:r>
      <w:r w:rsidR="008B39D7" w:rsidRPr="004120F2">
        <w:rPr>
          <w:rFonts w:cs="Times New Roman"/>
          <w:sz w:val="24"/>
          <w:szCs w:val="24"/>
          <w:lang w:val="fr-CA"/>
        </w:rPr>
        <w:t xml:space="preserve">leur </w:t>
      </w:r>
      <w:r w:rsidR="00582A00" w:rsidRPr="004120F2">
        <w:rPr>
          <w:rFonts w:cs="Times New Roman"/>
          <w:sz w:val="24"/>
          <w:szCs w:val="24"/>
          <w:lang w:val="fr-CA"/>
        </w:rPr>
        <w:t>utilisation</w:t>
      </w:r>
      <w:r w:rsidR="008B39D7" w:rsidRPr="004120F2">
        <w:rPr>
          <w:rFonts w:cs="Times New Roman"/>
          <w:sz w:val="24"/>
          <w:szCs w:val="24"/>
          <w:lang w:val="fr-CA"/>
        </w:rPr>
        <w:t xml:space="preserve"> </w:t>
      </w:r>
      <w:r w:rsidR="00582A00" w:rsidRPr="004120F2">
        <w:rPr>
          <w:rFonts w:cs="Times New Roman"/>
          <w:sz w:val="24"/>
          <w:szCs w:val="24"/>
          <w:lang w:val="fr-CA"/>
        </w:rPr>
        <w:t>dans</w:t>
      </w:r>
      <w:r w:rsidR="008B39D7" w:rsidRPr="004120F2">
        <w:rPr>
          <w:rFonts w:cs="Times New Roman"/>
          <w:sz w:val="24"/>
          <w:szCs w:val="24"/>
          <w:lang w:val="fr-CA"/>
        </w:rPr>
        <w:t xml:space="preserve"> les processus d’ingénierie pédagogique des</w:t>
      </w:r>
      <w:r w:rsidR="002D117E">
        <w:rPr>
          <w:rFonts w:cs="Times New Roman"/>
          <w:sz w:val="24"/>
          <w:szCs w:val="24"/>
          <w:lang w:val="fr-CA"/>
        </w:rPr>
        <w:t xml:space="preserve"> </w:t>
      </w:r>
      <w:r w:rsidR="000B0685">
        <w:rPr>
          <w:rFonts w:cs="Times New Roman"/>
          <w:sz w:val="24"/>
          <w:szCs w:val="24"/>
          <w:lang w:val="fr-CA"/>
        </w:rPr>
        <w:t>ENA.</w:t>
      </w:r>
      <w:r w:rsidR="00582A00" w:rsidRPr="004120F2">
        <w:rPr>
          <w:rFonts w:cs="Times New Roman"/>
          <w:sz w:val="24"/>
          <w:szCs w:val="24"/>
          <w:lang w:val="fr-CA"/>
        </w:rPr>
        <w:t xml:space="preserve"> </w:t>
      </w:r>
      <w:r w:rsidR="002B535A">
        <w:rPr>
          <w:rFonts w:cs="Times New Roman"/>
          <w:sz w:val="24"/>
          <w:szCs w:val="24"/>
          <w:lang w:val="fr-CA"/>
        </w:rPr>
        <w:t xml:space="preserve">Ce chapitre </w:t>
      </w:r>
      <w:r w:rsidR="00D47852">
        <w:rPr>
          <w:rFonts w:cs="Times New Roman"/>
          <w:sz w:val="24"/>
          <w:szCs w:val="24"/>
          <w:lang w:val="fr-CA"/>
        </w:rPr>
        <w:t xml:space="preserve">propose </w:t>
      </w:r>
      <w:r w:rsidR="009B7B34">
        <w:rPr>
          <w:rFonts w:cs="Times New Roman"/>
          <w:sz w:val="24"/>
          <w:szCs w:val="24"/>
          <w:lang w:val="fr-CA"/>
        </w:rPr>
        <w:t xml:space="preserve">également </w:t>
      </w:r>
      <w:r w:rsidR="002B535A">
        <w:rPr>
          <w:rFonts w:cs="Times New Roman"/>
          <w:sz w:val="24"/>
          <w:szCs w:val="24"/>
          <w:lang w:val="fr-CA"/>
        </w:rPr>
        <w:t xml:space="preserve">une composante essentielle </w:t>
      </w:r>
      <w:r w:rsidR="00CB3C4B">
        <w:rPr>
          <w:rFonts w:cs="Times New Roman"/>
          <w:sz w:val="24"/>
          <w:szCs w:val="24"/>
          <w:lang w:val="fr-CA"/>
        </w:rPr>
        <w:t xml:space="preserve">pour </w:t>
      </w:r>
      <w:r w:rsidR="002B535A">
        <w:rPr>
          <w:rFonts w:cs="Times New Roman"/>
          <w:sz w:val="24"/>
          <w:szCs w:val="24"/>
          <w:lang w:val="fr-CA"/>
        </w:rPr>
        <w:t>une méthode d’ingénierie pédagogique</w:t>
      </w:r>
      <w:r w:rsidR="00CB3C4B">
        <w:rPr>
          <w:rFonts w:cs="Times New Roman"/>
          <w:sz w:val="24"/>
          <w:szCs w:val="24"/>
          <w:lang w:val="fr-CA"/>
        </w:rPr>
        <w:t xml:space="preserve"> des ENA </w:t>
      </w:r>
      <w:r w:rsidR="002B535A">
        <w:rPr>
          <w:rFonts w:cs="Times New Roman"/>
          <w:sz w:val="24"/>
          <w:szCs w:val="24"/>
          <w:lang w:val="fr-CA"/>
        </w:rPr>
        <w:t>adapté</w:t>
      </w:r>
      <w:r w:rsidR="002D117E">
        <w:rPr>
          <w:rFonts w:cs="Times New Roman"/>
          <w:sz w:val="24"/>
          <w:szCs w:val="24"/>
          <w:lang w:val="fr-CA"/>
        </w:rPr>
        <w:t>e</w:t>
      </w:r>
      <w:r w:rsidR="002B535A">
        <w:rPr>
          <w:rFonts w:cs="Times New Roman"/>
          <w:sz w:val="24"/>
          <w:szCs w:val="24"/>
          <w:lang w:val="fr-CA"/>
        </w:rPr>
        <w:t xml:space="preserve"> aux nouvelles possibilités </w:t>
      </w:r>
      <w:r w:rsidR="00CB3C4B">
        <w:rPr>
          <w:rFonts w:cs="Times New Roman"/>
          <w:sz w:val="24"/>
          <w:szCs w:val="24"/>
          <w:lang w:val="fr-CA"/>
        </w:rPr>
        <w:t>offerte</w:t>
      </w:r>
      <w:r w:rsidR="009B7B34">
        <w:rPr>
          <w:rFonts w:cs="Times New Roman"/>
          <w:sz w:val="24"/>
          <w:szCs w:val="24"/>
          <w:lang w:val="fr-CA"/>
        </w:rPr>
        <w:t>s</w:t>
      </w:r>
      <w:r w:rsidR="00CB3C4B">
        <w:rPr>
          <w:rFonts w:cs="Times New Roman"/>
          <w:sz w:val="24"/>
          <w:szCs w:val="24"/>
          <w:lang w:val="fr-CA"/>
        </w:rPr>
        <w:t xml:space="preserve"> par le</w:t>
      </w:r>
      <w:r w:rsidR="002B535A">
        <w:rPr>
          <w:rFonts w:cs="Times New Roman"/>
          <w:sz w:val="24"/>
          <w:szCs w:val="24"/>
          <w:lang w:val="fr-CA"/>
        </w:rPr>
        <w:t xml:space="preserve"> Web sémantique</w:t>
      </w:r>
      <w:r w:rsidR="002D117E">
        <w:rPr>
          <w:rFonts w:cs="Times New Roman"/>
          <w:sz w:val="24"/>
          <w:szCs w:val="24"/>
          <w:lang w:val="fr-CA"/>
        </w:rPr>
        <w:t>.</w:t>
      </w:r>
    </w:p>
    <w:p w14:paraId="49564474" w14:textId="75D248BF" w:rsidR="002B535A" w:rsidRPr="005854C0" w:rsidRDefault="002B535A" w:rsidP="002B535A">
      <w:pPr>
        <w:pStyle w:val="Rsum"/>
      </w:pPr>
      <w:r w:rsidRPr="005854C0">
        <w:rPr>
          <w:b/>
          <w:bCs/>
        </w:rPr>
        <w:t>Mots-clés</w:t>
      </w:r>
      <w:r w:rsidR="000B3042">
        <w:t>.</w:t>
      </w:r>
      <w:r w:rsidRPr="005854C0">
        <w:t xml:space="preserve"> </w:t>
      </w:r>
      <w:r>
        <w:t>Compétence</w:t>
      </w:r>
      <w:r w:rsidR="00204614">
        <w:t>;</w:t>
      </w:r>
      <w:r>
        <w:t xml:space="preserve"> </w:t>
      </w:r>
      <w:r w:rsidR="00204614">
        <w:t>r</w:t>
      </w:r>
      <w:r>
        <w:t>éférentiel de compétences</w:t>
      </w:r>
      <w:r w:rsidR="00204614">
        <w:t>;</w:t>
      </w:r>
      <w:r>
        <w:t xml:space="preserve"> </w:t>
      </w:r>
      <w:r w:rsidR="009A0685">
        <w:t>p</w:t>
      </w:r>
      <w:r>
        <w:t>rofil de compétences</w:t>
      </w:r>
      <w:r w:rsidR="009A0685">
        <w:t>;</w:t>
      </w:r>
      <w:r>
        <w:t xml:space="preserve"> </w:t>
      </w:r>
      <w:r w:rsidR="009A0685">
        <w:t>h</w:t>
      </w:r>
      <w:r>
        <w:t>abiletés génériques</w:t>
      </w:r>
      <w:r w:rsidR="009A0685">
        <w:t>;</w:t>
      </w:r>
      <w:r>
        <w:t xml:space="preserve"> </w:t>
      </w:r>
      <w:r w:rsidR="009A0685">
        <w:t>p</w:t>
      </w:r>
      <w:r>
        <w:t>erformance</w:t>
      </w:r>
      <w:r w:rsidR="009A0685">
        <w:t>;</w:t>
      </w:r>
      <w:r>
        <w:t xml:space="preserve"> </w:t>
      </w:r>
      <w:r w:rsidR="009A0685">
        <w:t>i</w:t>
      </w:r>
      <w:r w:rsidR="002D117E">
        <w:t xml:space="preserve">ngénierie </w:t>
      </w:r>
      <w:r w:rsidR="00C117EF">
        <w:t>pédagogique</w:t>
      </w:r>
      <w:r w:rsidR="009A0685">
        <w:t>;</w:t>
      </w:r>
      <w:r w:rsidR="002D117E">
        <w:t xml:space="preserve"> </w:t>
      </w:r>
      <w:r w:rsidR="00CB3C4B">
        <w:t>ENA</w:t>
      </w:r>
      <w:r w:rsidR="009A0685">
        <w:t>;</w:t>
      </w:r>
      <w:r w:rsidR="00CB3C4B">
        <w:t xml:space="preserve"> </w:t>
      </w:r>
      <w:r w:rsidR="009A0685">
        <w:t>o</w:t>
      </w:r>
      <w:r>
        <w:t>ntologies</w:t>
      </w:r>
      <w:r w:rsidR="009A0685">
        <w:t>;</w:t>
      </w:r>
      <w:r>
        <w:t xml:space="preserve"> Web sémantique.</w:t>
      </w:r>
    </w:p>
    <w:p w14:paraId="6DE59ACB" w14:textId="43CB63B0" w:rsidR="007C589A" w:rsidRPr="004120F2" w:rsidRDefault="004946F4" w:rsidP="00C85B07">
      <w:pPr>
        <w:pStyle w:val="Titre1"/>
        <w:keepNext w:val="0"/>
        <w:keepLines w:val="0"/>
        <w:spacing w:before="120" w:after="120"/>
        <w:jc w:val="left"/>
        <w:rPr>
          <w:rFonts w:ascii="Times New Roman" w:eastAsiaTheme="minorHAnsi" w:hAnsi="Times New Roman" w:cs="Times New Roman"/>
          <w:b/>
          <w:color w:val="auto"/>
          <w:sz w:val="28"/>
          <w:szCs w:val="24"/>
          <w:lang w:val="fr-CA"/>
        </w:rPr>
      </w:pPr>
      <w:r w:rsidRPr="004120F2">
        <w:rPr>
          <w:rFonts w:ascii="Times New Roman" w:eastAsiaTheme="minorHAnsi" w:hAnsi="Times New Roman" w:cs="Times New Roman"/>
          <w:b/>
          <w:color w:val="auto"/>
          <w:sz w:val="28"/>
          <w:szCs w:val="24"/>
          <w:lang w:val="fr-CA"/>
        </w:rPr>
        <w:t>Introduction</w:t>
      </w:r>
    </w:p>
    <w:p w14:paraId="708EE568" w14:textId="1F3DAD71" w:rsidR="007626FD" w:rsidRDefault="007C589A" w:rsidP="005400A4">
      <w:pPr>
        <w:spacing w:before="120"/>
        <w:rPr>
          <w:rFonts w:cs="Times New Roman"/>
          <w:sz w:val="24"/>
          <w:szCs w:val="24"/>
        </w:rPr>
      </w:pPr>
      <w:r w:rsidRPr="004120F2">
        <w:rPr>
          <w:rFonts w:cs="Times New Roman"/>
          <w:sz w:val="24"/>
          <w:szCs w:val="24"/>
        </w:rPr>
        <w:t xml:space="preserve">Une simple recherche </w:t>
      </w:r>
      <w:r w:rsidR="00042DC4">
        <w:rPr>
          <w:rFonts w:cs="Times New Roman"/>
          <w:sz w:val="24"/>
          <w:szCs w:val="24"/>
        </w:rPr>
        <w:t>dans</w:t>
      </w:r>
      <w:r w:rsidR="00042DC4" w:rsidRPr="004120F2">
        <w:rPr>
          <w:rFonts w:cs="Times New Roman"/>
          <w:sz w:val="24"/>
          <w:szCs w:val="24"/>
        </w:rPr>
        <w:t xml:space="preserve"> </w:t>
      </w:r>
      <w:r w:rsidRPr="004120F2">
        <w:rPr>
          <w:rFonts w:cs="Times New Roman"/>
          <w:sz w:val="24"/>
          <w:szCs w:val="24"/>
        </w:rPr>
        <w:t>Internet révèle l’importance qu’</w:t>
      </w:r>
      <w:r w:rsidR="006E5EB6">
        <w:rPr>
          <w:rFonts w:cs="Times New Roman"/>
          <w:sz w:val="24"/>
          <w:szCs w:val="24"/>
        </w:rPr>
        <w:t>ont</w:t>
      </w:r>
      <w:r w:rsidRPr="004120F2">
        <w:rPr>
          <w:rFonts w:cs="Times New Roman"/>
          <w:sz w:val="24"/>
          <w:szCs w:val="24"/>
        </w:rPr>
        <w:t xml:space="preserve"> </w:t>
      </w:r>
      <w:r w:rsidR="00EA462B">
        <w:rPr>
          <w:rFonts w:cs="Times New Roman"/>
          <w:sz w:val="24"/>
          <w:szCs w:val="24"/>
        </w:rPr>
        <w:t>l</w:t>
      </w:r>
      <w:r w:rsidR="00E472FB">
        <w:rPr>
          <w:rFonts w:cs="Times New Roman"/>
          <w:sz w:val="24"/>
          <w:szCs w:val="24"/>
        </w:rPr>
        <w:t>es</w:t>
      </w:r>
      <w:r w:rsidR="006E5EB6">
        <w:rPr>
          <w:rFonts w:cs="Times New Roman"/>
          <w:sz w:val="24"/>
          <w:szCs w:val="24"/>
        </w:rPr>
        <w:t xml:space="preserve"> </w:t>
      </w:r>
      <w:r w:rsidRPr="004120F2">
        <w:rPr>
          <w:rFonts w:cs="Times New Roman"/>
          <w:sz w:val="24"/>
          <w:szCs w:val="24"/>
        </w:rPr>
        <w:t>compétence</w:t>
      </w:r>
      <w:r w:rsidR="006E5EB6">
        <w:rPr>
          <w:rFonts w:cs="Times New Roman"/>
          <w:sz w:val="24"/>
          <w:szCs w:val="24"/>
        </w:rPr>
        <w:t>s</w:t>
      </w:r>
      <w:r w:rsidRPr="004120F2">
        <w:rPr>
          <w:rFonts w:cs="Times New Roman"/>
          <w:sz w:val="24"/>
          <w:szCs w:val="24"/>
        </w:rPr>
        <w:t xml:space="preserve"> </w:t>
      </w:r>
      <w:r w:rsidR="00A00891">
        <w:rPr>
          <w:rFonts w:cs="Times New Roman"/>
          <w:sz w:val="24"/>
          <w:szCs w:val="24"/>
        </w:rPr>
        <w:t>dans</w:t>
      </w:r>
      <w:r w:rsidR="00A00891" w:rsidRPr="004120F2">
        <w:rPr>
          <w:rFonts w:cs="Times New Roman"/>
          <w:sz w:val="24"/>
          <w:szCs w:val="24"/>
        </w:rPr>
        <w:t xml:space="preserve"> </w:t>
      </w:r>
      <w:r w:rsidR="009F48ED" w:rsidRPr="004120F2">
        <w:rPr>
          <w:rFonts w:cs="Times New Roman"/>
          <w:sz w:val="24"/>
          <w:szCs w:val="24"/>
        </w:rPr>
        <w:t>la conception de programmes de formation</w:t>
      </w:r>
      <w:r w:rsidRPr="004120F2">
        <w:rPr>
          <w:rFonts w:cs="Times New Roman"/>
          <w:sz w:val="24"/>
          <w:szCs w:val="24"/>
        </w:rPr>
        <w:t xml:space="preserve"> et </w:t>
      </w:r>
      <w:r w:rsidR="00830A42">
        <w:rPr>
          <w:rFonts w:cs="Times New Roman"/>
          <w:sz w:val="24"/>
          <w:szCs w:val="24"/>
        </w:rPr>
        <w:t>la</w:t>
      </w:r>
      <w:r w:rsidR="00830A42" w:rsidRPr="004120F2">
        <w:rPr>
          <w:rFonts w:cs="Times New Roman"/>
          <w:sz w:val="24"/>
          <w:szCs w:val="24"/>
        </w:rPr>
        <w:t xml:space="preserve"> </w:t>
      </w:r>
      <w:r w:rsidRPr="004120F2">
        <w:rPr>
          <w:rFonts w:cs="Times New Roman"/>
          <w:sz w:val="24"/>
          <w:szCs w:val="24"/>
        </w:rPr>
        <w:t>gestion des ressources humaines</w:t>
      </w:r>
      <w:r w:rsidR="007626FD">
        <w:rPr>
          <w:rFonts w:cs="Times New Roman"/>
          <w:sz w:val="24"/>
          <w:szCs w:val="24"/>
        </w:rPr>
        <w:t>.</w:t>
      </w:r>
      <w:r w:rsidR="007626FD" w:rsidRPr="007626FD">
        <w:t xml:space="preserve"> </w:t>
      </w:r>
      <w:r w:rsidR="00C85B07" w:rsidRPr="004120F2">
        <w:rPr>
          <w:rFonts w:cs="Times New Roman"/>
          <w:sz w:val="24"/>
          <w:szCs w:val="24"/>
        </w:rPr>
        <w:t xml:space="preserve">La </w:t>
      </w:r>
      <w:r w:rsidR="00DA71D7">
        <w:rPr>
          <w:rFonts w:cs="Times New Roman"/>
          <w:sz w:val="24"/>
          <w:szCs w:val="24"/>
        </w:rPr>
        <w:t>modélisation des</w:t>
      </w:r>
      <w:r w:rsidR="00CF4664" w:rsidRPr="004120F2">
        <w:rPr>
          <w:rFonts w:cs="Times New Roman"/>
          <w:sz w:val="24"/>
          <w:szCs w:val="24"/>
        </w:rPr>
        <w:t xml:space="preserve"> </w:t>
      </w:r>
      <w:r w:rsidR="00C85B07" w:rsidRPr="004120F2">
        <w:rPr>
          <w:rFonts w:cs="Times New Roman"/>
          <w:sz w:val="24"/>
          <w:szCs w:val="24"/>
        </w:rPr>
        <w:t xml:space="preserve">compétences </w:t>
      </w:r>
      <w:r w:rsidR="0084176C">
        <w:rPr>
          <w:rFonts w:cs="Times New Roman"/>
          <w:sz w:val="24"/>
          <w:szCs w:val="24"/>
        </w:rPr>
        <w:t xml:space="preserve">permet </w:t>
      </w:r>
      <w:r w:rsidR="00CF4664" w:rsidRPr="004120F2">
        <w:rPr>
          <w:rFonts w:cs="Times New Roman"/>
          <w:sz w:val="24"/>
          <w:szCs w:val="24"/>
        </w:rPr>
        <w:t xml:space="preserve">l’énoncé spécifique des compétences à atteindre par un programme </w:t>
      </w:r>
      <w:r w:rsidR="0084176C">
        <w:rPr>
          <w:rFonts w:cs="Times New Roman"/>
          <w:sz w:val="24"/>
          <w:szCs w:val="24"/>
        </w:rPr>
        <w:t xml:space="preserve">de formation </w:t>
      </w:r>
      <w:r w:rsidR="00CF4664" w:rsidRPr="004120F2">
        <w:rPr>
          <w:rFonts w:cs="Times New Roman"/>
          <w:sz w:val="24"/>
          <w:szCs w:val="24"/>
        </w:rPr>
        <w:t>ou un cours</w:t>
      </w:r>
      <w:r w:rsidR="00A00891">
        <w:rPr>
          <w:rFonts w:cs="Times New Roman"/>
          <w:sz w:val="24"/>
          <w:szCs w:val="24"/>
        </w:rPr>
        <w:t>,</w:t>
      </w:r>
      <w:r w:rsidR="00DA71D7">
        <w:rPr>
          <w:rFonts w:cs="Times New Roman"/>
          <w:sz w:val="24"/>
          <w:szCs w:val="24"/>
        </w:rPr>
        <w:t xml:space="preserve"> ou </w:t>
      </w:r>
      <w:r w:rsidR="0084176C">
        <w:rPr>
          <w:rFonts w:cs="Times New Roman"/>
          <w:sz w:val="24"/>
          <w:szCs w:val="24"/>
        </w:rPr>
        <w:t xml:space="preserve">encore </w:t>
      </w:r>
      <w:r w:rsidR="00DA71D7">
        <w:rPr>
          <w:rFonts w:cs="Times New Roman"/>
          <w:sz w:val="24"/>
          <w:szCs w:val="24"/>
        </w:rPr>
        <w:t xml:space="preserve">pour </w:t>
      </w:r>
      <w:r w:rsidR="0084176C">
        <w:rPr>
          <w:rFonts w:cs="Times New Roman"/>
          <w:sz w:val="24"/>
          <w:szCs w:val="24"/>
        </w:rPr>
        <w:t xml:space="preserve">accéder </w:t>
      </w:r>
      <w:r w:rsidR="00DA71D7">
        <w:rPr>
          <w:rFonts w:cs="Times New Roman"/>
          <w:sz w:val="24"/>
          <w:szCs w:val="24"/>
        </w:rPr>
        <w:t>à une profession</w:t>
      </w:r>
      <w:r w:rsidR="007626FD">
        <w:rPr>
          <w:rFonts w:cs="Times New Roman"/>
          <w:sz w:val="24"/>
          <w:szCs w:val="24"/>
        </w:rPr>
        <w:t xml:space="preserve"> ou </w:t>
      </w:r>
      <w:r w:rsidR="003C3863">
        <w:rPr>
          <w:rFonts w:cs="Times New Roman"/>
          <w:sz w:val="24"/>
          <w:szCs w:val="24"/>
        </w:rPr>
        <w:t xml:space="preserve">à </w:t>
      </w:r>
      <w:r w:rsidR="007626FD">
        <w:rPr>
          <w:rFonts w:cs="Times New Roman"/>
          <w:sz w:val="24"/>
          <w:szCs w:val="24"/>
        </w:rPr>
        <w:t>un emploi</w:t>
      </w:r>
      <w:r w:rsidR="006E5EB6">
        <w:rPr>
          <w:rFonts w:cs="Times New Roman"/>
          <w:sz w:val="24"/>
          <w:szCs w:val="24"/>
        </w:rPr>
        <w:t xml:space="preserve">. </w:t>
      </w:r>
    </w:p>
    <w:p w14:paraId="6D3D2659" w14:textId="6511234F" w:rsidR="001244BF" w:rsidRPr="004120F2" w:rsidRDefault="007626FD" w:rsidP="007C589A">
      <w:pPr>
        <w:spacing w:before="120"/>
        <w:rPr>
          <w:rFonts w:cs="Times New Roman"/>
          <w:sz w:val="24"/>
          <w:szCs w:val="24"/>
        </w:rPr>
      </w:pPr>
      <w:r>
        <w:rPr>
          <w:rFonts w:cs="Times New Roman"/>
          <w:sz w:val="24"/>
          <w:szCs w:val="24"/>
        </w:rPr>
        <w:t>En éducation, l</w:t>
      </w:r>
      <w:r w:rsidR="006E5EB6">
        <w:rPr>
          <w:rFonts w:cs="Times New Roman"/>
          <w:sz w:val="24"/>
          <w:szCs w:val="24"/>
        </w:rPr>
        <w:t>es compétences, une fois modélisées</w:t>
      </w:r>
      <w:r w:rsidR="00CD1184">
        <w:rPr>
          <w:rFonts w:cs="Times New Roman"/>
          <w:sz w:val="24"/>
          <w:szCs w:val="24"/>
        </w:rPr>
        <w:t>,</w:t>
      </w:r>
      <w:r w:rsidR="006E5EB6">
        <w:rPr>
          <w:rFonts w:cs="Times New Roman"/>
          <w:sz w:val="24"/>
          <w:szCs w:val="24"/>
        </w:rPr>
        <w:t xml:space="preserve"> </w:t>
      </w:r>
      <w:r w:rsidR="006E5EB6" w:rsidRPr="004120F2">
        <w:rPr>
          <w:rFonts w:cs="Times New Roman"/>
          <w:sz w:val="24"/>
          <w:szCs w:val="24"/>
        </w:rPr>
        <w:t>fourniss</w:t>
      </w:r>
      <w:r w:rsidR="006E5EB6">
        <w:rPr>
          <w:rFonts w:cs="Times New Roman"/>
          <w:sz w:val="24"/>
          <w:szCs w:val="24"/>
        </w:rPr>
        <w:t>e</w:t>
      </w:r>
      <w:r w:rsidR="006E5EB6" w:rsidRPr="004120F2">
        <w:rPr>
          <w:rFonts w:cs="Times New Roman"/>
          <w:sz w:val="24"/>
          <w:szCs w:val="24"/>
        </w:rPr>
        <w:t xml:space="preserve">nt </w:t>
      </w:r>
      <w:r w:rsidR="00FB4B3F">
        <w:rPr>
          <w:rFonts w:cs="Times New Roman"/>
          <w:sz w:val="24"/>
          <w:szCs w:val="24"/>
        </w:rPr>
        <w:t>des objectifs et un</w:t>
      </w:r>
      <w:r w:rsidR="00CF4664" w:rsidRPr="004120F2">
        <w:rPr>
          <w:rFonts w:cs="Times New Roman"/>
          <w:sz w:val="24"/>
          <w:szCs w:val="24"/>
        </w:rPr>
        <w:t xml:space="preserve"> guide pour construire et </w:t>
      </w:r>
      <w:r w:rsidR="00E472FB">
        <w:rPr>
          <w:rFonts w:cs="Times New Roman"/>
          <w:sz w:val="24"/>
          <w:szCs w:val="24"/>
        </w:rPr>
        <w:t>élaborer</w:t>
      </w:r>
      <w:r w:rsidR="00CF4664" w:rsidRPr="004120F2">
        <w:rPr>
          <w:rFonts w:cs="Times New Roman"/>
          <w:sz w:val="24"/>
          <w:szCs w:val="24"/>
        </w:rPr>
        <w:t xml:space="preserve"> le curriculum</w:t>
      </w:r>
      <w:r w:rsidR="00FB4B3F">
        <w:rPr>
          <w:rFonts w:cs="Times New Roman"/>
          <w:sz w:val="24"/>
          <w:szCs w:val="24"/>
        </w:rPr>
        <w:t xml:space="preserve"> </w:t>
      </w:r>
      <w:r w:rsidR="003C3863">
        <w:rPr>
          <w:rFonts w:cs="Times New Roman"/>
          <w:sz w:val="24"/>
          <w:szCs w:val="24"/>
        </w:rPr>
        <w:t>ainsi que</w:t>
      </w:r>
      <w:r w:rsidR="003C3863" w:rsidRPr="004120F2">
        <w:rPr>
          <w:rFonts w:cs="Times New Roman"/>
          <w:sz w:val="24"/>
          <w:szCs w:val="24"/>
        </w:rPr>
        <w:t xml:space="preserve"> </w:t>
      </w:r>
      <w:r w:rsidR="00A124AB" w:rsidRPr="004120F2">
        <w:rPr>
          <w:rFonts w:cs="Times New Roman"/>
          <w:sz w:val="24"/>
          <w:szCs w:val="24"/>
        </w:rPr>
        <w:t>l</w:t>
      </w:r>
      <w:r w:rsidR="005400A4" w:rsidRPr="004120F2">
        <w:rPr>
          <w:rFonts w:cs="Times New Roman"/>
          <w:sz w:val="24"/>
          <w:szCs w:val="24"/>
        </w:rPr>
        <w:t>es</w:t>
      </w:r>
      <w:r w:rsidR="00A124AB" w:rsidRPr="004120F2">
        <w:rPr>
          <w:rFonts w:cs="Times New Roman"/>
          <w:sz w:val="24"/>
          <w:szCs w:val="24"/>
        </w:rPr>
        <w:t xml:space="preserve"> stratégie</w:t>
      </w:r>
      <w:r w:rsidR="005400A4" w:rsidRPr="004120F2">
        <w:rPr>
          <w:rFonts w:cs="Times New Roman"/>
          <w:sz w:val="24"/>
          <w:szCs w:val="24"/>
        </w:rPr>
        <w:t>s</w:t>
      </w:r>
      <w:r w:rsidR="00A124AB" w:rsidRPr="004120F2">
        <w:rPr>
          <w:rFonts w:cs="Times New Roman"/>
          <w:sz w:val="24"/>
          <w:szCs w:val="24"/>
        </w:rPr>
        <w:t xml:space="preserve"> pédagogique</w:t>
      </w:r>
      <w:r w:rsidR="005400A4" w:rsidRPr="004120F2">
        <w:rPr>
          <w:rFonts w:cs="Times New Roman"/>
          <w:sz w:val="24"/>
          <w:szCs w:val="24"/>
        </w:rPr>
        <w:t>s</w:t>
      </w:r>
      <w:r w:rsidR="00CF4664" w:rsidRPr="004120F2">
        <w:rPr>
          <w:rFonts w:cs="Times New Roman"/>
          <w:sz w:val="24"/>
          <w:szCs w:val="24"/>
        </w:rPr>
        <w:t xml:space="preserve">. </w:t>
      </w:r>
      <w:r w:rsidR="005400A4" w:rsidRPr="004120F2">
        <w:rPr>
          <w:rFonts w:cs="Times New Roman"/>
          <w:sz w:val="24"/>
          <w:szCs w:val="24"/>
        </w:rPr>
        <w:t>Elle</w:t>
      </w:r>
      <w:r w:rsidR="006E5EB6">
        <w:rPr>
          <w:rFonts w:cs="Times New Roman"/>
          <w:sz w:val="24"/>
          <w:szCs w:val="24"/>
        </w:rPr>
        <w:t>s</w:t>
      </w:r>
      <w:r w:rsidR="00CF4664" w:rsidRPr="004120F2">
        <w:rPr>
          <w:rFonts w:cs="Times New Roman"/>
          <w:sz w:val="24"/>
          <w:szCs w:val="24"/>
        </w:rPr>
        <w:t xml:space="preserve"> </w:t>
      </w:r>
      <w:r w:rsidR="0084176C">
        <w:rPr>
          <w:rFonts w:cs="Times New Roman"/>
          <w:sz w:val="24"/>
          <w:szCs w:val="24"/>
        </w:rPr>
        <w:t>permet</w:t>
      </w:r>
      <w:r w:rsidR="006E5EB6">
        <w:rPr>
          <w:rFonts w:cs="Times New Roman"/>
          <w:sz w:val="24"/>
          <w:szCs w:val="24"/>
        </w:rPr>
        <w:t>tent</w:t>
      </w:r>
      <w:r w:rsidR="0084176C">
        <w:rPr>
          <w:rFonts w:cs="Times New Roman"/>
          <w:sz w:val="24"/>
          <w:szCs w:val="24"/>
        </w:rPr>
        <w:t xml:space="preserve"> de </w:t>
      </w:r>
      <w:r w:rsidR="00CF4664" w:rsidRPr="004120F2">
        <w:rPr>
          <w:rFonts w:cs="Times New Roman"/>
          <w:sz w:val="24"/>
          <w:szCs w:val="24"/>
        </w:rPr>
        <w:t>fourni</w:t>
      </w:r>
      <w:r w:rsidR="0084176C">
        <w:rPr>
          <w:rFonts w:cs="Times New Roman"/>
          <w:sz w:val="24"/>
          <w:szCs w:val="24"/>
        </w:rPr>
        <w:t>r</w:t>
      </w:r>
      <w:r w:rsidR="00CF4664" w:rsidRPr="004120F2">
        <w:rPr>
          <w:rFonts w:cs="Times New Roman"/>
          <w:sz w:val="24"/>
          <w:szCs w:val="24"/>
        </w:rPr>
        <w:t xml:space="preserve"> une rétroaction à </w:t>
      </w:r>
      <w:r w:rsidR="003C3863">
        <w:rPr>
          <w:rFonts w:cs="Times New Roman"/>
          <w:sz w:val="24"/>
          <w:szCs w:val="24"/>
        </w:rPr>
        <w:t xml:space="preserve">la personne apprenante </w:t>
      </w:r>
      <w:r w:rsidR="00FB4B3F">
        <w:rPr>
          <w:rFonts w:cs="Times New Roman"/>
          <w:sz w:val="24"/>
          <w:szCs w:val="24"/>
        </w:rPr>
        <w:t>sur le progrès de ses compétences</w:t>
      </w:r>
      <w:r w:rsidR="00CF4664" w:rsidRPr="004120F2">
        <w:rPr>
          <w:rFonts w:cs="Times New Roman"/>
          <w:sz w:val="24"/>
          <w:szCs w:val="24"/>
        </w:rPr>
        <w:t xml:space="preserve">, </w:t>
      </w:r>
      <w:r w:rsidR="00E472FB">
        <w:rPr>
          <w:rFonts w:cs="Times New Roman"/>
          <w:sz w:val="24"/>
          <w:szCs w:val="24"/>
        </w:rPr>
        <w:t xml:space="preserve">une personnalisation de la démarche d’apprentissage </w:t>
      </w:r>
      <w:r w:rsidR="00CF4664" w:rsidRPr="004120F2">
        <w:rPr>
          <w:rFonts w:cs="Times New Roman"/>
          <w:sz w:val="24"/>
          <w:szCs w:val="24"/>
        </w:rPr>
        <w:t>ainsi qu’un</w:t>
      </w:r>
      <w:r w:rsidR="00E472FB">
        <w:rPr>
          <w:rFonts w:cs="Times New Roman"/>
          <w:sz w:val="24"/>
          <w:szCs w:val="24"/>
        </w:rPr>
        <w:t>e</w:t>
      </w:r>
      <w:r w:rsidR="00830A42">
        <w:rPr>
          <w:rFonts w:cs="Times New Roman"/>
          <w:sz w:val="24"/>
          <w:szCs w:val="24"/>
        </w:rPr>
        <w:t xml:space="preserve"> </w:t>
      </w:r>
      <w:r w:rsidR="00E472FB">
        <w:rPr>
          <w:rFonts w:cs="Times New Roman"/>
          <w:sz w:val="24"/>
          <w:szCs w:val="24"/>
        </w:rPr>
        <w:t>base solide pour une évaluation formative ou sommative des apprentissages</w:t>
      </w:r>
      <w:r w:rsidR="00231FA5">
        <w:rPr>
          <w:rFonts w:cs="Times New Roman"/>
          <w:sz w:val="24"/>
          <w:szCs w:val="24"/>
        </w:rPr>
        <w:t>,</w:t>
      </w:r>
      <w:r w:rsidR="00204614">
        <w:rPr>
          <w:rFonts w:cs="Times New Roman"/>
          <w:sz w:val="24"/>
          <w:szCs w:val="24"/>
        </w:rPr>
        <w:t xml:space="preserve"> </w:t>
      </w:r>
      <w:r w:rsidR="00231FA5">
        <w:rPr>
          <w:rFonts w:cs="Times New Roman"/>
          <w:sz w:val="24"/>
          <w:szCs w:val="24"/>
        </w:rPr>
        <w:t>ce que</w:t>
      </w:r>
      <w:r w:rsidR="00CF4664" w:rsidRPr="004120F2">
        <w:rPr>
          <w:rFonts w:cs="Times New Roman"/>
          <w:sz w:val="24"/>
          <w:szCs w:val="24"/>
        </w:rPr>
        <w:t xml:space="preserve"> </w:t>
      </w:r>
      <w:r w:rsidR="00231FA5">
        <w:rPr>
          <w:rFonts w:cs="Times New Roman"/>
          <w:sz w:val="24"/>
          <w:szCs w:val="24"/>
        </w:rPr>
        <w:t>l’</w:t>
      </w:r>
      <w:r w:rsidR="00CF4664" w:rsidRPr="004120F2">
        <w:rPr>
          <w:rFonts w:cs="Times New Roman"/>
          <w:sz w:val="24"/>
          <w:szCs w:val="24"/>
        </w:rPr>
        <w:t xml:space="preserve">évaluation sommative traditionnelle </w:t>
      </w:r>
      <w:r w:rsidR="00231FA5">
        <w:rPr>
          <w:rFonts w:cs="Times New Roman"/>
          <w:sz w:val="24"/>
          <w:szCs w:val="24"/>
        </w:rPr>
        <w:t xml:space="preserve">ne permet pas </w:t>
      </w:r>
      <w:r w:rsidR="00D04494" w:rsidRPr="004120F2">
        <w:rPr>
          <w:rFonts w:cs="Times New Roman"/>
          <w:lang w:val="en-CA"/>
        </w:rPr>
        <w:fldChar w:fldCharType="begin"/>
      </w:r>
      <w:r w:rsidR="00D04494" w:rsidRPr="004120F2">
        <w:rPr>
          <w:rFonts w:cs="Times New Roman"/>
          <w:lang w:val="fr-CA"/>
        </w:rPr>
        <w:instrText xml:space="preserve"> ADDIN ZOTERO_ITEM CSL_CITATION {"citationID":"Wp411ZRV","properties":{"formattedCitation":"(Norman et al. 2014)","plainCitation":"(Norman et al. 2014)"},"citationItems":[{"id":1434,"uris":["http://zotero.org/users/1335907/items/SN68DPHI"],"uri":["http://zotero.org/users/1335907/items/SN68DPHI"],"itemData":{"id":1434,"type":"book","title":"Competency-Based Education: Milestones or Millstones 1?","publisher":"The Accreditation Council for Graduate Medical Education Suite 2000, 515 North State Street, Chicago, IL 60654","source":"Google Scholar","URL":"http://www.jgme.org/doi/full/10.4300/JGME-D-13-00445.1","shortTitle":"Competency-Based Education","author":[{"family":"Norman","given":"Geoff"},{"family":"Norcini","given":"John"},{"family":"Bordage","given":"Georges"}],"issued":{"date-parts":[["2014"]]},"accessed":{"date-parts":[["2017",3,27]]}}}],"schema":"https://github.com/citation-style-language/schema/raw/master/csl-citation.json"} </w:instrText>
      </w:r>
      <w:r w:rsidR="00D04494" w:rsidRPr="004120F2">
        <w:rPr>
          <w:rFonts w:cs="Times New Roman"/>
          <w:lang w:val="en-CA"/>
        </w:rPr>
        <w:fldChar w:fldCharType="separate"/>
      </w:r>
      <w:r w:rsidR="00D04494" w:rsidRPr="004120F2">
        <w:rPr>
          <w:rFonts w:cs="Times New Roman"/>
          <w:lang w:val="fr-CA"/>
        </w:rPr>
        <w:t xml:space="preserve">(Norman </w:t>
      </w:r>
      <w:r w:rsidR="00D04494" w:rsidRPr="002F2E05">
        <w:rPr>
          <w:rFonts w:cs="Times New Roman"/>
          <w:i/>
          <w:iCs/>
          <w:lang w:val="fr-CA"/>
        </w:rPr>
        <w:t>et al.</w:t>
      </w:r>
      <w:r w:rsidR="00E91F13">
        <w:rPr>
          <w:rFonts w:cs="Times New Roman"/>
          <w:lang w:val="fr-CA"/>
        </w:rPr>
        <w:t>,</w:t>
      </w:r>
      <w:r w:rsidR="00D04494" w:rsidRPr="004120F2">
        <w:rPr>
          <w:rFonts w:cs="Times New Roman"/>
          <w:lang w:val="fr-CA"/>
        </w:rPr>
        <w:t xml:space="preserve"> 2014)</w:t>
      </w:r>
      <w:r w:rsidR="00D04494" w:rsidRPr="004120F2">
        <w:rPr>
          <w:rFonts w:cs="Times New Roman"/>
          <w:lang w:val="en-CA"/>
        </w:rPr>
        <w:fldChar w:fldCharType="end"/>
      </w:r>
      <w:r w:rsidR="00D04494" w:rsidRPr="004120F2">
        <w:rPr>
          <w:rFonts w:cs="Times New Roman"/>
          <w:lang w:val="fr-CA"/>
        </w:rPr>
        <w:t xml:space="preserve">. </w:t>
      </w:r>
      <w:r w:rsidR="00E472FB">
        <w:rPr>
          <w:rFonts w:cs="Times New Roman"/>
          <w:sz w:val="24"/>
          <w:szCs w:val="24"/>
        </w:rPr>
        <w:t>Un environnement numérique d’apprentissage (ENA)</w:t>
      </w:r>
      <w:r w:rsidR="00CF4664" w:rsidRPr="004120F2">
        <w:rPr>
          <w:rFonts w:cs="Times New Roman"/>
          <w:sz w:val="24"/>
          <w:szCs w:val="24"/>
        </w:rPr>
        <w:t xml:space="preserve"> fondé </w:t>
      </w:r>
      <w:r w:rsidR="00CF4664" w:rsidRPr="004120F2">
        <w:rPr>
          <w:rFonts w:cs="Times New Roman"/>
          <w:sz w:val="24"/>
          <w:szCs w:val="24"/>
        </w:rPr>
        <w:lastRenderedPageBreak/>
        <w:t xml:space="preserve">sur les compétences </w:t>
      </w:r>
      <w:r w:rsidR="00E472FB">
        <w:rPr>
          <w:rFonts w:cs="Times New Roman"/>
          <w:sz w:val="24"/>
          <w:szCs w:val="24"/>
        </w:rPr>
        <w:t xml:space="preserve">peut </w:t>
      </w:r>
      <w:r w:rsidR="00FB4B3F">
        <w:rPr>
          <w:rFonts w:cs="Times New Roman"/>
          <w:sz w:val="24"/>
          <w:szCs w:val="24"/>
        </w:rPr>
        <w:t>offrir</w:t>
      </w:r>
      <w:r w:rsidR="00D04494" w:rsidRPr="004120F2">
        <w:rPr>
          <w:rFonts w:cs="Times New Roman"/>
          <w:sz w:val="24"/>
          <w:szCs w:val="24"/>
        </w:rPr>
        <w:t xml:space="preserve"> une plus forte cohérence entre le curriculum et les méthodes d’évaluation et</w:t>
      </w:r>
      <w:r w:rsidR="00E45477">
        <w:rPr>
          <w:rFonts w:cs="Times New Roman"/>
          <w:sz w:val="24"/>
          <w:szCs w:val="24"/>
        </w:rPr>
        <w:t>,</w:t>
      </w:r>
      <w:r w:rsidR="00D04494" w:rsidRPr="004120F2">
        <w:rPr>
          <w:rFonts w:cs="Times New Roman"/>
          <w:sz w:val="24"/>
          <w:szCs w:val="24"/>
        </w:rPr>
        <w:t xml:space="preserve"> de là</w:t>
      </w:r>
      <w:r w:rsidR="00E45477">
        <w:rPr>
          <w:rFonts w:cs="Times New Roman"/>
          <w:sz w:val="24"/>
          <w:szCs w:val="24"/>
        </w:rPr>
        <w:t>,</w:t>
      </w:r>
      <w:r w:rsidR="00D04494" w:rsidRPr="004120F2">
        <w:rPr>
          <w:rFonts w:cs="Times New Roman"/>
          <w:sz w:val="24"/>
          <w:szCs w:val="24"/>
        </w:rPr>
        <w:t xml:space="preserve"> </w:t>
      </w:r>
      <w:r w:rsidR="006F15F3">
        <w:rPr>
          <w:rFonts w:cs="Times New Roman"/>
          <w:sz w:val="24"/>
          <w:szCs w:val="24"/>
        </w:rPr>
        <w:t xml:space="preserve">assurer </w:t>
      </w:r>
      <w:r w:rsidR="00D04494" w:rsidRPr="004120F2">
        <w:rPr>
          <w:rFonts w:cs="Times New Roman"/>
          <w:sz w:val="24"/>
          <w:szCs w:val="24"/>
        </w:rPr>
        <w:t xml:space="preserve">une </w:t>
      </w:r>
      <w:r w:rsidR="00A57CC8">
        <w:rPr>
          <w:rFonts w:cs="Times New Roman"/>
          <w:sz w:val="24"/>
          <w:szCs w:val="24"/>
        </w:rPr>
        <w:t>reconnaissance</w:t>
      </w:r>
      <w:r w:rsidR="00D04494" w:rsidRPr="004120F2">
        <w:rPr>
          <w:rFonts w:cs="Times New Roman"/>
          <w:sz w:val="24"/>
          <w:szCs w:val="24"/>
        </w:rPr>
        <w:t xml:space="preserve"> </w:t>
      </w:r>
      <w:r w:rsidR="006F15F3">
        <w:rPr>
          <w:rFonts w:cs="Times New Roman"/>
          <w:sz w:val="24"/>
          <w:szCs w:val="24"/>
        </w:rPr>
        <w:t xml:space="preserve">potentiellement </w:t>
      </w:r>
      <w:r w:rsidR="00D04494" w:rsidRPr="004120F2">
        <w:rPr>
          <w:rFonts w:cs="Times New Roman"/>
          <w:sz w:val="24"/>
          <w:szCs w:val="24"/>
        </w:rPr>
        <w:t>plus fiable des apprentissages.</w:t>
      </w:r>
      <w:r w:rsidR="00FB4B3F">
        <w:rPr>
          <w:rFonts w:cs="Times New Roman"/>
          <w:sz w:val="24"/>
          <w:szCs w:val="24"/>
        </w:rPr>
        <w:t xml:space="preserve"> </w:t>
      </w:r>
      <w:r w:rsidR="005400A4" w:rsidRPr="004120F2">
        <w:rPr>
          <w:rFonts w:cs="Times New Roman"/>
          <w:sz w:val="24"/>
          <w:szCs w:val="24"/>
        </w:rPr>
        <w:t xml:space="preserve">Pour </w:t>
      </w:r>
      <w:proofErr w:type="spellStart"/>
      <w:r w:rsidR="003F29FD">
        <w:rPr>
          <w:rFonts w:cs="Times New Roman"/>
          <w:sz w:val="24"/>
          <w:szCs w:val="24"/>
        </w:rPr>
        <w:t>Colson</w:t>
      </w:r>
      <w:proofErr w:type="spellEnd"/>
      <w:r w:rsidR="003F29FD">
        <w:rPr>
          <w:rFonts w:cs="Times New Roman"/>
          <w:sz w:val="24"/>
          <w:szCs w:val="24"/>
        </w:rPr>
        <w:t xml:space="preserve"> et </w:t>
      </w:r>
      <w:proofErr w:type="spellStart"/>
      <w:r w:rsidR="003F29FD">
        <w:rPr>
          <w:rFonts w:cs="Times New Roman"/>
          <w:sz w:val="24"/>
          <w:szCs w:val="24"/>
        </w:rPr>
        <w:t>Hirumi</w:t>
      </w:r>
      <w:proofErr w:type="spellEnd"/>
      <w:r w:rsidR="003F29FD">
        <w:rPr>
          <w:rFonts w:cs="Times New Roman"/>
          <w:sz w:val="24"/>
          <w:szCs w:val="24"/>
        </w:rPr>
        <w:t xml:space="preserve"> </w:t>
      </w:r>
      <w:r w:rsidR="005400A4" w:rsidRPr="004120F2">
        <w:rPr>
          <w:rFonts w:cs="Times New Roman"/>
          <w:sz w:val="24"/>
          <w:szCs w:val="24"/>
        </w:rPr>
        <w:fldChar w:fldCharType="begin"/>
      </w:r>
      <w:r w:rsidR="005400A4" w:rsidRPr="004120F2">
        <w:rPr>
          <w:rFonts w:cs="Times New Roman"/>
          <w:sz w:val="24"/>
          <w:szCs w:val="24"/>
        </w:rPr>
        <w:instrText xml:space="preserve"> ADDIN ZOTERO_ITEM CSL_CITATION {"citationID":"1t99cpo6ks","properties":{"formattedCitation":"(Colson and Hirumi 2016)","plainCitation":"(Colson and Hirumi 2016)"},"citationItems":[{"id":1268,"uris":["http://zotero.org/users/1335907/items/SZH5UJUX"],"uri":["http://zotero.org/users/1335907/items/SZH5UJUX"],"itemData":{"id":1268,"type":"chapter","title":"A Framework for the Design of Online Competency-Based Education to Promote Student Engagement","container-title":"Handbook of Research on Competency-Based Education in University Settings","publisher":"Rasmussen, Karen,Northrup, Pamela, Colson, Robin","page":"168","source":"Google Scholar","URL":"https://books.google.ca/books?hl=fr&amp;lr=&amp;id=Aq80DQAAQBAJ&amp;oi=fnd&amp;pg=PA168&amp;dq=+Constructivist+Approach+to+Instructional+Design+in+an+Online,+Competency-Based+Child+Welfare+Practice+Course&amp;ots=sGHtKLtAP1&amp;sig=lY6Ry3rIPppZDqnl4vD0I0ZZQOI","author":[{"family":"Colson","given":"Robin"},{"family":"Hirumi","given":"Atsusi"}],"issued":{"date-parts":[["2016"]]},"accessed":{"date-parts":[["2016",12,20]]}}}],"schema":"https://github.com/citation-style-language/schema/raw/master/csl-citation.json"} </w:instrText>
      </w:r>
      <w:r w:rsidR="005400A4" w:rsidRPr="004120F2">
        <w:rPr>
          <w:rFonts w:cs="Times New Roman"/>
          <w:sz w:val="24"/>
          <w:szCs w:val="24"/>
        </w:rPr>
        <w:fldChar w:fldCharType="separate"/>
      </w:r>
      <w:r w:rsidR="005400A4" w:rsidRPr="004120F2">
        <w:rPr>
          <w:rFonts w:cs="Times New Roman"/>
          <w:sz w:val="24"/>
          <w:szCs w:val="24"/>
        </w:rPr>
        <w:t>(2016)</w:t>
      </w:r>
      <w:r w:rsidR="005400A4" w:rsidRPr="004120F2">
        <w:rPr>
          <w:rFonts w:cs="Times New Roman"/>
          <w:sz w:val="24"/>
          <w:szCs w:val="24"/>
        </w:rPr>
        <w:fldChar w:fldCharType="end"/>
      </w:r>
      <w:r w:rsidR="005400A4" w:rsidRPr="004120F2">
        <w:rPr>
          <w:rFonts w:cs="Times New Roman"/>
          <w:sz w:val="24"/>
          <w:szCs w:val="24"/>
        </w:rPr>
        <w:t xml:space="preserve">, </w:t>
      </w:r>
      <w:r w:rsidR="00C14CC9">
        <w:rPr>
          <w:rFonts w:cs="Times New Roman"/>
          <w:sz w:val="24"/>
          <w:szCs w:val="24"/>
        </w:rPr>
        <w:t xml:space="preserve">l’approche par compétences </w:t>
      </w:r>
      <w:r w:rsidR="006F15F3">
        <w:rPr>
          <w:rFonts w:cs="Times New Roman"/>
          <w:sz w:val="24"/>
          <w:szCs w:val="24"/>
        </w:rPr>
        <w:t xml:space="preserve">consiste à </w:t>
      </w:r>
      <w:r w:rsidR="00D81C30">
        <w:rPr>
          <w:rFonts w:cs="Times New Roman"/>
          <w:sz w:val="24"/>
          <w:szCs w:val="24"/>
        </w:rPr>
        <w:t>miser sur</w:t>
      </w:r>
      <w:r w:rsidR="006F15F3">
        <w:rPr>
          <w:rFonts w:cs="Times New Roman"/>
          <w:sz w:val="24"/>
          <w:szCs w:val="24"/>
        </w:rPr>
        <w:t xml:space="preserve"> une</w:t>
      </w:r>
      <w:r w:rsidR="005400A4" w:rsidRPr="004120F2">
        <w:rPr>
          <w:rFonts w:cs="Times New Roman"/>
          <w:sz w:val="24"/>
          <w:szCs w:val="24"/>
        </w:rPr>
        <w:t xml:space="preserve"> démonstration de l’acquisition de compétences</w:t>
      </w:r>
      <w:r w:rsidR="00C85645">
        <w:rPr>
          <w:rFonts w:cs="Times New Roman"/>
          <w:sz w:val="24"/>
          <w:szCs w:val="24"/>
        </w:rPr>
        <w:t>,</w:t>
      </w:r>
      <w:r w:rsidR="005400A4" w:rsidRPr="004120F2">
        <w:rPr>
          <w:rFonts w:cs="Times New Roman"/>
          <w:sz w:val="24"/>
          <w:szCs w:val="24"/>
        </w:rPr>
        <w:t xml:space="preserve"> </w:t>
      </w:r>
      <w:r w:rsidR="00D81C30">
        <w:rPr>
          <w:rFonts w:cs="Times New Roman"/>
          <w:sz w:val="24"/>
          <w:szCs w:val="24"/>
        </w:rPr>
        <w:t>plutôt qu’</w:t>
      </w:r>
      <w:r w:rsidR="00E96315">
        <w:rPr>
          <w:rFonts w:cs="Times New Roman"/>
          <w:sz w:val="24"/>
          <w:szCs w:val="24"/>
        </w:rPr>
        <w:t xml:space="preserve">à </w:t>
      </w:r>
      <w:r w:rsidR="005400A4" w:rsidRPr="004120F2">
        <w:rPr>
          <w:rFonts w:cs="Times New Roman"/>
          <w:sz w:val="24"/>
          <w:szCs w:val="24"/>
        </w:rPr>
        <w:t xml:space="preserve">exiger </w:t>
      </w:r>
      <w:r w:rsidR="00CB3C4B">
        <w:rPr>
          <w:rFonts w:cs="Times New Roman"/>
          <w:sz w:val="24"/>
          <w:szCs w:val="24"/>
        </w:rPr>
        <w:t>la participation à</w:t>
      </w:r>
      <w:r w:rsidR="005400A4" w:rsidRPr="004120F2">
        <w:rPr>
          <w:rFonts w:cs="Times New Roman"/>
          <w:sz w:val="24"/>
          <w:szCs w:val="24"/>
        </w:rPr>
        <w:t xml:space="preserve"> tout un programme composé d’un nombre fixe de cours. On laisse ainsi plus d’autonomie à l</w:t>
      </w:r>
      <w:r w:rsidR="00E96315">
        <w:rPr>
          <w:rFonts w:cs="Times New Roman"/>
          <w:sz w:val="24"/>
          <w:szCs w:val="24"/>
        </w:rPr>
        <w:t xml:space="preserve">a personne </w:t>
      </w:r>
      <w:r w:rsidR="005400A4" w:rsidRPr="004120F2">
        <w:rPr>
          <w:rFonts w:cs="Times New Roman"/>
          <w:sz w:val="24"/>
          <w:szCs w:val="24"/>
        </w:rPr>
        <w:t>apprenant</w:t>
      </w:r>
      <w:r w:rsidR="00E96315">
        <w:rPr>
          <w:rFonts w:cs="Times New Roman"/>
          <w:sz w:val="24"/>
          <w:szCs w:val="24"/>
        </w:rPr>
        <w:t>e</w:t>
      </w:r>
      <w:r w:rsidR="005400A4" w:rsidRPr="004120F2">
        <w:rPr>
          <w:rFonts w:cs="Times New Roman"/>
          <w:sz w:val="24"/>
          <w:szCs w:val="24"/>
        </w:rPr>
        <w:t xml:space="preserve"> en misant sur </w:t>
      </w:r>
      <w:r w:rsidR="00CB3C4B">
        <w:rPr>
          <w:rFonts w:cs="Times New Roman"/>
          <w:sz w:val="24"/>
          <w:szCs w:val="24"/>
        </w:rPr>
        <w:t>l’autogestion</w:t>
      </w:r>
      <w:r w:rsidR="005400A4" w:rsidRPr="004120F2">
        <w:rPr>
          <w:rFonts w:cs="Times New Roman"/>
          <w:sz w:val="24"/>
          <w:szCs w:val="24"/>
        </w:rPr>
        <w:t xml:space="preserve"> de </w:t>
      </w:r>
      <w:r w:rsidR="00FB4B3F">
        <w:rPr>
          <w:rFonts w:cs="Times New Roman"/>
          <w:sz w:val="24"/>
          <w:szCs w:val="24"/>
        </w:rPr>
        <w:t>sa démarche</w:t>
      </w:r>
      <w:r w:rsidR="005400A4" w:rsidRPr="004120F2">
        <w:rPr>
          <w:rFonts w:cs="Times New Roman"/>
          <w:sz w:val="24"/>
          <w:szCs w:val="24"/>
        </w:rPr>
        <w:t xml:space="preserve"> apprentissage. </w:t>
      </w:r>
      <w:r w:rsidR="00E45477">
        <w:rPr>
          <w:rFonts w:cs="Times New Roman"/>
          <w:sz w:val="24"/>
          <w:szCs w:val="24"/>
        </w:rPr>
        <w:t>Certains auteurs</w:t>
      </w:r>
      <w:r w:rsidR="00204614">
        <w:rPr>
          <w:rFonts w:cs="Times New Roman"/>
          <w:sz w:val="24"/>
          <w:szCs w:val="24"/>
        </w:rPr>
        <w:t xml:space="preserve"> </w:t>
      </w:r>
      <w:r w:rsidR="005400A4" w:rsidRPr="004120F2">
        <w:rPr>
          <w:rFonts w:cs="Times New Roman"/>
          <w:sz w:val="24"/>
          <w:szCs w:val="24"/>
        </w:rPr>
        <w:t>affirment qu’on peut ainsi améliorer la qualité de l’éduc</w:t>
      </w:r>
      <w:r w:rsidR="00906F0A">
        <w:rPr>
          <w:rFonts w:cs="Times New Roman"/>
          <w:sz w:val="24"/>
          <w:szCs w:val="24"/>
        </w:rPr>
        <w:t>a</w:t>
      </w:r>
      <w:r w:rsidR="005400A4" w:rsidRPr="004120F2">
        <w:rPr>
          <w:rFonts w:cs="Times New Roman"/>
          <w:sz w:val="24"/>
          <w:szCs w:val="24"/>
        </w:rPr>
        <w:t xml:space="preserve">tion </w:t>
      </w:r>
      <w:r w:rsidR="00906F0A" w:rsidRPr="004120F2">
        <w:rPr>
          <w:rFonts w:cs="Times New Roman"/>
          <w:sz w:val="24"/>
          <w:szCs w:val="24"/>
        </w:rPr>
        <w:fldChar w:fldCharType="begin"/>
      </w:r>
      <w:r w:rsidR="00906F0A" w:rsidRPr="004120F2">
        <w:rPr>
          <w:rFonts w:cs="Times New Roman"/>
          <w:sz w:val="24"/>
          <w:szCs w:val="24"/>
        </w:rPr>
        <w:instrText xml:space="preserve"> ADDIN ZOTERO_ITEM CSL_CITATION {"citationID":"a17vb55vgdo","properties":{"formattedCitation":"(CAEL 2017; Krause et al. 2015)","plainCitation":"(CAEL 2017; Krause et al. 2015)"},"citationItems":[{"id":1447,"uris":["http://zotero.org/users/1335907/items/REV75PIB"],"uri":["http://zotero.org/users/1335907/items/REV75PIB"],"itemData":{"id":1447,"type":"article","title":"Competency-Based Education","URL":"http://www.cael.org/higher-education/competency-based-education","author":[{"family":"CAEL","given":""}],"issued":{"date-parts":[["2017"]]}}},{"id":1432,"uris":["http://zotero.org/users/1335907/items/E84THFCG"],"uri":["http://zotero.org/users/1335907/items/E84THFCG"],"itemData":{"id":1432,"type":"article-journal","title":"Competency-based education: A framework for measuring quality courses","container-title":"Online Journal of Distance Learning Administration","page":"1–9","volume":"18","issue":"1","source":"Google Scholar","shortTitle":"Competency-based education","author":[{"family":"Krause","given":"Jackie"},{"family":"Dias","given":"Laura Portolese"},{"family":"Schedler","given":"Chris"}],"issued":{"date-parts":[["2015"]]}}}],"schema":"https://github.com/citation-style-language/schema/raw/master/csl-citation.json"} </w:instrText>
      </w:r>
      <w:r w:rsidR="00906F0A" w:rsidRPr="004120F2">
        <w:rPr>
          <w:rFonts w:cs="Times New Roman"/>
          <w:sz w:val="24"/>
          <w:szCs w:val="24"/>
        </w:rPr>
        <w:fldChar w:fldCharType="separate"/>
      </w:r>
      <w:r w:rsidR="00906F0A" w:rsidRPr="004120F2">
        <w:rPr>
          <w:rFonts w:cs="Times New Roman"/>
          <w:sz w:val="24"/>
          <w:szCs w:val="24"/>
        </w:rPr>
        <w:t>(CAEL</w:t>
      </w:r>
      <w:r w:rsidR="00E96315">
        <w:rPr>
          <w:rFonts w:cs="Times New Roman"/>
          <w:sz w:val="24"/>
          <w:szCs w:val="24"/>
        </w:rPr>
        <w:t>,</w:t>
      </w:r>
      <w:r w:rsidR="00906F0A" w:rsidRPr="004120F2">
        <w:rPr>
          <w:rFonts w:cs="Times New Roman"/>
          <w:sz w:val="24"/>
          <w:szCs w:val="24"/>
        </w:rPr>
        <w:t xml:space="preserve"> 2017; Krause </w:t>
      </w:r>
      <w:r w:rsidR="00906F0A" w:rsidRPr="009C590A">
        <w:rPr>
          <w:rFonts w:cs="Times New Roman"/>
          <w:i/>
          <w:iCs/>
          <w:sz w:val="24"/>
          <w:szCs w:val="24"/>
        </w:rPr>
        <w:t>et al</w:t>
      </w:r>
      <w:r w:rsidR="00906F0A" w:rsidRPr="004120F2">
        <w:rPr>
          <w:rFonts w:cs="Times New Roman"/>
          <w:sz w:val="24"/>
          <w:szCs w:val="24"/>
        </w:rPr>
        <w:t>.</w:t>
      </w:r>
      <w:r w:rsidR="00204614">
        <w:rPr>
          <w:rFonts w:cs="Times New Roman"/>
          <w:sz w:val="24"/>
          <w:szCs w:val="24"/>
        </w:rPr>
        <w:t>,</w:t>
      </w:r>
      <w:r w:rsidR="00906F0A" w:rsidRPr="004120F2">
        <w:rPr>
          <w:rFonts w:cs="Times New Roman"/>
          <w:sz w:val="24"/>
          <w:szCs w:val="24"/>
        </w:rPr>
        <w:t xml:space="preserve"> 2015)</w:t>
      </w:r>
      <w:r w:rsidR="00906F0A" w:rsidRPr="004120F2">
        <w:rPr>
          <w:rFonts w:cs="Times New Roman"/>
          <w:sz w:val="24"/>
          <w:szCs w:val="24"/>
        </w:rPr>
        <w:fldChar w:fldCharType="end"/>
      </w:r>
      <w:r w:rsidR="005400A4" w:rsidRPr="004120F2">
        <w:rPr>
          <w:rFonts w:cs="Times New Roman"/>
          <w:sz w:val="24"/>
          <w:szCs w:val="24"/>
        </w:rPr>
        <w:t>.</w:t>
      </w:r>
      <w:r w:rsidR="001244BF">
        <w:rPr>
          <w:rFonts w:cs="Times New Roman"/>
          <w:sz w:val="24"/>
          <w:szCs w:val="24"/>
        </w:rPr>
        <w:t xml:space="preserve"> </w:t>
      </w:r>
      <w:proofErr w:type="spellStart"/>
      <w:r w:rsidR="001244BF">
        <w:rPr>
          <w:rFonts w:cs="Times New Roman"/>
          <w:sz w:val="24"/>
          <w:szCs w:val="24"/>
        </w:rPr>
        <w:t>Sampson</w:t>
      </w:r>
      <w:proofErr w:type="spellEnd"/>
      <w:r w:rsidR="001244BF">
        <w:rPr>
          <w:rFonts w:cs="Times New Roman"/>
          <w:sz w:val="24"/>
          <w:szCs w:val="24"/>
        </w:rPr>
        <w:t xml:space="preserve"> et </w:t>
      </w:r>
      <w:proofErr w:type="spellStart"/>
      <w:r w:rsidR="001244BF">
        <w:rPr>
          <w:rFonts w:cs="Times New Roman"/>
          <w:sz w:val="24"/>
          <w:szCs w:val="24"/>
        </w:rPr>
        <w:t>F</w:t>
      </w:r>
      <w:r w:rsidR="00E96315">
        <w:rPr>
          <w:rFonts w:cs="Times New Roman"/>
          <w:sz w:val="24"/>
          <w:szCs w:val="24"/>
        </w:rPr>
        <w:t>y</w:t>
      </w:r>
      <w:r w:rsidR="001244BF">
        <w:rPr>
          <w:rFonts w:cs="Times New Roman"/>
          <w:sz w:val="24"/>
          <w:szCs w:val="24"/>
        </w:rPr>
        <w:t>tros</w:t>
      </w:r>
      <w:proofErr w:type="spellEnd"/>
      <w:r w:rsidR="001244BF">
        <w:rPr>
          <w:rFonts w:cs="Times New Roman"/>
          <w:sz w:val="24"/>
          <w:szCs w:val="24"/>
        </w:rPr>
        <w:t xml:space="preserve"> (2008) soulignent toutefois qu’il reste des questions à résoudre, notamment</w:t>
      </w:r>
      <w:r w:rsidR="00E96315">
        <w:rPr>
          <w:rFonts w:cs="Times New Roman"/>
          <w:sz w:val="24"/>
          <w:szCs w:val="24"/>
        </w:rPr>
        <w:t xml:space="preserve"> en ce qui a trait à la façon de</w:t>
      </w:r>
      <w:r w:rsidR="001244BF">
        <w:rPr>
          <w:rFonts w:cs="Times New Roman"/>
          <w:sz w:val="24"/>
          <w:szCs w:val="24"/>
        </w:rPr>
        <w:t xml:space="preserve"> modéliser</w:t>
      </w:r>
      <w:r w:rsidR="00036872">
        <w:rPr>
          <w:rFonts w:cs="Times New Roman"/>
          <w:sz w:val="24"/>
          <w:szCs w:val="24"/>
        </w:rPr>
        <w:t xml:space="preserve"> et </w:t>
      </w:r>
      <w:r w:rsidR="00E96315">
        <w:rPr>
          <w:rFonts w:cs="Times New Roman"/>
          <w:sz w:val="24"/>
          <w:szCs w:val="24"/>
        </w:rPr>
        <w:t>d’</w:t>
      </w:r>
      <w:r w:rsidR="00036872">
        <w:rPr>
          <w:rFonts w:cs="Times New Roman"/>
          <w:sz w:val="24"/>
          <w:szCs w:val="24"/>
        </w:rPr>
        <w:t>évaluer</w:t>
      </w:r>
      <w:r w:rsidR="001244BF">
        <w:rPr>
          <w:rFonts w:cs="Times New Roman"/>
          <w:sz w:val="24"/>
          <w:szCs w:val="24"/>
        </w:rPr>
        <w:t xml:space="preserve"> les compétences et </w:t>
      </w:r>
      <w:r w:rsidR="00E96315">
        <w:rPr>
          <w:rFonts w:cs="Times New Roman"/>
          <w:sz w:val="24"/>
          <w:szCs w:val="24"/>
        </w:rPr>
        <w:t>quant à la manière d’</w:t>
      </w:r>
      <w:r w:rsidR="001244BF">
        <w:rPr>
          <w:rFonts w:cs="Times New Roman"/>
          <w:sz w:val="24"/>
          <w:szCs w:val="24"/>
        </w:rPr>
        <w:t>établir des liens</w:t>
      </w:r>
      <w:r w:rsidR="00036872">
        <w:rPr>
          <w:rFonts w:cs="Times New Roman"/>
          <w:sz w:val="24"/>
          <w:szCs w:val="24"/>
        </w:rPr>
        <w:t xml:space="preserve"> entre celles-ci</w:t>
      </w:r>
      <w:r w:rsidR="001244BF">
        <w:rPr>
          <w:rFonts w:cs="Times New Roman"/>
          <w:sz w:val="24"/>
          <w:szCs w:val="24"/>
        </w:rPr>
        <w:t xml:space="preserve"> </w:t>
      </w:r>
      <w:r w:rsidR="00036872">
        <w:rPr>
          <w:rFonts w:cs="Times New Roman"/>
          <w:sz w:val="24"/>
          <w:szCs w:val="24"/>
        </w:rPr>
        <w:t xml:space="preserve">et </w:t>
      </w:r>
      <w:r w:rsidR="001244BF">
        <w:rPr>
          <w:rFonts w:cs="Times New Roman"/>
          <w:sz w:val="24"/>
          <w:szCs w:val="24"/>
        </w:rPr>
        <w:t>les ressources favorisant leur acquisition. C’est précisément l’objet de ce chapitre.</w:t>
      </w:r>
    </w:p>
    <w:p w14:paraId="16D23C66" w14:textId="27CBCEBE" w:rsidR="00B3643B" w:rsidRDefault="00A00891" w:rsidP="00B3643B">
      <w:pPr>
        <w:spacing w:before="120"/>
        <w:rPr>
          <w:rFonts w:cs="Times New Roman"/>
          <w:sz w:val="24"/>
          <w:szCs w:val="24"/>
        </w:rPr>
      </w:pPr>
      <w:r>
        <w:rPr>
          <w:rFonts w:cs="Times New Roman"/>
          <w:sz w:val="24"/>
          <w:szCs w:val="24"/>
        </w:rPr>
        <w:t>Il</w:t>
      </w:r>
      <w:r w:rsidR="00D04494" w:rsidRPr="004120F2">
        <w:rPr>
          <w:rFonts w:cs="Times New Roman"/>
          <w:sz w:val="24"/>
          <w:szCs w:val="24"/>
        </w:rPr>
        <w:t xml:space="preserve"> </w:t>
      </w:r>
      <w:r w:rsidR="00592CD0">
        <w:rPr>
          <w:rFonts w:cs="Times New Roman"/>
          <w:sz w:val="24"/>
          <w:szCs w:val="24"/>
        </w:rPr>
        <w:t>exi</w:t>
      </w:r>
      <w:r w:rsidR="00353551">
        <w:rPr>
          <w:rFonts w:cs="Times New Roman"/>
          <w:sz w:val="24"/>
          <w:szCs w:val="24"/>
        </w:rPr>
        <w:t>s</w:t>
      </w:r>
      <w:r w:rsidR="00592CD0">
        <w:rPr>
          <w:rFonts w:cs="Times New Roman"/>
          <w:sz w:val="24"/>
          <w:szCs w:val="24"/>
        </w:rPr>
        <w:t>te</w:t>
      </w:r>
      <w:r w:rsidR="006B2B07">
        <w:rPr>
          <w:rFonts w:cs="Times New Roman"/>
          <w:sz w:val="24"/>
          <w:szCs w:val="24"/>
        </w:rPr>
        <w:t xml:space="preserve"> </w:t>
      </w:r>
      <w:r>
        <w:rPr>
          <w:rFonts w:cs="Times New Roman"/>
          <w:sz w:val="24"/>
          <w:szCs w:val="24"/>
        </w:rPr>
        <w:t xml:space="preserve">cependant </w:t>
      </w:r>
      <w:r w:rsidR="006B2B07">
        <w:rPr>
          <w:rFonts w:cs="Times New Roman"/>
          <w:sz w:val="24"/>
          <w:szCs w:val="24"/>
        </w:rPr>
        <w:t>un grand nombre de définitions</w:t>
      </w:r>
      <w:r w:rsidR="00D81C30">
        <w:rPr>
          <w:rStyle w:val="Appelnotedebasdep"/>
          <w:rFonts w:cs="Times New Roman"/>
          <w:sz w:val="24"/>
          <w:szCs w:val="24"/>
        </w:rPr>
        <w:footnoteReference w:id="1"/>
      </w:r>
      <w:r w:rsidR="006B2B07">
        <w:rPr>
          <w:rFonts w:cs="Times New Roman"/>
          <w:sz w:val="24"/>
          <w:szCs w:val="24"/>
        </w:rPr>
        <w:t xml:space="preserve"> de la notion de compétence, créant parfois une certaine</w:t>
      </w:r>
      <w:r w:rsidR="00D04494" w:rsidRPr="004120F2">
        <w:rPr>
          <w:rFonts w:cs="Times New Roman"/>
          <w:sz w:val="24"/>
          <w:szCs w:val="24"/>
        </w:rPr>
        <w:t xml:space="preserve"> confusion </w:t>
      </w:r>
      <w:r w:rsidR="005400A4" w:rsidRPr="004120F2">
        <w:rPr>
          <w:rFonts w:cs="Times New Roman"/>
          <w:sz w:val="24"/>
          <w:szCs w:val="24"/>
        </w:rPr>
        <w:t xml:space="preserve">autour </w:t>
      </w:r>
      <w:r w:rsidR="00A57CC8">
        <w:rPr>
          <w:rFonts w:cs="Times New Roman"/>
          <w:sz w:val="24"/>
          <w:szCs w:val="24"/>
        </w:rPr>
        <w:t>de ce</w:t>
      </w:r>
      <w:r w:rsidR="006F15F3">
        <w:rPr>
          <w:rFonts w:cs="Times New Roman"/>
          <w:sz w:val="24"/>
          <w:szCs w:val="24"/>
        </w:rPr>
        <w:t xml:space="preserve"> concept</w:t>
      </w:r>
      <w:r w:rsidR="00D04494" w:rsidRPr="004120F2">
        <w:rPr>
          <w:rFonts w:cs="Times New Roman"/>
          <w:sz w:val="24"/>
          <w:szCs w:val="24"/>
        </w:rPr>
        <w:t xml:space="preserve"> même. </w:t>
      </w:r>
      <w:r w:rsidR="00327E9F">
        <w:rPr>
          <w:rFonts w:cs="Times New Roman"/>
          <w:sz w:val="24"/>
          <w:szCs w:val="24"/>
        </w:rPr>
        <w:t>Selon les</w:t>
      </w:r>
      <w:r w:rsidR="00D04494" w:rsidRPr="004120F2">
        <w:rPr>
          <w:rFonts w:cs="Times New Roman"/>
          <w:sz w:val="24"/>
          <w:szCs w:val="24"/>
        </w:rPr>
        <w:t xml:space="preserve"> </w:t>
      </w:r>
      <w:r w:rsidR="00123475">
        <w:rPr>
          <w:rFonts w:cs="Times New Roman"/>
          <w:sz w:val="24"/>
          <w:szCs w:val="24"/>
        </w:rPr>
        <w:t xml:space="preserve">différents </w:t>
      </w:r>
      <w:r w:rsidR="00D04494" w:rsidRPr="004120F2">
        <w:rPr>
          <w:rFonts w:cs="Times New Roman"/>
          <w:sz w:val="24"/>
          <w:szCs w:val="24"/>
        </w:rPr>
        <w:t>auteurs</w:t>
      </w:r>
      <w:r w:rsidR="00123475">
        <w:rPr>
          <w:rFonts w:cs="Times New Roman"/>
          <w:sz w:val="24"/>
          <w:szCs w:val="24"/>
        </w:rPr>
        <w:t xml:space="preserve"> et auteures</w:t>
      </w:r>
      <w:r w:rsidR="006F15F3">
        <w:rPr>
          <w:rFonts w:cs="Times New Roman"/>
          <w:sz w:val="24"/>
          <w:szCs w:val="24"/>
        </w:rPr>
        <w:t xml:space="preserve">, </w:t>
      </w:r>
      <w:r w:rsidR="00D04494" w:rsidRPr="004120F2">
        <w:rPr>
          <w:rFonts w:cs="Times New Roman"/>
          <w:sz w:val="24"/>
          <w:szCs w:val="24"/>
        </w:rPr>
        <w:t xml:space="preserve">la compétence </w:t>
      </w:r>
      <w:r w:rsidR="00327E9F">
        <w:rPr>
          <w:rFonts w:cs="Times New Roman"/>
          <w:sz w:val="24"/>
          <w:szCs w:val="24"/>
        </w:rPr>
        <w:t>est présentée</w:t>
      </w:r>
      <w:r w:rsidR="00327E9F" w:rsidRPr="004120F2">
        <w:rPr>
          <w:rFonts w:cs="Times New Roman"/>
          <w:sz w:val="24"/>
          <w:szCs w:val="24"/>
        </w:rPr>
        <w:t xml:space="preserve"> </w:t>
      </w:r>
      <w:r w:rsidR="00D04494" w:rsidRPr="006F15F3">
        <w:rPr>
          <w:rFonts w:cs="Times New Roman"/>
          <w:sz w:val="24"/>
          <w:szCs w:val="24"/>
        </w:rPr>
        <w:t>comme</w:t>
      </w:r>
      <w:r w:rsidR="00D04494" w:rsidRPr="004120F2">
        <w:rPr>
          <w:rFonts w:cs="Times New Roman"/>
          <w:sz w:val="24"/>
          <w:szCs w:val="24"/>
        </w:rPr>
        <w:t xml:space="preserve"> </w:t>
      </w:r>
      <w:r>
        <w:rPr>
          <w:rFonts w:cs="Times New Roman"/>
          <w:sz w:val="24"/>
          <w:szCs w:val="24"/>
        </w:rPr>
        <w:t>l’</w:t>
      </w:r>
      <w:r w:rsidR="00D04494" w:rsidRPr="004120F2">
        <w:rPr>
          <w:rFonts w:cs="Times New Roman"/>
          <w:sz w:val="24"/>
          <w:szCs w:val="24"/>
        </w:rPr>
        <w:t xml:space="preserve">une </w:t>
      </w:r>
      <w:r>
        <w:rPr>
          <w:rFonts w:cs="Times New Roman"/>
          <w:sz w:val="24"/>
          <w:szCs w:val="24"/>
        </w:rPr>
        <w:t xml:space="preserve">ou l’autre des </w:t>
      </w:r>
      <w:r w:rsidR="00D04494" w:rsidRPr="004120F2">
        <w:rPr>
          <w:rFonts w:cs="Times New Roman"/>
          <w:sz w:val="24"/>
          <w:szCs w:val="24"/>
        </w:rPr>
        <w:t>caractéristique</w:t>
      </w:r>
      <w:r>
        <w:rPr>
          <w:rFonts w:cs="Times New Roman"/>
          <w:sz w:val="24"/>
          <w:szCs w:val="24"/>
        </w:rPr>
        <w:t>s</w:t>
      </w:r>
      <w:r w:rsidR="00D04494" w:rsidRPr="004120F2">
        <w:rPr>
          <w:rFonts w:cs="Times New Roman"/>
          <w:sz w:val="24"/>
          <w:szCs w:val="24"/>
        </w:rPr>
        <w:t xml:space="preserve"> de la personne</w:t>
      </w:r>
      <w:r w:rsidR="006F15F3">
        <w:rPr>
          <w:rFonts w:cs="Times New Roman"/>
          <w:sz w:val="24"/>
          <w:szCs w:val="24"/>
        </w:rPr>
        <w:t> </w:t>
      </w:r>
      <w:r w:rsidR="006F15F3" w:rsidRPr="006F15F3">
        <w:rPr>
          <w:rFonts w:cs="Times New Roman"/>
          <w:sz w:val="24"/>
          <w:szCs w:val="24"/>
        </w:rPr>
        <w:t xml:space="preserve">: sa capacité de </w:t>
      </w:r>
      <w:r w:rsidR="00D04494" w:rsidRPr="004120F2">
        <w:rPr>
          <w:rFonts w:cs="Times New Roman"/>
          <w:sz w:val="24"/>
          <w:szCs w:val="24"/>
        </w:rPr>
        <w:t xml:space="preserve">raisonnement, </w:t>
      </w:r>
      <w:r w:rsidR="007626FD">
        <w:rPr>
          <w:rFonts w:cs="Times New Roman"/>
          <w:sz w:val="24"/>
          <w:szCs w:val="24"/>
        </w:rPr>
        <w:t>un assemblage de</w:t>
      </w:r>
      <w:r w:rsidR="006F15F3">
        <w:rPr>
          <w:rFonts w:cs="Times New Roman"/>
          <w:sz w:val="24"/>
          <w:szCs w:val="24"/>
        </w:rPr>
        <w:t xml:space="preserve"> connaissances</w:t>
      </w:r>
      <w:r w:rsidR="00D850E0">
        <w:rPr>
          <w:rFonts w:cs="Times New Roman"/>
          <w:sz w:val="24"/>
          <w:szCs w:val="24"/>
        </w:rPr>
        <w:t xml:space="preserve">, </w:t>
      </w:r>
      <w:r w:rsidR="007626FD">
        <w:rPr>
          <w:rFonts w:cs="Times New Roman"/>
          <w:sz w:val="24"/>
          <w:szCs w:val="24"/>
        </w:rPr>
        <w:t>d’</w:t>
      </w:r>
      <w:r w:rsidR="00D850E0">
        <w:rPr>
          <w:rFonts w:cs="Times New Roman"/>
          <w:sz w:val="24"/>
          <w:szCs w:val="24"/>
        </w:rPr>
        <w:t>attitudes</w:t>
      </w:r>
      <w:r w:rsidR="006F15F3">
        <w:rPr>
          <w:rFonts w:cs="Times New Roman"/>
          <w:sz w:val="24"/>
          <w:szCs w:val="24"/>
        </w:rPr>
        <w:t xml:space="preserve"> </w:t>
      </w:r>
      <w:r w:rsidR="007626FD">
        <w:rPr>
          <w:rFonts w:cs="Times New Roman"/>
          <w:sz w:val="24"/>
          <w:szCs w:val="24"/>
        </w:rPr>
        <w:t>et</w:t>
      </w:r>
      <w:r w:rsidR="006F15F3">
        <w:rPr>
          <w:rFonts w:cs="Times New Roman"/>
          <w:sz w:val="24"/>
          <w:szCs w:val="24"/>
        </w:rPr>
        <w:t xml:space="preserve"> </w:t>
      </w:r>
      <w:r w:rsidR="007626FD">
        <w:rPr>
          <w:rFonts w:cs="Times New Roman"/>
          <w:sz w:val="24"/>
          <w:szCs w:val="24"/>
        </w:rPr>
        <w:t>d’</w:t>
      </w:r>
      <w:r w:rsidR="00D04494" w:rsidRPr="004120F2">
        <w:rPr>
          <w:rFonts w:cs="Times New Roman"/>
          <w:sz w:val="24"/>
          <w:szCs w:val="24"/>
        </w:rPr>
        <w:t>habileté</w:t>
      </w:r>
      <w:r w:rsidR="006F15F3">
        <w:rPr>
          <w:rFonts w:cs="Times New Roman"/>
          <w:sz w:val="24"/>
          <w:szCs w:val="24"/>
        </w:rPr>
        <w:t>s</w:t>
      </w:r>
      <w:r w:rsidR="00DA1049">
        <w:rPr>
          <w:rFonts w:cs="Times New Roman"/>
          <w:sz w:val="24"/>
          <w:szCs w:val="24"/>
        </w:rPr>
        <w:t xml:space="preserve"> </w:t>
      </w:r>
      <w:r w:rsidR="00327E9F">
        <w:rPr>
          <w:rFonts w:cs="Times New Roman"/>
          <w:sz w:val="24"/>
          <w:szCs w:val="24"/>
        </w:rPr>
        <w:t xml:space="preserve">ou comme </w:t>
      </w:r>
      <w:r w:rsidR="00DA1049">
        <w:rPr>
          <w:rFonts w:cs="Times New Roman"/>
          <w:sz w:val="24"/>
          <w:szCs w:val="24"/>
        </w:rPr>
        <w:t xml:space="preserve">une capacité, un </w:t>
      </w:r>
      <w:r w:rsidR="009C67AC">
        <w:rPr>
          <w:rFonts w:cs="Times New Roman"/>
          <w:sz w:val="24"/>
          <w:szCs w:val="24"/>
        </w:rPr>
        <w:t>savoir-faire, un savoir</w:t>
      </w:r>
      <w:r w:rsidR="00E96315">
        <w:rPr>
          <w:rFonts w:cs="Times New Roman"/>
          <w:sz w:val="24"/>
          <w:szCs w:val="24"/>
        </w:rPr>
        <w:t>-</w:t>
      </w:r>
      <w:r w:rsidR="009C67AC">
        <w:rPr>
          <w:rFonts w:cs="Times New Roman"/>
          <w:sz w:val="24"/>
          <w:szCs w:val="24"/>
        </w:rPr>
        <w:t>agir.</w:t>
      </w:r>
      <w:r w:rsidR="00D850E0">
        <w:rPr>
          <w:rFonts w:cs="Times New Roman"/>
          <w:sz w:val="24"/>
          <w:szCs w:val="24"/>
        </w:rPr>
        <w:t xml:space="preserve"> </w:t>
      </w:r>
    </w:p>
    <w:p w14:paraId="7B1B2866" w14:textId="05CB894D" w:rsidR="00B3643B" w:rsidRPr="00E96315" w:rsidRDefault="00B3643B" w:rsidP="00032D14">
      <w:pPr>
        <w:spacing w:before="120"/>
        <w:rPr>
          <w:rFonts w:cs="Times New Roman"/>
          <w:color w:val="000000" w:themeColor="text1"/>
          <w:sz w:val="24"/>
          <w:szCs w:val="24"/>
        </w:rPr>
      </w:pPr>
      <w:r w:rsidRPr="00E96315">
        <w:rPr>
          <w:rFonts w:cs="Times New Roman"/>
          <w:sz w:val="24"/>
          <w:szCs w:val="24"/>
        </w:rPr>
        <w:t xml:space="preserve">Comparant les programmes d’éducation de </w:t>
      </w:r>
      <w:r w:rsidR="004234AF" w:rsidRPr="00E96315">
        <w:rPr>
          <w:rFonts w:cs="Times New Roman"/>
          <w:sz w:val="24"/>
          <w:szCs w:val="24"/>
        </w:rPr>
        <w:t>sept</w:t>
      </w:r>
      <w:r w:rsidRPr="00E96315">
        <w:rPr>
          <w:rFonts w:cs="Times New Roman"/>
          <w:sz w:val="24"/>
          <w:szCs w:val="24"/>
        </w:rPr>
        <w:t xml:space="preserve"> pays ou régions de la francophonie, </w:t>
      </w:r>
      <w:r w:rsidR="0093544C" w:rsidRPr="00E96315">
        <w:rPr>
          <w:rFonts w:cs="Times New Roman"/>
          <w:sz w:val="24"/>
          <w:szCs w:val="24"/>
        </w:rPr>
        <w:t xml:space="preserve">Van </w:t>
      </w:r>
      <w:r w:rsidRPr="00E96315">
        <w:rPr>
          <w:rFonts w:cs="Times New Roman"/>
          <w:sz w:val="24"/>
          <w:szCs w:val="24"/>
        </w:rPr>
        <w:t xml:space="preserve">Lint </w:t>
      </w:r>
      <w:r w:rsidR="00BF1FD4" w:rsidRPr="00E96315">
        <w:rPr>
          <w:rFonts w:cs="Times New Roman"/>
          <w:sz w:val="24"/>
          <w:szCs w:val="24"/>
        </w:rPr>
        <w:t>(</w:t>
      </w:r>
      <w:r w:rsidRPr="00E96315">
        <w:rPr>
          <w:rFonts w:cs="Times New Roman"/>
          <w:sz w:val="24"/>
          <w:szCs w:val="24"/>
        </w:rPr>
        <w:t>20</w:t>
      </w:r>
      <w:r w:rsidR="0093544C" w:rsidRPr="00E96315">
        <w:rPr>
          <w:rFonts w:cs="Times New Roman"/>
          <w:sz w:val="24"/>
          <w:szCs w:val="24"/>
        </w:rPr>
        <w:t>16</w:t>
      </w:r>
      <w:r w:rsidRPr="00E96315">
        <w:rPr>
          <w:rFonts w:cs="Times New Roman"/>
          <w:sz w:val="24"/>
          <w:szCs w:val="24"/>
        </w:rPr>
        <w:t>) affirme que « la définition de compétence est stabilisée »</w:t>
      </w:r>
      <w:r w:rsidR="00BF1FD4" w:rsidRPr="00E96315">
        <w:rPr>
          <w:rFonts w:cs="Times New Roman"/>
          <w:sz w:val="24"/>
          <w:szCs w:val="24"/>
        </w:rPr>
        <w:t xml:space="preserve"> (p.</w:t>
      </w:r>
      <w:r w:rsidR="004418F6" w:rsidRPr="00E96315">
        <w:rPr>
          <w:rFonts w:cs="Times New Roman"/>
          <w:sz w:val="24"/>
          <w:szCs w:val="24"/>
        </w:rPr>
        <w:t> </w:t>
      </w:r>
      <w:r w:rsidR="00BF1FD4" w:rsidRPr="00E96315">
        <w:rPr>
          <w:rFonts w:cs="Times New Roman"/>
          <w:sz w:val="24"/>
          <w:szCs w:val="24"/>
        </w:rPr>
        <w:t>30)</w:t>
      </w:r>
      <w:r w:rsidRPr="00E96315">
        <w:rPr>
          <w:rFonts w:cs="Times New Roman"/>
          <w:sz w:val="24"/>
          <w:szCs w:val="24"/>
        </w:rPr>
        <w:t xml:space="preserve">. </w:t>
      </w:r>
      <w:r w:rsidR="00922D72">
        <w:rPr>
          <w:rFonts w:cs="Times New Roman"/>
          <w:sz w:val="24"/>
          <w:szCs w:val="24"/>
        </w:rPr>
        <w:t>L’auteure</w:t>
      </w:r>
      <w:r w:rsidR="00922D72" w:rsidRPr="00E96315">
        <w:rPr>
          <w:rFonts w:cs="Times New Roman"/>
          <w:sz w:val="24"/>
          <w:szCs w:val="24"/>
        </w:rPr>
        <w:t xml:space="preserve"> </w:t>
      </w:r>
      <w:r w:rsidRPr="00E96315">
        <w:rPr>
          <w:rFonts w:cs="Times New Roman"/>
          <w:sz w:val="24"/>
          <w:szCs w:val="24"/>
        </w:rPr>
        <w:t>met en évidence trois termes de cette définition : un ensemble organisé de ressources de la personne (savoirs, savoir-faire, attitudes), une capacité de les mobiliser et une finalité de réalisation d’activités complexe</w:t>
      </w:r>
      <w:r w:rsidR="00D81C30" w:rsidRPr="00E96315">
        <w:rPr>
          <w:rFonts w:cs="Times New Roman"/>
          <w:sz w:val="24"/>
          <w:szCs w:val="24"/>
        </w:rPr>
        <w:t>s</w:t>
      </w:r>
      <w:r w:rsidRPr="00E96315">
        <w:rPr>
          <w:rFonts w:cs="Times New Roman"/>
          <w:sz w:val="24"/>
          <w:szCs w:val="24"/>
        </w:rPr>
        <w:t xml:space="preserve"> (savoir</w:t>
      </w:r>
      <w:r w:rsidR="00922D72">
        <w:rPr>
          <w:rFonts w:cs="Times New Roman"/>
          <w:sz w:val="24"/>
          <w:szCs w:val="24"/>
        </w:rPr>
        <w:t>-</w:t>
      </w:r>
      <w:r w:rsidRPr="00E96315">
        <w:rPr>
          <w:rFonts w:cs="Times New Roman"/>
          <w:sz w:val="24"/>
          <w:szCs w:val="24"/>
        </w:rPr>
        <w:t xml:space="preserve">agir). Par exemple, au Québec, </w:t>
      </w:r>
      <w:r w:rsidRPr="00E96315">
        <w:rPr>
          <w:sz w:val="24"/>
          <w:szCs w:val="24"/>
        </w:rPr>
        <w:t>il s’agit d’un savoir-agir complexe fondé sur la mobilisation et l’utilisation efficaces d’un ensemble de ressources (</w:t>
      </w:r>
      <w:r w:rsidR="002D117E" w:rsidRPr="00E96315">
        <w:rPr>
          <w:sz w:val="24"/>
          <w:szCs w:val="24"/>
        </w:rPr>
        <w:t>MEQ</w:t>
      </w:r>
      <w:r w:rsidRPr="00E96315">
        <w:rPr>
          <w:sz w:val="24"/>
          <w:szCs w:val="24"/>
        </w:rPr>
        <w:t xml:space="preserve">, 2000). </w:t>
      </w:r>
    </w:p>
    <w:p w14:paraId="66660BDC" w14:textId="47986FD6" w:rsidR="00D04494" w:rsidRPr="00E96315" w:rsidRDefault="00D04494" w:rsidP="00922D72">
      <w:pPr>
        <w:spacing w:before="120"/>
        <w:rPr>
          <w:rFonts w:cs="Times New Roman"/>
          <w:sz w:val="24"/>
          <w:szCs w:val="24"/>
        </w:rPr>
      </w:pPr>
      <w:r w:rsidRPr="00E96315">
        <w:rPr>
          <w:rFonts w:cs="Times New Roman"/>
          <w:sz w:val="24"/>
          <w:szCs w:val="24"/>
        </w:rPr>
        <w:t>En gestion</w:t>
      </w:r>
      <w:r w:rsidR="00AD39D3" w:rsidRPr="00E96315">
        <w:rPr>
          <w:rFonts w:cs="Times New Roman"/>
          <w:sz w:val="24"/>
          <w:szCs w:val="24"/>
        </w:rPr>
        <w:t xml:space="preserve"> des compétences</w:t>
      </w:r>
      <w:r w:rsidRPr="00E96315">
        <w:rPr>
          <w:rFonts w:cs="Times New Roman"/>
          <w:sz w:val="24"/>
          <w:szCs w:val="24"/>
        </w:rPr>
        <w:t xml:space="preserve">, </w:t>
      </w:r>
      <w:r w:rsidR="00B3643B" w:rsidRPr="00E96315">
        <w:rPr>
          <w:rFonts w:cs="Times New Roman"/>
          <w:sz w:val="24"/>
          <w:szCs w:val="24"/>
        </w:rPr>
        <w:t>la compétence</w:t>
      </w:r>
      <w:r w:rsidRPr="00E96315">
        <w:rPr>
          <w:rFonts w:cs="Times New Roman"/>
          <w:sz w:val="24"/>
          <w:szCs w:val="24"/>
        </w:rPr>
        <w:t xml:space="preserve"> est surtout </w:t>
      </w:r>
      <w:r w:rsidR="008C3BDF" w:rsidRPr="00E96315">
        <w:rPr>
          <w:rFonts w:cs="Times New Roman"/>
          <w:sz w:val="24"/>
          <w:szCs w:val="24"/>
        </w:rPr>
        <w:t xml:space="preserve">conçue </w:t>
      </w:r>
      <w:r w:rsidRPr="00E96315">
        <w:rPr>
          <w:rFonts w:cs="Times New Roman"/>
          <w:sz w:val="24"/>
          <w:szCs w:val="24"/>
        </w:rPr>
        <w:t xml:space="preserve">comme la capacité </w:t>
      </w:r>
      <w:r w:rsidR="005400A4" w:rsidRPr="00E96315">
        <w:rPr>
          <w:rFonts w:cs="Times New Roman"/>
          <w:sz w:val="24"/>
          <w:szCs w:val="24"/>
        </w:rPr>
        <w:t>à</w:t>
      </w:r>
      <w:r w:rsidRPr="00E96315">
        <w:rPr>
          <w:rFonts w:cs="Times New Roman"/>
          <w:sz w:val="24"/>
          <w:szCs w:val="24"/>
        </w:rPr>
        <w:t xml:space="preserve"> réaliser un processus de façon efficiente. Selon </w:t>
      </w:r>
      <w:r w:rsidRPr="00E96315">
        <w:rPr>
          <w:rFonts w:cs="Times New Roman"/>
          <w:sz w:val="24"/>
          <w:szCs w:val="24"/>
        </w:rPr>
        <w:fldChar w:fldCharType="begin"/>
      </w:r>
      <w:r w:rsidRPr="00E96315">
        <w:rPr>
          <w:rFonts w:cs="Times New Roman"/>
          <w:sz w:val="24"/>
          <w:szCs w:val="24"/>
        </w:rPr>
        <w:instrText xml:space="preserve"> ADDIN ZOTERO_ITEM CSL_CITATION {"citationID":"v0Qrc7Ff","properties":{"formattedCitation":"(Le Boterf 1999, p. 38)","plainCitation":"(Le Boterf 1999, p. 38)"},"citationItems":[{"id":1485,"uris":["http://zotero.org/users/1335907/items/S33V9H8I"],"uri":["http://zotero.org/users/1335907/items/S33V9H8I"],"itemData":{"id":1485,"type":"book","title":"L'ingénierie des compétences (2ème édition)","publisher-place":"Paris, France","number-of-pages":"445 pages","edition":"Éditions d’organisation","source":"www.decitre.fr","event-place":"Paris, France","abstract":"Après avoir précisé comment il est passé progressivement du concept d'ingénierie de formation à celui d'ingénierie des compétences, Guy LE BOTERF propose un ensemble de fiches pratiques concernant :\n- la définition des compétences et du professionnalisme,\n- la compétence collective\n- les disp...","URL":"https://www.decitre.fr/livres/l-ingenierie-des-competences-9782708122482.html","author":[{"family":"Le Boterf","given":"Guy"}],"issued":{"date-parts":[["1999"]]},"accessed":{"date-parts":[["2017",9,25]]}},"locator":"38"}],"schema":"https://github.com/citation-style-language/schema/raw/master/csl-citation.json"} </w:instrText>
      </w:r>
      <w:r w:rsidRPr="00E96315">
        <w:rPr>
          <w:rFonts w:cs="Times New Roman"/>
          <w:sz w:val="24"/>
          <w:szCs w:val="24"/>
        </w:rPr>
        <w:fldChar w:fldCharType="separate"/>
      </w:r>
      <w:r w:rsidRPr="00E96315">
        <w:rPr>
          <w:rFonts w:cs="Times New Roman"/>
          <w:sz w:val="24"/>
          <w:szCs w:val="24"/>
        </w:rPr>
        <w:t>Le</w:t>
      </w:r>
      <w:r w:rsidR="00922D72">
        <w:rPr>
          <w:rFonts w:cs="Times New Roman"/>
          <w:sz w:val="24"/>
          <w:szCs w:val="24"/>
        </w:rPr>
        <w:t> </w:t>
      </w:r>
      <w:r w:rsidRPr="00E96315">
        <w:rPr>
          <w:rFonts w:cs="Times New Roman"/>
          <w:sz w:val="24"/>
          <w:szCs w:val="24"/>
        </w:rPr>
        <w:t xml:space="preserve">Boterf </w:t>
      </w:r>
      <w:r w:rsidR="005400A4" w:rsidRPr="00E96315">
        <w:rPr>
          <w:rFonts w:cs="Times New Roman"/>
          <w:sz w:val="24"/>
          <w:szCs w:val="24"/>
        </w:rPr>
        <w:t>(</w:t>
      </w:r>
      <w:r w:rsidRPr="00E96315">
        <w:rPr>
          <w:rFonts w:cs="Times New Roman"/>
          <w:sz w:val="24"/>
          <w:szCs w:val="24"/>
        </w:rPr>
        <w:t>1999</w:t>
      </w:r>
      <w:r w:rsidR="004234AF" w:rsidRPr="00E96315">
        <w:rPr>
          <w:rFonts w:cs="Times New Roman"/>
          <w:sz w:val="24"/>
          <w:szCs w:val="24"/>
        </w:rPr>
        <w:t>, p.</w:t>
      </w:r>
      <w:r w:rsidR="004418F6" w:rsidRPr="00E96315">
        <w:rPr>
          <w:rFonts w:cs="Times New Roman"/>
          <w:sz w:val="24"/>
          <w:szCs w:val="24"/>
        </w:rPr>
        <w:t> </w:t>
      </w:r>
      <w:r w:rsidR="004234AF" w:rsidRPr="00E96315">
        <w:rPr>
          <w:rFonts w:cs="Times New Roman"/>
          <w:sz w:val="24"/>
          <w:szCs w:val="24"/>
        </w:rPr>
        <w:t>38</w:t>
      </w:r>
      <w:r w:rsidRPr="00E96315">
        <w:rPr>
          <w:rFonts w:cs="Times New Roman"/>
          <w:sz w:val="24"/>
          <w:szCs w:val="24"/>
        </w:rPr>
        <w:t>)</w:t>
      </w:r>
      <w:r w:rsidRPr="00E96315">
        <w:rPr>
          <w:rFonts w:cs="Times New Roman"/>
          <w:sz w:val="24"/>
          <w:szCs w:val="24"/>
        </w:rPr>
        <w:fldChar w:fldCharType="end"/>
      </w:r>
      <w:r w:rsidRPr="00E96315">
        <w:rPr>
          <w:rFonts w:cs="Times New Roman"/>
          <w:sz w:val="24"/>
          <w:szCs w:val="24"/>
        </w:rPr>
        <w:t>, une personne compétente est</w:t>
      </w:r>
      <w:r w:rsidR="0072454B" w:rsidRPr="00E96315">
        <w:rPr>
          <w:rFonts w:cs="Times New Roman"/>
          <w:sz w:val="24"/>
          <w:szCs w:val="24"/>
        </w:rPr>
        <w:t xml:space="preserve"> </w:t>
      </w:r>
      <w:r w:rsidR="007471C6">
        <w:rPr>
          <w:rFonts w:cs="Times New Roman"/>
          <w:sz w:val="24"/>
          <w:szCs w:val="24"/>
        </w:rPr>
        <w:t>quelqu’un</w:t>
      </w:r>
      <w:r w:rsidRPr="00E96315">
        <w:rPr>
          <w:rFonts w:cs="Times New Roman"/>
          <w:sz w:val="24"/>
          <w:szCs w:val="24"/>
        </w:rPr>
        <w:t xml:space="preserve"> qui sait comment agir </w:t>
      </w:r>
      <w:r w:rsidR="0072454B" w:rsidRPr="00E96315">
        <w:rPr>
          <w:rFonts w:cs="Times New Roman"/>
          <w:sz w:val="24"/>
          <w:szCs w:val="24"/>
        </w:rPr>
        <w:t xml:space="preserve">avec pertinence </w:t>
      </w:r>
      <w:r w:rsidRPr="00E96315">
        <w:rPr>
          <w:rFonts w:cs="Times New Roman"/>
          <w:sz w:val="24"/>
          <w:szCs w:val="24"/>
        </w:rPr>
        <w:t>dans un context</w:t>
      </w:r>
      <w:r w:rsidR="0072454B" w:rsidRPr="00E96315">
        <w:rPr>
          <w:rFonts w:cs="Times New Roman"/>
          <w:sz w:val="24"/>
          <w:szCs w:val="24"/>
        </w:rPr>
        <w:t>e</w:t>
      </w:r>
      <w:r w:rsidRPr="00E96315">
        <w:rPr>
          <w:rFonts w:cs="Times New Roman"/>
          <w:sz w:val="24"/>
          <w:szCs w:val="24"/>
        </w:rPr>
        <w:t xml:space="preserve"> </w:t>
      </w:r>
      <w:r w:rsidR="0072454B" w:rsidRPr="00E96315">
        <w:rPr>
          <w:rFonts w:cs="Times New Roman"/>
          <w:sz w:val="24"/>
          <w:szCs w:val="24"/>
        </w:rPr>
        <w:t>particulier et</w:t>
      </w:r>
      <w:r w:rsidRPr="00E96315">
        <w:rPr>
          <w:rFonts w:cs="Times New Roman"/>
          <w:sz w:val="24"/>
          <w:szCs w:val="24"/>
        </w:rPr>
        <w:t xml:space="preserve"> en mobilisant</w:t>
      </w:r>
      <w:r w:rsidR="004234AF" w:rsidRPr="00E96315">
        <w:rPr>
          <w:rFonts w:cs="Times New Roman"/>
          <w:sz w:val="24"/>
          <w:szCs w:val="24"/>
        </w:rPr>
        <w:t xml:space="preserve"> des</w:t>
      </w:r>
      <w:r w:rsidRPr="00E96315">
        <w:rPr>
          <w:rFonts w:cs="Times New Roman"/>
          <w:sz w:val="24"/>
          <w:szCs w:val="24"/>
        </w:rPr>
        <w:t xml:space="preserve"> ressources </w:t>
      </w:r>
      <w:r w:rsidR="0072454B" w:rsidRPr="00E96315">
        <w:rPr>
          <w:rFonts w:cs="Times New Roman"/>
          <w:sz w:val="24"/>
          <w:szCs w:val="24"/>
        </w:rPr>
        <w:t>personnelles</w:t>
      </w:r>
      <w:r w:rsidRPr="00E96315">
        <w:rPr>
          <w:rFonts w:cs="Times New Roman"/>
          <w:sz w:val="24"/>
          <w:szCs w:val="24"/>
        </w:rPr>
        <w:t xml:space="preserve"> (connaissances, </w:t>
      </w:r>
      <w:r w:rsidR="0072454B" w:rsidRPr="00E96315">
        <w:rPr>
          <w:rFonts w:cs="Times New Roman"/>
          <w:sz w:val="24"/>
          <w:szCs w:val="24"/>
        </w:rPr>
        <w:t>savoir-faire</w:t>
      </w:r>
      <w:r w:rsidRPr="00E96315">
        <w:rPr>
          <w:rFonts w:cs="Times New Roman"/>
          <w:sz w:val="24"/>
          <w:szCs w:val="24"/>
        </w:rPr>
        <w:t xml:space="preserve">, qualités, culture, </w:t>
      </w:r>
      <w:r w:rsidR="0072454B" w:rsidRPr="00E96315">
        <w:rPr>
          <w:rFonts w:cs="Times New Roman"/>
          <w:sz w:val="24"/>
          <w:szCs w:val="24"/>
        </w:rPr>
        <w:t>ressources émotionnelles</w:t>
      </w:r>
      <w:r w:rsidR="00176D46">
        <w:rPr>
          <w:rFonts w:cs="Times New Roman"/>
          <w:sz w:val="24"/>
          <w:szCs w:val="24"/>
        </w:rPr>
        <w:t>, etc.</w:t>
      </w:r>
      <w:r w:rsidRPr="00E96315">
        <w:rPr>
          <w:rFonts w:cs="Times New Roman"/>
          <w:sz w:val="24"/>
          <w:szCs w:val="24"/>
        </w:rPr>
        <w:t xml:space="preserve">) </w:t>
      </w:r>
      <w:r w:rsidR="00176D46">
        <w:rPr>
          <w:rFonts w:cs="Times New Roman"/>
          <w:sz w:val="24"/>
          <w:szCs w:val="24"/>
        </w:rPr>
        <w:t>ainsi que</w:t>
      </w:r>
      <w:r w:rsidR="00176D46" w:rsidRPr="00E96315">
        <w:rPr>
          <w:rFonts w:cs="Times New Roman"/>
          <w:sz w:val="24"/>
          <w:szCs w:val="24"/>
        </w:rPr>
        <w:t xml:space="preserve"> </w:t>
      </w:r>
      <w:r w:rsidR="007471C6">
        <w:rPr>
          <w:rFonts w:cs="Times New Roman"/>
          <w:sz w:val="24"/>
          <w:szCs w:val="24"/>
        </w:rPr>
        <w:t>l</w:t>
      </w:r>
      <w:r w:rsidR="004234AF" w:rsidRPr="00E96315">
        <w:rPr>
          <w:rFonts w:cs="Times New Roman"/>
          <w:sz w:val="24"/>
          <w:szCs w:val="24"/>
        </w:rPr>
        <w:t xml:space="preserve">es </w:t>
      </w:r>
      <w:r w:rsidRPr="00E96315">
        <w:rPr>
          <w:rFonts w:cs="Times New Roman"/>
          <w:sz w:val="24"/>
          <w:szCs w:val="24"/>
        </w:rPr>
        <w:t xml:space="preserve">ressources </w:t>
      </w:r>
      <w:r w:rsidR="0072454B" w:rsidRPr="00E96315">
        <w:rPr>
          <w:rFonts w:cs="Times New Roman"/>
          <w:sz w:val="24"/>
          <w:szCs w:val="24"/>
        </w:rPr>
        <w:t>de</w:t>
      </w:r>
      <w:r w:rsidR="004234AF" w:rsidRPr="00E96315">
        <w:rPr>
          <w:rFonts w:cs="Times New Roman"/>
          <w:sz w:val="24"/>
          <w:szCs w:val="24"/>
        </w:rPr>
        <w:t>s</w:t>
      </w:r>
      <w:r w:rsidRPr="00E96315">
        <w:rPr>
          <w:rFonts w:cs="Times New Roman"/>
          <w:sz w:val="24"/>
          <w:szCs w:val="24"/>
        </w:rPr>
        <w:t xml:space="preserve"> réseau</w:t>
      </w:r>
      <w:r w:rsidR="0072454B" w:rsidRPr="00E96315">
        <w:rPr>
          <w:rFonts w:cs="Times New Roman"/>
          <w:sz w:val="24"/>
          <w:szCs w:val="24"/>
        </w:rPr>
        <w:t>x</w:t>
      </w:r>
      <w:r w:rsidRPr="00E96315">
        <w:rPr>
          <w:rFonts w:cs="Times New Roman"/>
          <w:sz w:val="24"/>
          <w:szCs w:val="24"/>
        </w:rPr>
        <w:t xml:space="preserve"> (ba</w:t>
      </w:r>
      <w:r w:rsidR="0072454B" w:rsidRPr="00E96315">
        <w:rPr>
          <w:rFonts w:cs="Times New Roman"/>
          <w:sz w:val="24"/>
          <w:szCs w:val="24"/>
        </w:rPr>
        <w:t>nqu</w:t>
      </w:r>
      <w:r w:rsidRPr="00E96315">
        <w:rPr>
          <w:rFonts w:cs="Times New Roman"/>
          <w:sz w:val="24"/>
          <w:szCs w:val="24"/>
        </w:rPr>
        <w:t xml:space="preserve">es de données, </w:t>
      </w:r>
      <w:r w:rsidR="0072454B" w:rsidRPr="00E96315">
        <w:rPr>
          <w:rFonts w:cs="Times New Roman"/>
          <w:sz w:val="24"/>
          <w:szCs w:val="24"/>
        </w:rPr>
        <w:t xml:space="preserve">réseaux </w:t>
      </w:r>
      <w:r w:rsidRPr="00E96315">
        <w:rPr>
          <w:rFonts w:cs="Times New Roman"/>
          <w:sz w:val="24"/>
          <w:szCs w:val="24"/>
        </w:rPr>
        <w:t>document</w:t>
      </w:r>
      <w:r w:rsidR="0072454B" w:rsidRPr="00E96315">
        <w:rPr>
          <w:rFonts w:cs="Times New Roman"/>
          <w:sz w:val="24"/>
          <w:szCs w:val="24"/>
        </w:rPr>
        <w:t>aires</w:t>
      </w:r>
      <w:r w:rsidRPr="00E96315">
        <w:rPr>
          <w:rFonts w:cs="Times New Roman"/>
          <w:sz w:val="24"/>
          <w:szCs w:val="24"/>
        </w:rPr>
        <w:t xml:space="preserve">, </w:t>
      </w:r>
      <w:r w:rsidR="0072454B" w:rsidRPr="00E96315">
        <w:rPr>
          <w:rFonts w:cs="Times New Roman"/>
          <w:sz w:val="24"/>
          <w:szCs w:val="24"/>
        </w:rPr>
        <w:t>réseaux d’</w:t>
      </w:r>
      <w:r w:rsidRPr="00E96315">
        <w:rPr>
          <w:rFonts w:cs="Times New Roman"/>
          <w:sz w:val="24"/>
          <w:szCs w:val="24"/>
        </w:rPr>
        <w:t>expert</w:t>
      </w:r>
      <w:r w:rsidR="0072454B" w:rsidRPr="00E96315">
        <w:rPr>
          <w:rFonts w:cs="Times New Roman"/>
          <w:sz w:val="24"/>
          <w:szCs w:val="24"/>
        </w:rPr>
        <w:t>ise</w:t>
      </w:r>
      <w:r w:rsidRPr="00E96315">
        <w:rPr>
          <w:rFonts w:cs="Times New Roman"/>
          <w:sz w:val="24"/>
          <w:szCs w:val="24"/>
        </w:rPr>
        <w:t>, etc.)</w:t>
      </w:r>
    </w:p>
    <w:p w14:paraId="3514779B" w14:textId="122CD4E3" w:rsidR="009C67AC" w:rsidRDefault="004234AF" w:rsidP="007C589A">
      <w:pPr>
        <w:spacing w:before="120"/>
        <w:rPr>
          <w:rFonts w:cs="Times New Roman"/>
          <w:sz w:val="24"/>
          <w:szCs w:val="24"/>
          <w:lang w:val="fr-CA"/>
        </w:rPr>
      </w:pPr>
      <w:r>
        <w:rPr>
          <w:rFonts w:cs="Times New Roman"/>
          <w:sz w:val="24"/>
          <w:szCs w:val="24"/>
          <w:lang w:val="fr-CA"/>
        </w:rPr>
        <w:t>Ces</w:t>
      </w:r>
      <w:r w:rsidR="00C55D5E">
        <w:rPr>
          <w:rFonts w:cs="Times New Roman"/>
          <w:sz w:val="24"/>
          <w:szCs w:val="24"/>
          <w:lang w:val="fr-CA"/>
        </w:rPr>
        <w:t xml:space="preserve"> définitions </w:t>
      </w:r>
      <w:r w:rsidR="002C11A8">
        <w:rPr>
          <w:rFonts w:cs="Times New Roman"/>
          <w:sz w:val="24"/>
          <w:szCs w:val="24"/>
          <w:lang w:val="fr-CA"/>
        </w:rPr>
        <w:t xml:space="preserve">du </w:t>
      </w:r>
      <w:r w:rsidR="003F3ED0">
        <w:rPr>
          <w:rFonts w:cs="Times New Roman"/>
          <w:sz w:val="24"/>
          <w:szCs w:val="24"/>
          <w:lang w:val="fr-CA"/>
        </w:rPr>
        <w:t>concept de</w:t>
      </w:r>
      <w:r w:rsidR="002C11A8">
        <w:rPr>
          <w:rFonts w:cs="Times New Roman"/>
          <w:sz w:val="24"/>
          <w:szCs w:val="24"/>
          <w:lang w:val="fr-CA"/>
        </w:rPr>
        <w:t xml:space="preserve"> </w:t>
      </w:r>
      <w:r w:rsidR="00C55D5E">
        <w:rPr>
          <w:rFonts w:cs="Times New Roman"/>
          <w:sz w:val="24"/>
          <w:szCs w:val="24"/>
          <w:lang w:val="fr-CA"/>
        </w:rPr>
        <w:t>compétence</w:t>
      </w:r>
      <w:r>
        <w:rPr>
          <w:rFonts w:cs="Times New Roman"/>
          <w:sz w:val="24"/>
          <w:szCs w:val="24"/>
          <w:lang w:val="fr-CA"/>
        </w:rPr>
        <w:t xml:space="preserve"> sont éclairantes</w:t>
      </w:r>
      <w:r w:rsidR="003F3ED0">
        <w:rPr>
          <w:rFonts w:cs="Times New Roman"/>
          <w:sz w:val="24"/>
          <w:szCs w:val="24"/>
          <w:lang w:val="fr-CA"/>
        </w:rPr>
        <w:t xml:space="preserve"> jusqu’à un certain point</w:t>
      </w:r>
      <w:r w:rsidR="000C79F0">
        <w:rPr>
          <w:rFonts w:cs="Times New Roman"/>
          <w:sz w:val="24"/>
          <w:szCs w:val="24"/>
          <w:lang w:val="fr-CA"/>
        </w:rPr>
        <w:t>,</w:t>
      </w:r>
      <w:r>
        <w:rPr>
          <w:rFonts w:cs="Times New Roman"/>
          <w:sz w:val="24"/>
          <w:szCs w:val="24"/>
          <w:lang w:val="fr-CA"/>
        </w:rPr>
        <w:t xml:space="preserve"> mais peu utiles pour l’ingénierie pédagogique</w:t>
      </w:r>
      <w:r w:rsidR="00D81C30">
        <w:rPr>
          <w:rFonts w:cs="Times New Roman"/>
          <w:sz w:val="24"/>
          <w:szCs w:val="24"/>
          <w:lang w:val="fr-CA"/>
        </w:rPr>
        <w:t xml:space="preserve"> des ENA</w:t>
      </w:r>
      <w:r>
        <w:rPr>
          <w:rFonts w:cs="Times New Roman"/>
          <w:sz w:val="24"/>
          <w:szCs w:val="24"/>
          <w:lang w:val="fr-CA"/>
        </w:rPr>
        <w:t xml:space="preserve">. </w:t>
      </w:r>
      <w:r w:rsidR="005B2D5D">
        <w:rPr>
          <w:rFonts w:cs="Times New Roman"/>
          <w:sz w:val="24"/>
          <w:szCs w:val="24"/>
          <w:lang w:val="fr-CA"/>
        </w:rPr>
        <w:t>C</w:t>
      </w:r>
      <w:r>
        <w:rPr>
          <w:rFonts w:cs="Times New Roman"/>
          <w:sz w:val="24"/>
          <w:szCs w:val="24"/>
          <w:lang w:val="fr-CA"/>
        </w:rPr>
        <w:t>e chapitre</w:t>
      </w:r>
      <w:r w:rsidR="00C55D5E">
        <w:rPr>
          <w:rFonts w:cs="Times New Roman"/>
          <w:sz w:val="24"/>
          <w:szCs w:val="24"/>
          <w:lang w:val="fr-CA"/>
        </w:rPr>
        <w:t xml:space="preserve"> </w:t>
      </w:r>
      <w:r w:rsidR="00D101F2">
        <w:rPr>
          <w:rFonts w:cs="Times New Roman"/>
          <w:sz w:val="24"/>
          <w:szCs w:val="24"/>
          <w:lang w:val="fr-CA"/>
        </w:rPr>
        <w:t>adopt</w:t>
      </w:r>
      <w:r w:rsidR="005B2D5D">
        <w:rPr>
          <w:rFonts w:cs="Times New Roman"/>
          <w:sz w:val="24"/>
          <w:szCs w:val="24"/>
          <w:lang w:val="fr-CA"/>
        </w:rPr>
        <w:t>e</w:t>
      </w:r>
      <w:r w:rsidR="00204614">
        <w:rPr>
          <w:rFonts w:cs="Times New Roman"/>
          <w:sz w:val="24"/>
          <w:szCs w:val="24"/>
          <w:lang w:val="fr-CA"/>
        </w:rPr>
        <w:t xml:space="preserve"> </w:t>
      </w:r>
      <w:r w:rsidR="00C55D5E">
        <w:rPr>
          <w:rFonts w:cs="Times New Roman"/>
          <w:sz w:val="24"/>
          <w:szCs w:val="24"/>
          <w:lang w:val="fr-CA"/>
        </w:rPr>
        <w:t>un autre point de vue</w:t>
      </w:r>
      <w:r w:rsidR="001F3224">
        <w:rPr>
          <w:rFonts w:cs="Times New Roman"/>
          <w:sz w:val="24"/>
          <w:szCs w:val="24"/>
          <w:lang w:val="fr-CA"/>
        </w:rPr>
        <w:t> :</w:t>
      </w:r>
      <w:r>
        <w:rPr>
          <w:rFonts w:cs="Times New Roman"/>
          <w:sz w:val="24"/>
          <w:szCs w:val="24"/>
          <w:lang w:val="fr-CA"/>
        </w:rPr>
        <w:t xml:space="preserve"> </w:t>
      </w:r>
      <w:r w:rsidR="001F3224">
        <w:rPr>
          <w:rFonts w:cs="Times New Roman"/>
          <w:sz w:val="24"/>
          <w:szCs w:val="24"/>
          <w:lang w:val="fr-CA"/>
        </w:rPr>
        <w:t>i</w:t>
      </w:r>
      <w:r w:rsidR="00D81C30">
        <w:rPr>
          <w:rFonts w:cs="Times New Roman"/>
          <w:sz w:val="24"/>
          <w:szCs w:val="24"/>
          <w:lang w:val="fr-CA"/>
        </w:rPr>
        <w:t xml:space="preserve">l </w:t>
      </w:r>
      <w:r w:rsidR="003F3ED0">
        <w:rPr>
          <w:rFonts w:cs="Times New Roman"/>
          <w:sz w:val="24"/>
          <w:szCs w:val="24"/>
          <w:lang w:val="fr-CA"/>
        </w:rPr>
        <w:t>vise</w:t>
      </w:r>
      <w:r w:rsidR="00D81C30">
        <w:rPr>
          <w:rFonts w:cs="Times New Roman"/>
          <w:sz w:val="24"/>
          <w:szCs w:val="24"/>
          <w:lang w:val="fr-CA"/>
        </w:rPr>
        <w:t xml:space="preserve"> à</w:t>
      </w:r>
      <w:r w:rsidR="00C55D5E">
        <w:rPr>
          <w:rFonts w:cs="Times New Roman"/>
          <w:sz w:val="24"/>
          <w:szCs w:val="24"/>
          <w:lang w:val="fr-CA"/>
        </w:rPr>
        <w:t xml:space="preserve"> définir </w:t>
      </w:r>
      <w:r w:rsidR="003F3ED0">
        <w:rPr>
          <w:rFonts w:cs="Times New Roman"/>
          <w:sz w:val="24"/>
          <w:szCs w:val="24"/>
          <w:lang w:val="fr-CA"/>
        </w:rPr>
        <w:t xml:space="preserve">d’abord </w:t>
      </w:r>
      <w:r w:rsidR="00176D46">
        <w:rPr>
          <w:rFonts w:cs="Times New Roman"/>
          <w:sz w:val="24"/>
          <w:szCs w:val="24"/>
          <w:lang w:val="fr-CA"/>
        </w:rPr>
        <w:t xml:space="preserve">le </w:t>
      </w:r>
      <w:r w:rsidR="00D81C30">
        <w:rPr>
          <w:rFonts w:cs="Times New Roman"/>
          <w:sz w:val="24"/>
          <w:szCs w:val="24"/>
          <w:lang w:val="fr-CA"/>
        </w:rPr>
        <w:t>modèle opérationnel d’</w:t>
      </w:r>
      <w:r w:rsidR="003F0CD2">
        <w:rPr>
          <w:rFonts w:cs="Times New Roman"/>
          <w:sz w:val="24"/>
          <w:szCs w:val="24"/>
          <w:lang w:val="fr-CA"/>
        </w:rPr>
        <w:t xml:space="preserve">UNE </w:t>
      </w:r>
      <w:r w:rsidR="00C55D5E">
        <w:rPr>
          <w:rFonts w:cs="Times New Roman"/>
          <w:sz w:val="24"/>
          <w:szCs w:val="24"/>
          <w:lang w:val="fr-CA"/>
        </w:rPr>
        <w:t>compétence</w:t>
      </w:r>
      <w:r w:rsidR="003F3ED0">
        <w:rPr>
          <w:rFonts w:cs="Times New Roman"/>
          <w:sz w:val="24"/>
          <w:szCs w:val="24"/>
          <w:lang w:val="fr-CA"/>
        </w:rPr>
        <w:t xml:space="preserve">, puis </w:t>
      </w:r>
      <w:r w:rsidR="001F3224">
        <w:rPr>
          <w:rFonts w:cs="Times New Roman"/>
          <w:sz w:val="24"/>
          <w:szCs w:val="24"/>
          <w:lang w:val="fr-CA"/>
        </w:rPr>
        <w:t xml:space="preserve">celui </w:t>
      </w:r>
      <w:r w:rsidR="003F3ED0">
        <w:rPr>
          <w:rFonts w:cs="Times New Roman"/>
          <w:sz w:val="24"/>
          <w:szCs w:val="24"/>
          <w:lang w:val="fr-CA"/>
        </w:rPr>
        <w:t>d’</w:t>
      </w:r>
      <w:r>
        <w:rPr>
          <w:rFonts w:cs="Times New Roman"/>
          <w:sz w:val="24"/>
          <w:szCs w:val="24"/>
          <w:lang w:val="fr-CA"/>
        </w:rPr>
        <w:t xml:space="preserve">un </w:t>
      </w:r>
      <w:r w:rsidR="006C0FB4">
        <w:rPr>
          <w:rFonts w:cs="Times New Roman"/>
          <w:sz w:val="24"/>
          <w:szCs w:val="24"/>
          <w:lang w:val="fr-CA"/>
        </w:rPr>
        <w:t xml:space="preserve">profil </w:t>
      </w:r>
      <w:r w:rsidR="003F3ED0">
        <w:rPr>
          <w:rFonts w:cs="Times New Roman"/>
          <w:sz w:val="24"/>
          <w:szCs w:val="24"/>
          <w:lang w:val="fr-CA"/>
        </w:rPr>
        <w:t>(</w:t>
      </w:r>
      <w:r w:rsidR="00F300DB">
        <w:rPr>
          <w:rFonts w:cs="Times New Roman"/>
          <w:sz w:val="24"/>
          <w:szCs w:val="24"/>
          <w:lang w:val="fr-CA"/>
        </w:rPr>
        <w:t>ou</w:t>
      </w:r>
      <w:r w:rsidR="00F91630">
        <w:rPr>
          <w:rFonts w:cs="Times New Roman"/>
          <w:sz w:val="24"/>
          <w:szCs w:val="24"/>
          <w:lang w:val="fr-CA"/>
        </w:rPr>
        <w:t xml:space="preserve"> </w:t>
      </w:r>
      <w:r w:rsidR="00176D46">
        <w:rPr>
          <w:rFonts w:cs="Times New Roman"/>
          <w:sz w:val="24"/>
          <w:szCs w:val="24"/>
          <w:lang w:val="fr-CA"/>
        </w:rPr>
        <w:t>d’</w:t>
      </w:r>
      <w:r w:rsidR="00F91630">
        <w:rPr>
          <w:rFonts w:cs="Times New Roman"/>
          <w:sz w:val="24"/>
          <w:szCs w:val="24"/>
          <w:lang w:val="fr-CA"/>
        </w:rPr>
        <w:t>un</w:t>
      </w:r>
      <w:r w:rsidR="006C0FB4" w:rsidRPr="006C0FB4">
        <w:rPr>
          <w:rFonts w:cs="Times New Roman"/>
          <w:sz w:val="24"/>
          <w:szCs w:val="24"/>
          <w:lang w:val="fr-CA"/>
        </w:rPr>
        <w:t xml:space="preserve"> </w:t>
      </w:r>
      <w:r w:rsidR="006C0FB4">
        <w:rPr>
          <w:rFonts w:cs="Times New Roman"/>
          <w:sz w:val="24"/>
          <w:szCs w:val="24"/>
          <w:lang w:val="fr-CA"/>
        </w:rPr>
        <w:t>référentiel</w:t>
      </w:r>
      <w:r w:rsidR="003F3ED0">
        <w:rPr>
          <w:rFonts w:cs="Times New Roman"/>
          <w:sz w:val="24"/>
          <w:szCs w:val="24"/>
          <w:lang w:val="fr-CA"/>
        </w:rPr>
        <w:t>)</w:t>
      </w:r>
      <w:r w:rsidR="00F300DB">
        <w:rPr>
          <w:rFonts w:cs="Times New Roman"/>
          <w:sz w:val="24"/>
          <w:szCs w:val="24"/>
          <w:lang w:val="fr-CA"/>
        </w:rPr>
        <w:t xml:space="preserve"> </w:t>
      </w:r>
      <w:r w:rsidR="003F0CD2">
        <w:rPr>
          <w:rFonts w:cs="Times New Roman"/>
          <w:sz w:val="24"/>
          <w:szCs w:val="24"/>
          <w:lang w:val="fr-CA"/>
        </w:rPr>
        <w:t>regroupant l</w:t>
      </w:r>
      <w:r w:rsidR="00F300DB">
        <w:rPr>
          <w:rFonts w:cs="Times New Roman"/>
          <w:sz w:val="24"/>
          <w:szCs w:val="24"/>
          <w:lang w:val="fr-CA"/>
        </w:rPr>
        <w:t>e</w:t>
      </w:r>
      <w:r w:rsidR="003F3ED0">
        <w:rPr>
          <w:rFonts w:cs="Times New Roman"/>
          <w:sz w:val="24"/>
          <w:szCs w:val="24"/>
          <w:lang w:val="fr-CA"/>
        </w:rPr>
        <w:t>s</w:t>
      </w:r>
      <w:r w:rsidR="00F300DB">
        <w:rPr>
          <w:rFonts w:cs="Times New Roman"/>
          <w:sz w:val="24"/>
          <w:szCs w:val="24"/>
          <w:lang w:val="fr-CA"/>
        </w:rPr>
        <w:t xml:space="preserve"> compétences</w:t>
      </w:r>
      <w:r w:rsidR="003F0CD2">
        <w:rPr>
          <w:rFonts w:cs="Times New Roman"/>
          <w:sz w:val="24"/>
          <w:szCs w:val="24"/>
          <w:lang w:val="fr-CA"/>
        </w:rPr>
        <w:t xml:space="preserve"> individuelles</w:t>
      </w:r>
      <w:r w:rsidR="00F300DB">
        <w:rPr>
          <w:rFonts w:cs="Times New Roman"/>
          <w:sz w:val="24"/>
          <w:szCs w:val="24"/>
          <w:lang w:val="fr-CA"/>
        </w:rPr>
        <w:t xml:space="preserve"> visées</w:t>
      </w:r>
      <w:r w:rsidR="003F3ED0">
        <w:rPr>
          <w:rFonts w:cs="Times New Roman"/>
          <w:sz w:val="24"/>
          <w:szCs w:val="24"/>
          <w:lang w:val="fr-CA"/>
        </w:rPr>
        <w:t xml:space="preserve"> par une formation</w:t>
      </w:r>
      <w:r w:rsidR="00F300DB">
        <w:rPr>
          <w:rFonts w:cs="Times New Roman"/>
          <w:sz w:val="24"/>
          <w:szCs w:val="24"/>
          <w:lang w:val="fr-CA"/>
        </w:rPr>
        <w:t xml:space="preserve">, </w:t>
      </w:r>
      <w:r>
        <w:rPr>
          <w:rFonts w:cs="Times New Roman"/>
          <w:sz w:val="24"/>
          <w:szCs w:val="24"/>
          <w:lang w:val="fr-CA"/>
        </w:rPr>
        <w:t>dans le but de guider</w:t>
      </w:r>
      <w:r w:rsidR="00D101F2">
        <w:rPr>
          <w:rFonts w:cs="Times New Roman"/>
          <w:sz w:val="24"/>
          <w:szCs w:val="24"/>
          <w:lang w:val="fr-CA"/>
        </w:rPr>
        <w:t xml:space="preserve"> </w:t>
      </w:r>
      <w:r w:rsidR="00F91630">
        <w:rPr>
          <w:rFonts w:cs="Times New Roman"/>
          <w:sz w:val="24"/>
          <w:szCs w:val="24"/>
          <w:lang w:val="fr-CA"/>
        </w:rPr>
        <w:t>la conception pédagogique et</w:t>
      </w:r>
      <w:r w:rsidR="00D101F2">
        <w:rPr>
          <w:rFonts w:cs="Times New Roman"/>
          <w:sz w:val="24"/>
          <w:szCs w:val="24"/>
          <w:lang w:val="fr-CA"/>
        </w:rPr>
        <w:t xml:space="preserve"> </w:t>
      </w:r>
      <w:r w:rsidR="00F300DB">
        <w:rPr>
          <w:rFonts w:cs="Times New Roman"/>
          <w:sz w:val="24"/>
          <w:szCs w:val="24"/>
          <w:lang w:val="fr-CA"/>
        </w:rPr>
        <w:t xml:space="preserve">le soutien à </w:t>
      </w:r>
      <w:r w:rsidR="00D101F2">
        <w:rPr>
          <w:rFonts w:cs="Times New Roman"/>
          <w:sz w:val="24"/>
          <w:szCs w:val="24"/>
          <w:lang w:val="fr-CA"/>
        </w:rPr>
        <w:t xml:space="preserve">l’apprentissage dans un ENA. </w:t>
      </w:r>
    </w:p>
    <w:p w14:paraId="7A07F6ED" w14:textId="1A109A21" w:rsidR="00F91630" w:rsidRDefault="002816F8" w:rsidP="007C589A">
      <w:pPr>
        <w:spacing w:before="120"/>
        <w:rPr>
          <w:rFonts w:cs="Times New Roman"/>
          <w:sz w:val="24"/>
          <w:szCs w:val="24"/>
          <w:lang w:val="fr-CA"/>
        </w:rPr>
      </w:pPr>
      <w:r>
        <w:rPr>
          <w:rFonts w:cs="Times New Roman"/>
          <w:sz w:val="24"/>
          <w:szCs w:val="24"/>
          <w:lang w:val="fr-CA"/>
        </w:rPr>
        <w:t>Plusieurs</w:t>
      </w:r>
      <w:r w:rsidR="00F91630" w:rsidRPr="00CB5834">
        <w:rPr>
          <w:rFonts w:cs="Times New Roman"/>
          <w:sz w:val="24"/>
          <w:szCs w:val="24"/>
          <w:lang w:val="fr-CA"/>
        </w:rPr>
        <w:t xml:space="preserve"> exemples de profils de compétences</w:t>
      </w:r>
      <w:r>
        <w:rPr>
          <w:rFonts w:cs="Times New Roman"/>
          <w:sz w:val="24"/>
          <w:szCs w:val="24"/>
          <w:lang w:val="fr-CA"/>
        </w:rPr>
        <w:t xml:space="preserve"> ont été présentés dans </w:t>
      </w:r>
      <w:r w:rsidRPr="00CB5834">
        <w:rPr>
          <w:rFonts w:cs="Times New Roman"/>
          <w:sz w:val="24"/>
          <w:szCs w:val="24"/>
          <w:lang w:val="fr-CA"/>
        </w:rPr>
        <w:t xml:space="preserve">Paquette </w:t>
      </w:r>
      <w:r w:rsidR="000C79F0">
        <w:rPr>
          <w:rFonts w:cs="Times New Roman"/>
          <w:sz w:val="24"/>
          <w:szCs w:val="24"/>
          <w:lang w:val="fr-CA"/>
        </w:rPr>
        <w:t>(</w:t>
      </w:r>
      <w:r w:rsidRPr="00CB5834">
        <w:rPr>
          <w:rFonts w:cs="Times New Roman"/>
          <w:sz w:val="24"/>
          <w:szCs w:val="24"/>
          <w:lang w:val="fr-CA"/>
        </w:rPr>
        <w:t>2002b</w:t>
      </w:r>
      <w:r>
        <w:rPr>
          <w:rFonts w:cs="Times New Roman"/>
          <w:sz w:val="24"/>
          <w:szCs w:val="24"/>
          <w:lang w:val="fr-CA"/>
        </w:rPr>
        <w:t>). Ils sont</w:t>
      </w:r>
      <w:r w:rsidR="00204614">
        <w:rPr>
          <w:rFonts w:cs="Times New Roman"/>
          <w:sz w:val="24"/>
          <w:szCs w:val="24"/>
          <w:lang w:val="fr-CA"/>
        </w:rPr>
        <w:t xml:space="preserve"> </w:t>
      </w:r>
      <w:r w:rsidR="00F91630" w:rsidRPr="00CB5834">
        <w:rPr>
          <w:rFonts w:cs="Times New Roman"/>
          <w:sz w:val="24"/>
          <w:szCs w:val="24"/>
          <w:lang w:val="fr-CA"/>
        </w:rPr>
        <w:t>utilisé</w:t>
      </w:r>
      <w:r w:rsidR="00A6275D">
        <w:rPr>
          <w:rFonts w:cs="Times New Roman"/>
          <w:sz w:val="24"/>
          <w:szCs w:val="24"/>
          <w:lang w:val="fr-CA"/>
        </w:rPr>
        <w:t>s</w:t>
      </w:r>
      <w:r w:rsidR="00F91630" w:rsidRPr="00CB5834">
        <w:rPr>
          <w:rFonts w:cs="Times New Roman"/>
          <w:sz w:val="24"/>
          <w:szCs w:val="24"/>
          <w:lang w:val="fr-CA"/>
        </w:rPr>
        <w:t xml:space="preserve"> dans les entreprises et les milieux de travail </w:t>
      </w:r>
      <w:r w:rsidR="003F3ED0">
        <w:rPr>
          <w:rFonts w:cs="Times New Roman"/>
          <w:sz w:val="24"/>
          <w:szCs w:val="24"/>
          <w:lang w:val="fr-CA"/>
        </w:rPr>
        <w:t>pour</w:t>
      </w:r>
      <w:r w:rsidR="00F91630" w:rsidRPr="00CB5834">
        <w:rPr>
          <w:rFonts w:cs="Times New Roman"/>
          <w:sz w:val="24"/>
          <w:szCs w:val="24"/>
          <w:lang w:val="fr-CA"/>
        </w:rPr>
        <w:t xml:space="preserve"> définir les compétences liées aux emplois,</w:t>
      </w:r>
      <w:r w:rsidR="00204614">
        <w:rPr>
          <w:rFonts w:cs="Times New Roman"/>
          <w:sz w:val="24"/>
          <w:szCs w:val="24"/>
          <w:lang w:val="fr-CA"/>
        </w:rPr>
        <w:t xml:space="preserve"> </w:t>
      </w:r>
      <w:r>
        <w:rPr>
          <w:rFonts w:cs="Times New Roman"/>
          <w:sz w:val="24"/>
          <w:szCs w:val="24"/>
          <w:lang w:val="fr-CA"/>
        </w:rPr>
        <w:t>et aussi</w:t>
      </w:r>
      <w:r w:rsidR="00AE3740" w:rsidRPr="00CB5834">
        <w:rPr>
          <w:rFonts w:cs="Times New Roman"/>
          <w:sz w:val="24"/>
          <w:szCs w:val="24"/>
          <w:lang w:val="fr-CA"/>
        </w:rPr>
        <w:t xml:space="preserve"> </w:t>
      </w:r>
      <w:r w:rsidR="00F91630" w:rsidRPr="00CB5834">
        <w:rPr>
          <w:rFonts w:cs="Times New Roman"/>
          <w:sz w:val="24"/>
          <w:szCs w:val="24"/>
          <w:lang w:val="fr-CA"/>
        </w:rPr>
        <w:t xml:space="preserve">dans </w:t>
      </w:r>
      <w:r w:rsidR="00A6275D">
        <w:rPr>
          <w:rFonts w:cs="Times New Roman"/>
          <w:sz w:val="24"/>
          <w:szCs w:val="24"/>
          <w:lang w:val="fr-CA"/>
        </w:rPr>
        <w:t>les milieux éducatifs pour définir les compétences visées dans</w:t>
      </w:r>
      <w:r w:rsidR="00F91630" w:rsidRPr="00CB5834">
        <w:rPr>
          <w:rFonts w:cs="Times New Roman"/>
          <w:sz w:val="24"/>
          <w:szCs w:val="24"/>
          <w:lang w:val="fr-CA"/>
        </w:rPr>
        <w:t xml:space="preserve"> des programmes </w:t>
      </w:r>
      <w:r w:rsidR="00A57CC8">
        <w:rPr>
          <w:rFonts w:cs="Times New Roman"/>
          <w:sz w:val="24"/>
          <w:szCs w:val="24"/>
          <w:lang w:val="fr-CA"/>
        </w:rPr>
        <w:t>scolaires</w:t>
      </w:r>
      <w:r w:rsidR="00F91630" w:rsidRPr="00CB5834">
        <w:rPr>
          <w:rFonts w:cs="Times New Roman"/>
          <w:sz w:val="24"/>
          <w:szCs w:val="24"/>
          <w:lang w:val="fr-CA"/>
        </w:rPr>
        <w:t xml:space="preserve">. </w:t>
      </w:r>
      <w:r w:rsidR="005B2D5D">
        <w:rPr>
          <w:rFonts w:cs="Times New Roman"/>
          <w:sz w:val="24"/>
          <w:szCs w:val="24"/>
          <w:lang w:val="fr-CA"/>
        </w:rPr>
        <w:t>À partir de c</w:t>
      </w:r>
      <w:r w:rsidR="00F91630" w:rsidRPr="00CB5834">
        <w:rPr>
          <w:rFonts w:cs="Times New Roman"/>
          <w:sz w:val="24"/>
          <w:szCs w:val="24"/>
          <w:lang w:val="fr-CA"/>
        </w:rPr>
        <w:t>e</w:t>
      </w:r>
      <w:r w:rsidR="00F300DB">
        <w:rPr>
          <w:rFonts w:cs="Times New Roman"/>
          <w:sz w:val="24"/>
          <w:szCs w:val="24"/>
          <w:lang w:val="fr-CA"/>
        </w:rPr>
        <w:t>t</w:t>
      </w:r>
      <w:r w:rsidR="00F91630" w:rsidRPr="00CB5834">
        <w:rPr>
          <w:rFonts w:cs="Times New Roman"/>
          <w:sz w:val="24"/>
          <w:szCs w:val="24"/>
          <w:lang w:val="fr-CA"/>
        </w:rPr>
        <w:t xml:space="preserve"> inventaire</w:t>
      </w:r>
      <w:r w:rsidR="005B2D5D">
        <w:rPr>
          <w:rFonts w:cs="Times New Roman"/>
          <w:sz w:val="24"/>
          <w:szCs w:val="24"/>
          <w:lang w:val="fr-CA"/>
        </w:rPr>
        <w:t>,</w:t>
      </w:r>
      <w:r w:rsidR="00F91630" w:rsidRPr="00CB5834">
        <w:rPr>
          <w:rFonts w:cs="Times New Roman"/>
          <w:sz w:val="24"/>
          <w:szCs w:val="24"/>
          <w:lang w:val="fr-CA"/>
        </w:rPr>
        <w:t xml:space="preserve"> une première définition opérationnelle </w:t>
      </w:r>
      <w:r w:rsidR="005B2D5D">
        <w:rPr>
          <w:rFonts w:cs="Times New Roman"/>
          <w:sz w:val="24"/>
          <w:szCs w:val="24"/>
          <w:lang w:val="fr-CA"/>
        </w:rPr>
        <w:t>a été élaborée</w:t>
      </w:r>
      <w:r w:rsidR="003F3ED0">
        <w:rPr>
          <w:rFonts w:cs="Times New Roman"/>
          <w:sz w:val="24"/>
          <w:szCs w:val="24"/>
          <w:lang w:val="fr-CA"/>
        </w:rPr>
        <w:t xml:space="preserve"> et utilisée dans plusieurs projets d’ingénierie pédagogique. On y</w:t>
      </w:r>
      <w:r w:rsidR="005B2D5D">
        <w:rPr>
          <w:rFonts w:cs="Times New Roman"/>
          <w:sz w:val="24"/>
          <w:szCs w:val="24"/>
          <w:lang w:val="fr-CA"/>
        </w:rPr>
        <w:t xml:space="preserve"> présent</w:t>
      </w:r>
      <w:r w:rsidR="003F3ED0">
        <w:rPr>
          <w:rFonts w:cs="Times New Roman"/>
          <w:sz w:val="24"/>
          <w:szCs w:val="24"/>
          <w:lang w:val="fr-CA"/>
        </w:rPr>
        <w:t>e un modèle de</w:t>
      </w:r>
      <w:r w:rsidR="005B2D5D">
        <w:rPr>
          <w:rFonts w:cs="Times New Roman"/>
          <w:sz w:val="24"/>
          <w:szCs w:val="24"/>
          <w:lang w:val="fr-CA"/>
        </w:rPr>
        <w:t xml:space="preserve"> la</w:t>
      </w:r>
      <w:r w:rsidR="00F54998" w:rsidRPr="00CB5834">
        <w:rPr>
          <w:rFonts w:cs="Times New Roman"/>
          <w:sz w:val="24"/>
          <w:szCs w:val="24"/>
          <w:lang w:val="fr-CA"/>
        </w:rPr>
        <w:t xml:space="preserve"> </w:t>
      </w:r>
      <w:r w:rsidR="00F91630" w:rsidRPr="00CB5834">
        <w:rPr>
          <w:rFonts w:cs="Times New Roman"/>
          <w:sz w:val="24"/>
          <w:szCs w:val="24"/>
          <w:lang w:val="fr-CA"/>
        </w:rPr>
        <w:t>compétence</w:t>
      </w:r>
      <w:r w:rsidR="00AE3740">
        <w:rPr>
          <w:rFonts w:cs="Times New Roman"/>
          <w:sz w:val="24"/>
          <w:szCs w:val="24"/>
          <w:lang w:val="fr-CA"/>
        </w:rPr>
        <w:t xml:space="preserve"> </w:t>
      </w:r>
      <w:r w:rsidR="00CB5834">
        <w:rPr>
          <w:rFonts w:cs="Times New Roman"/>
          <w:sz w:val="24"/>
          <w:szCs w:val="24"/>
          <w:lang w:val="fr-CA"/>
        </w:rPr>
        <w:t xml:space="preserve">comme une habileté générique (cognitive, affective, sociale ou </w:t>
      </w:r>
      <w:r w:rsidR="002D117E">
        <w:rPr>
          <w:rFonts w:cs="Times New Roman"/>
          <w:sz w:val="24"/>
          <w:szCs w:val="24"/>
          <w:lang w:val="fr-CA"/>
        </w:rPr>
        <w:t>psychomotrice</w:t>
      </w:r>
      <w:r w:rsidR="00CB5834">
        <w:rPr>
          <w:rFonts w:cs="Times New Roman"/>
          <w:sz w:val="24"/>
          <w:szCs w:val="24"/>
          <w:lang w:val="fr-CA"/>
        </w:rPr>
        <w:t>)</w:t>
      </w:r>
      <w:r w:rsidR="003F3ED0">
        <w:rPr>
          <w:rFonts w:cs="Times New Roman"/>
          <w:sz w:val="24"/>
          <w:szCs w:val="24"/>
          <w:lang w:val="fr-CA"/>
        </w:rPr>
        <w:t xml:space="preserve"> </w:t>
      </w:r>
      <w:r w:rsidR="00CB5834">
        <w:rPr>
          <w:rFonts w:cs="Times New Roman"/>
          <w:sz w:val="24"/>
          <w:szCs w:val="24"/>
          <w:lang w:val="fr-CA"/>
        </w:rPr>
        <w:t>s’appliquant à un ensemble de connaissances factuelles, conceptuelles, procédurales ou de principes</w:t>
      </w:r>
      <w:r w:rsidR="002D117E">
        <w:rPr>
          <w:rFonts w:cs="Times New Roman"/>
          <w:sz w:val="24"/>
          <w:szCs w:val="24"/>
          <w:lang w:val="fr-CA"/>
        </w:rPr>
        <w:t>,</w:t>
      </w:r>
      <w:r w:rsidR="00CB5834">
        <w:rPr>
          <w:rFonts w:cs="Times New Roman"/>
          <w:sz w:val="24"/>
          <w:szCs w:val="24"/>
          <w:lang w:val="fr-CA"/>
        </w:rPr>
        <w:t xml:space="preserve"> avec un certain niveau </w:t>
      </w:r>
      <w:r>
        <w:rPr>
          <w:rFonts w:cs="Times New Roman"/>
          <w:sz w:val="24"/>
          <w:szCs w:val="24"/>
          <w:lang w:val="fr-CA"/>
        </w:rPr>
        <w:t>défini par une variété de critères de performance</w:t>
      </w:r>
      <w:r w:rsidR="00CB5834">
        <w:rPr>
          <w:rFonts w:cs="Times New Roman"/>
          <w:sz w:val="24"/>
          <w:szCs w:val="24"/>
          <w:lang w:val="fr-CA"/>
        </w:rPr>
        <w:t>.</w:t>
      </w:r>
      <w:r w:rsidR="00F300DB" w:rsidRPr="00F300DB">
        <w:rPr>
          <w:rFonts w:cs="Times New Roman"/>
          <w:sz w:val="24"/>
          <w:szCs w:val="24"/>
          <w:lang w:val="fr-CA"/>
        </w:rPr>
        <w:t xml:space="preserve"> </w:t>
      </w:r>
    </w:p>
    <w:p w14:paraId="451CEBE5" w14:textId="745DADDF" w:rsidR="00B62CA8" w:rsidRPr="004D0A0B" w:rsidRDefault="00805703" w:rsidP="00C45F1C">
      <w:pPr>
        <w:pStyle w:val="Commentaire"/>
        <w:rPr>
          <w:rFonts w:ascii="Times New Roman" w:hAnsi="Times New Roman" w:cs="Times New Roman"/>
          <w:sz w:val="24"/>
          <w:szCs w:val="24"/>
          <w:lang w:val="fr-CA"/>
        </w:rPr>
      </w:pPr>
      <w:r>
        <w:rPr>
          <w:rFonts w:ascii="Times New Roman" w:hAnsi="Times New Roman" w:cs="Times New Roman"/>
          <w:sz w:val="24"/>
          <w:szCs w:val="24"/>
          <w:lang w:val="fr-CA"/>
        </w:rPr>
        <w:lastRenderedPageBreak/>
        <w:t>La</w:t>
      </w:r>
      <w:r w:rsidR="00A42C12">
        <w:rPr>
          <w:rFonts w:ascii="Times New Roman" w:hAnsi="Times New Roman" w:cs="Times New Roman"/>
          <w:sz w:val="24"/>
          <w:szCs w:val="24"/>
          <w:lang w:val="fr-CA"/>
        </w:rPr>
        <w:t xml:space="preserve"> section</w:t>
      </w:r>
      <w:r>
        <w:rPr>
          <w:rFonts w:ascii="Times New Roman" w:hAnsi="Times New Roman" w:cs="Times New Roman"/>
          <w:sz w:val="24"/>
          <w:szCs w:val="24"/>
          <w:lang w:val="fr-CA"/>
        </w:rPr>
        <w:t> 1</w:t>
      </w:r>
      <w:r w:rsidR="00A42C12">
        <w:rPr>
          <w:rFonts w:ascii="Times New Roman" w:hAnsi="Times New Roman" w:cs="Times New Roman"/>
          <w:sz w:val="24"/>
          <w:szCs w:val="24"/>
          <w:lang w:val="fr-CA"/>
        </w:rPr>
        <w:t xml:space="preserve"> du chapitre</w:t>
      </w:r>
      <w:r w:rsidR="00C10C29">
        <w:rPr>
          <w:rFonts w:ascii="Times New Roman" w:hAnsi="Times New Roman" w:cs="Times New Roman"/>
          <w:sz w:val="24"/>
          <w:szCs w:val="24"/>
          <w:lang w:val="fr-CA"/>
        </w:rPr>
        <w:t xml:space="preserve"> </w:t>
      </w:r>
      <w:r>
        <w:rPr>
          <w:rFonts w:ascii="Times New Roman" w:hAnsi="Times New Roman" w:cs="Times New Roman"/>
          <w:sz w:val="24"/>
          <w:szCs w:val="24"/>
          <w:lang w:val="fr-CA"/>
        </w:rPr>
        <w:t>s’</w:t>
      </w:r>
      <w:r w:rsidR="00AF6C7A">
        <w:rPr>
          <w:rFonts w:ascii="Times New Roman" w:hAnsi="Times New Roman" w:cs="Times New Roman"/>
          <w:sz w:val="24"/>
          <w:szCs w:val="24"/>
          <w:lang w:val="fr-CA"/>
        </w:rPr>
        <w:t>attard</w:t>
      </w:r>
      <w:r>
        <w:rPr>
          <w:rFonts w:ascii="Times New Roman" w:hAnsi="Times New Roman" w:cs="Times New Roman"/>
          <w:sz w:val="24"/>
          <w:szCs w:val="24"/>
          <w:lang w:val="fr-CA"/>
        </w:rPr>
        <w:t>e</w:t>
      </w:r>
      <w:r w:rsidR="00AF6C7A">
        <w:rPr>
          <w:rFonts w:ascii="Times New Roman" w:hAnsi="Times New Roman" w:cs="Times New Roman"/>
          <w:sz w:val="24"/>
          <w:szCs w:val="24"/>
          <w:lang w:val="fr-CA"/>
        </w:rPr>
        <w:t xml:space="preserve"> </w:t>
      </w:r>
      <w:r w:rsidR="00F604B9">
        <w:rPr>
          <w:rFonts w:ascii="Times New Roman" w:hAnsi="Times New Roman" w:cs="Times New Roman"/>
          <w:sz w:val="24"/>
          <w:szCs w:val="24"/>
          <w:lang w:val="fr-CA"/>
        </w:rPr>
        <w:t xml:space="preserve">d’abord </w:t>
      </w:r>
      <w:r w:rsidR="00AF6C7A">
        <w:rPr>
          <w:rFonts w:ascii="Times New Roman" w:hAnsi="Times New Roman" w:cs="Times New Roman"/>
          <w:sz w:val="24"/>
          <w:szCs w:val="24"/>
          <w:lang w:val="fr-CA"/>
        </w:rPr>
        <w:t>à</w:t>
      </w:r>
      <w:r w:rsidR="009B3601">
        <w:rPr>
          <w:rFonts w:ascii="Times New Roman" w:hAnsi="Times New Roman" w:cs="Times New Roman"/>
          <w:sz w:val="24"/>
          <w:szCs w:val="24"/>
          <w:lang w:val="fr-CA"/>
        </w:rPr>
        <w:t xml:space="preserve"> </w:t>
      </w:r>
      <w:r w:rsidR="00A42C12">
        <w:rPr>
          <w:rFonts w:ascii="Times New Roman" w:hAnsi="Times New Roman" w:cs="Times New Roman"/>
          <w:sz w:val="24"/>
          <w:szCs w:val="24"/>
          <w:lang w:val="fr-CA"/>
        </w:rPr>
        <w:t>la</w:t>
      </w:r>
      <w:r w:rsidR="00C10C29">
        <w:rPr>
          <w:rFonts w:ascii="Times New Roman" w:hAnsi="Times New Roman" w:cs="Times New Roman"/>
          <w:sz w:val="24"/>
          <w:szCs w:val="24"/>
          <w:lang w:val="fr-CA"/>
        </w:rPr>
        <w:t xml:space="preserve"> </w:t>
      </w:r>
      <w:r w:rsidR="005400A4" w:rsidRPr="00C10C29">
        <w:rPr>
          <w:rFonts w:ascii="Times New Roman" w:hAnsi="Times New Roman" w:cs="Times New Roman"/>
          <w:sz w:val="24"/>
          <w:szCs w:val="24"/>
          <w:lang w:val="fr-CA"/>
        </w:rPr>
        <w:t xml:space="preserve">notion </w:t>
      </w:r>
      <w:r w:rsidR="00A42C12">
        <w:rPr>
          <w:rFonts w:ascii="Times New Roman" w:hAnsi="Times New Roman" w:cs="Times New Roman"/>
          <w:sz w:val="24"/>
          <w:szCs w:val="24"/>
          <w:lang w:val="fr-CA"/>
        </w:rPr>
        <w:t>structurelle</w:t>
      </w:r>
      <w:r w:rsidR="0018794C" w:rsidRPr="00C10C29">
        <w:rPr>
          <w:rFonts w:ascii="Times New Roman" w:hAnsi="Times New Roman" w:cs="Times New Roman"/>
          <w:sz w:val="24"/>
          <w:szCs w:val="24"/>
          <w:lang w:val="fr-CA"/>
        </w:rPr>
        <w:t xml:space="preserve"> et opérationnelle</w:t>
      </w:r>
      <w:r w:rsidR="00C45F1C" w:rsidRPr="00C10C29">
        <w:rPr>
          <w:rFonts w:ascii="Times New Roman" w:hAnsi="Times New Roman" w:cs="Times New Roman"/>
          <w:sz w:val="24"/>
          <w:szCs w:val="24"/>
          <w:lang w:val="fr-CA"/>
        </w:rPr>
        <w:t xml:space="preserve"> </w:t>
      </w:r>
      <w:r w:rsidR="00C10C29">
        <w:rPr>
          <w:rFonts w:ascii="Times New Roman" w:hAnsi="Times New Roman" w:cs="Times New Roman"/>
          <w:sz w:val="24"/>
          <w:szCs w:val="24"/>
          <w:lang w:val="fr-CA"/>
        </w:rPr>
        <w:t xml:space="preserve">d’une compétence </w:t>
      </w:r>
      <w:r w:rsidR="00AF6C7A">
        <w:rPr>
          <w:rFonts w:ascii="Times New Roman" w:hAnsi="Times New Roman" w:cs="Times New Roman"/>
          <w:sz w:val="24"/>
          <w:szCs w:val="24"/>
          <w:lang w:val="fr-CA"/>
        </w:rPr>
        <w:t xml:space="preserve">en détaillant </w:t>
      </w:r>
      <w:r w:rsidR="002816F8">
        <w:rPr>
          <w:rFonts w:ascii="Times New Roman" w:hAnsi="Times New Roman" w:cs="Times New Roman"/>
          <w:sz w:val="24"/>
          <w:szCs w:val="24"/>
          <w:lang w:val="fr-CA"/>
        </w:rPr>
        <w:t>c</w:t>
      </w:r>
      <w:r w:rsidR="00A42C12">
        <w:rPr>
          <w:rFonts w:ascii="Times New Roman" w:hAnsi="Times New Roman" w:cs="Times New Roman"/>
          <w:sz w:val="24"/>
          <w:szCs w:val="24"/>
          <w:lang w:val="fr-CA"/>
        </w:rPr>
        <w:t xml:space="preserve">es </w:t>
      </w:r>
      <w:r w:rsidR="00C10C29">
        <w:rPr>
          <w:rFonts w:ascii="Times New Roman" w:hAnsi="Times New Roman" w:cs="Times New Roman"/>
          <w:sz w:val="24"/>
          <w:szCs w:val="24"/>
          <w:lang w:val="fr-CA"/>
        </w:rPr>
        <w:t>trois éléments</w:t>
      </w:r>
      <w:r w:rsidR="00A42C12">
        <w:rPr>
          <w:rFonts w:ascii="Times New Roman" w:hAnsi="Times New Roman" w:cs="Times New Roman"/>
          <w:sz w:val="24"/>
          <w:szCs w:val="24"/>
          <w:lang w:val="fr-CA"/>
        </w:rPr>
        <w:t xml:space="preserve"> : connaissances, </w:t>
      </w:r>
      <w:r w:rsidR="00C10C29">
        <w:rPr>
          <w:rFonts w:ascii="Times New Roman" w:hAnsi="Times New Roman" w:cs="Times New Roman"/>
          <w:sz w:val="24"/>
          <w:szCs w:val="24"/>
          <w:lang w:val="fr-CA"/>
        </w:rPr>
        <w:t>habileté</w:t>
      </w:r>
      <w:r w:rsidR="00AF6C7A">
        <w:rPr>
          <w:rFonts w:ascii="Times New Roman" w:hAnsi="Times New Roman" w:cs="Times New Roman"/>
          <w:sz w:val="24"/>
          <w:szCs w:val="24"/>
          <w:lang w:val="fr-CA"/>
        </w:rPr>
        <w:t>s</w:t>
      </w:r>
      <w:r w:rsidR="00A42C12">
        <w:rPr>
          <w:rFonts w:ascii="Times New Roman" w:hAnsi="Times New Roman" w:cs="Times New Roman"/>
          <w:sz w:val="24"/>
          <w:szCs w:val="24"/>
          <w:lang w:val="fr-CA"/>
        </w:rPr>
        <w:t xml:space="preserve"> et performance</w:t>
      </w:r>
      <w:r w:rsidR="00AF6C7A">
        <w:rPr>
          <w:rFonts w:ascii="Times New Roman" w:hAnsi="Times New Roman" w:cs="Times New Roman"/>
          <w:sz w:val="24"/>
          <w:szCs w:val="24"/>
          <w:lang w:val="fr-CA"/>
        </w:rPr>
        <w:t>.</w:t>
      </w:r>
      <w:r w:rsidR="00204614">
        <w:rPr>
          <w:rFonts w:ascii="Times New Roman" w:hAnsi="Times New Roman" w:cs="Times New Roman"/>
          <w:sz w:val="24"/>
          <w:szCs w:val="24"/>
          <w:lang w:val="fr-CA"/>
        </w:rPr>
        <w:t xml:space="preserve"> </w:t>
      </w:r>
      <w:r w:rsidR="00F604B9">
        <w:rPr>
          <w:rFonts w:ascii="Times New Roman" w:hAnsi="Times New Roman" w:cs="Times New Roman"/>
          <w:sz w:val="24"/>
          <w:szCs w:val="24"/>
          <w:lang w:val="fr-CA"/>
        </w:rPr>
        <w:t xml:space="preserve">Elle présente </w:t>
      </w:r>
      <w:r w:rsidR="009A7C0B">
        <w:rPr>
          <w:rFonts w:ascii="Times New Roman" w:hAnsi="Times New Roman" w:cs="Times New Roman"/>
          <w:sz w:val="24"/>
          <w:szCs w:val="24"/>
          <w:lang w:val="fr-CA"/>
        </w:rPr>
        <w:t>ensuite</w:t>
      </w:r>
      <w:r w:rsidR="00A42C12">
        <w:rPr>
          <w:rFonts w:ascii="Times New Roman" w:hAnsi="Times New Roman" w:cs="Times New Roman"/>
          <w:sz w:val="24"/>
          <w:szCs w:val="24"/>
          <w:lang w:val="fr-CA"/>
        </w:rPr>
        <w:t xml:space="preserve"> les principaux usages</w:t>
      </w:r>
      <w:r w:rsidR="009A7C0B">
        <w:rPr>
          <w:rFonts w:ascii="Times New Roman" w:hAnsi="Times New Roman" w:cs="Times New Roman"/>
          <w:sz w:val="24"/>
          <w:szCs w:val="24"/>
          <w:lang w:val="fr-CA"/>
        </w:rPr>
        <w:t xml:space="preserve"> qui peuvent en être faits</w:t>
      </w:r>
      <w:r w:rsidR="00A42C12">
        <w:rPr>
          <w:rFonts w:ascii="Times New Roman" w:hAnsi="Times New Roman" w:cs="Times New Roman"/>
          <w:sz w:val="24"/>
          <w:szCs w:val="24"/>
          <w:lang w:val="fr-CA"/>
        </w:rPr>
        <w:t xml:space="preserve"> dans une </w:t>
      </w:r>
      <w:r w:rsidR="00A42C12" w:rsidRPr="00A42C12">
        <w:rPr>
          <w:rFonts w:ascii="Times New Roman" w:hAnsi="Times New Roman" w:cs="Times New Roman"/>
          <w:iCs/>
          <w:sz w:val="24"/>
          <w:szCs w:val="24"/>
        </w:rPr>
        <w:t>m</w:t>
      </w:r>
      <w:r w:rsidR="00B62CA8" w:rsidRPr="00A42C12">
        <w:rPr>
          <w:rFonts w:ascii="Times New Roman" w:hAnsi="Times New Roman" w:cs="Times New Roman"/>
          <w:iCs/>
          <w:sz w:val="24"/>
          <w:szCs w:val="24"/>
        </w:rPr>
        <w:t>éthode d’ingénierie des systèmes d’apprentissage</w:t>
      </w:r>
      <w:r w:rsidR="001B71CE">
        <w:rPr>
          <w:rFonts w:ascii="Times New Roman" w:hAnsi="Times New Roman" w:cs="Times New Roman"/>
          <w:iCs/>
          <w:sz w:val="24"/>
          <w:szCs w:val="24"/>
        </w:rPr>
        <w:t xml:space="preserve"> </w:t>
      </w:r>
      <w:r w:rsidR="001B71CE">
        <w:rPr>
          <w:rFonts w:ascii="Times New Roman" w:hAnsi="Times New Roman" w:cs="Times New Roman"/>
          <w:sz w:val="24"/>
          <w:szCs w:val="24"/>
        </w:rPr>
        <w:t>(</w:t>
      </w:r>
      <w:r w:rsidR="00B62CA8" w:rsidRPr="00C10C29">
        <w:rPr>
          <w:rFonts w:ascii="Times New Roman" w:hAnsi="Times New Roman" w:cs="Times New Roman"/>
          <w:sz w:val="24"/>
          <w:szCs w:val="24"/>
        </w:rPr>
        <w:t>MISA</w:t>
      </w:r>
      <w:r w:rsidR="001B71CE">
        <w:rPr>
          <w:rFonts w:ascii="Times New Roman" w:hAnsi="Times New Roman" w:cs="Times New Roman"/>
          <w:sz w:val="24"/>
          <w:szCs w:val="24"/>
        </w:rPr>
        <w:t>)</w:t>
      </w:r>
      <w:r w:rsidR="00B62CA8" w:rsidRPr="00C10C29">
        <w:rPr>
          <w:rFonts w:ascii="Times New Roman" w:hAnsi="Times New Roman" w:cs="Times New Roman"/>
          <w:sz w:val="24"/>
          <w:szCs w:val="24"/>
        </w:rPr>
        <w:t xml:space="preserve"> (Paquette, 2002a)</w:t>
      </w:r>
      <w:r w:rsidR="00A42C12">
        <w:rPr>
          <w:rFonts w:ascii="Times New Roman" w:hAnsi="Times New Roman" w:cs="Times New Roman"/>
          <w:sz w:val="24"/>
          <w:szCs w:val="24"/>
        </w:rPr>
        <w:t>.</w:t>
      </w:r>
    </w:p>
    <w:p w14:paraId="3EC10900" w14:textId="7C64605A" w:rsidR="00A42C12" w:rsidRPr="00AF6C7A" w:rsidRDefault="00F604B9" w:rsidP="00A42C12">
      <w:pPr>
        <w:spacing w:before="120"/>
        <w:rPr>
          <w:rFonts w:cs="Times New Roman"/>
          <w:sz w:val="24"/>
          <w:szCs w:val="24"/>
          <w:lang w:val="fr-CA"/>
        </w:rPr>
      </w:pPr>
      <w:r>
        <w:rPr>
          <w:rFonts w:cs="Times New Roman"/>
          <w:sz w:val="24"/>
          <w:szCs w:val="24"/>
          <w:lang w:val="fr-CA"/>
        </w:rPr>
        <w:t>La</w:t>
      </w:r>
      <w:r w:rsidR="0099485A" w:rsidRPr="00AF6C7A">
        <w:rPr>
          <w:rFonts w:cs="Times New Roman"/>
          <w:sz w:val="24"/>
          <w:szCs w:val="24"/>
          <w:lang w:val="fr-CA"/>
        </w:rPr>
        <w:t xml:space="preserve"> section</w:t>
      </w:r>
      <w:r>
        <w:rPr>
          <w:rFonts w:cs="Times New Roman"/>
          <w:sz w:val="24"/>
          <w:szCs w:val="24"/>
          <w:lang w:val="fr-CA"/>
        </w:rPr>
        <w:t> 2</w:t>
      </w:r>
      <w:r w:rsidR="0099485A" w:rsidRPr="00AF6C7A">
        <w:rPr>
          <w:rFonts w:cs="Times New Roman"/>
          <w:sz w:val="24"/>
          <w:szCs w:val="24"/>
          <w:lang w:val="fr-CA"/>
        </w:rPr>
        <w:t xml:space="preserve"> </w:t>
      </w:r>
      <w:r>
        <w:rPr>
          <w:rFonts w:cs="Times New Roman"/>
          <w:sz w:val="24"/>
          <w:szCs w:val="24"/>
          <w:lang w:val="fr-CA"/>
        </w:rPr>
        <w:t>examine</w:t>
      </w:r>
      <w:r w:rsidR="00A42C12" w:rsidRPr="00AF6C7A">
        <w:rPr>
          <w:rFonts w:cs="Times New Roman"/>
          <w:sz w:val="24"/>
          <w:szCs w:val="24"/>
          <w:lang w:val="fr-CA"/>
        </w:rPr>
        <w:t xml:space="preserve"> </w:t>
      </w:r>
      <w:r>
        <w:rPr>
          <w:rFonts w:cs="Times New Roman"/>
          <w:sz w:val="24"/>
        </w:rPr>
        <w:t>l</w:t>
      </w:r>
      <w:r w:rsidR="00A42C12" w:rsidRPr="00AF6C7A">
        <w:rPr>
          <w:rFonts w:cs="Times New Roman"/>
          <w:sz w:val="24"/>
        </w:rPr>
        <w:t>es applications</w:t>
      </w:r>
      <w:r w:rsidR="0099485A" w:rsidRPr="00AF6C7A">
        <w:rPr>
          <w:rFonts w:cs="Times New Roman"/>
          <w:sz w:val="24"/>
        </w:rPr>
        <w:t xml:space="preserve"> de cette représentation d’un</w:t>
      </w:r>
      <w:r w:rsidR="008E2FEC" w:rsidRPr="00AF6C7A">
        <w:rPr>
          <w:rFonts w:cs="Times New Roman"/>
          <w:sz w:val="24"/>
        </w:rPr>
        <w:t>e</w:t>
      </w:r>
      <w:r w:rsidR="0099485A" w:rsidRPr="00AF6C7A">
        <w:rPr>
          <w:rFonts w:cs="Times New Roman"/>
          <w:sz w:val="24"/>
        </w:rPr>
        <w:t xml:space="preserve"> compétence</w:t>
      </w:r>
      <w:r w:rsidR="00A42C12" w:rsidRPr="00AF6C7A">
        <w:rPr>
          <w:rFonts w:cs="Times New Roman"/>
          <w:sz w:val="24"/>
        </w:rPr>
        <w:t xml:space="preserve"> à quatre projets d’ingénierie pédagogique :</w:t>
      </w:r>
      <w:r w:rsidR="009A0685">
        <w:rPr>
          <w:rFonts w:cs="Times New Roman"/>
          <w:sz w:val="24"/>
        </w:rPr>
        <w:t xml:space="preserve"> </w:t>
      </w:r>
      <w:r w:rsidR="00A42C12" w:rsidRPr="00AF6C7A">
        <w:rPr>
          <w:rFonts w:cs="Times New Roman"/>
          <w:sz w:val="24"/>
        </w:rPr>
        <w:t>la réalisation de l’outil</w:t>
      </w:r>
      <w:r w:rsidR="009A0685">
        <w:rPr>
          <w:rFonts w:cs="Times New Roman"/>
          <w:sz w:val="24"/>
        </w:rPr>
        <w:t xml:space="preserve"> </w:t>
      </w:r>
      <w:r w:rsidR="00A42C12" w:rsidRPr="007B2978">
        <w:rPr>
          <w:rFonts w:cs="Times New Roman"/>
          <w:sz w:val="24"/>
        </w:rPr>
        <w:t>Compétences</w:t>
      </w:r>
      <w:r w:rsidR="00A42C12" w:rsidRPr="00AF6C7A">
        <w:rPr>
          <w:rFonts w:cs="Times New Roman"/>
          <w:i/>
          <w:iCs/>
          <w:sz w:val="24"/>
        </w:rPr>
        <w:t>+</w:t>
      </w:r>
      <w:r w:rsidR="00A42C12" w:rsidRPr="009C590A">
        <w:rPr>
          <w:rFonts w:cs="Times New Roman"/>
          <w:sz w:val="24"/>
        </w:rPr>
        <w:t xml:space="preserve"> destiné à l’autoévaluation des compétences</w:t>
      </w:r>
      <w:r w:rsidR="005E43E6">
        <w:rPr>
          <w:rFonts w:cs="Times New Roman"/>
          <w:sz w:val="24"/>
        </w:rPr>
        <w:t>,</w:t>
      </w:r>
      <w:r w:rsidR="00A42C12" w:rsidRPr="009C590A">
        <w:rPr>
          <w:rFonts w:cs="Times New Roman"/>
          <w:sz w:val="24"/>
        </w:rPr>
        <w:t xml:space="preserve"> l’élaboration d’un programme de formation professionnelle, la personnalisation</w:t>
      </w:r>
      <w:r w:rsidR="0099485A" w:rsidRPr="009C590A">
        <w:rPr>
          <w:rFonts w:cs="Times New Roman"/>
          <w:sz w:val="24"/>
        </w:rPr>
        <w:t xml:space="preserve"> des activités d’apprentissage dans</w:t>
      </w:r>
      <w:r w:rsidR="00A42C12" w:rsidRPr="009C590A">
        <w:rPr>
          <w:rFonts w:cs="Times New Roman"/>
          <w:sz w:val="24"/>
        </w:rPr>
        <w:t xml:space="preserve"> </w:t>
      </w:r>
      <w:r w:rsidR="0099485A" w:rsidRPr="009C590A">
        <w:rPr>
          <w:rFonts w:cs="Times New Roman"/>
          <w:sz w:val="24"/>
        </w:rPr>
        <w:t xml:space="preserve">un </w:t>
      </w:r>
      <w:r w:rsidR="00A42C12" w:rsidRPr="009C590A">
        <w:rPr>
          <w:rFonts w:cs="Times New Roman"/>
          <w:sz w:val="24"/>
        </w:rPr>
        <w:t>CLOM</w:t>
      </w:r>
      <w:r w:rsidR="0099485A" w:rsidRPr="009C590A">
        <w:rPr>
          <w:rFonts w:cs="Times New Roman"/>
          <w:sz w:val="24"/>
        </w:rPr>
        <w:t xml:space="preserve"> </w:t>
      </w:r>
      <w:r w:rsidR="00BF2145">
        <w:rPr>
          <w:rFonts w:cs="Times New Roman"/>
          <w:sz w:val="24"/>
        </w:rPr>
        <w:t xml:space="preserve">(cours en ligne ouvert massivement) </w:t>
      </w:r>
      <w:r w:rsidR="0099485A" w:rsidRPr="009C590A">
        <w:rPr>
          <w:rFonts w:cs="Times New Roman"/>
          <w:sz w:val="24"/>
        </w:rPr>
        <w:t>et</w:t>
      </w:r>
      <w:r>
        <w:rPr>
          <w:rFonts w:cs="Times New Roman"/>
          <w:sz w:val="24"/>
        </w:rPr>
        <w:t xml:space="preserve"> </w:t>
      </w:r>
      <w:r w:rsidR="0099485A" w:rsidRPr="009C590A">
        <w:rPr>
          <w:rFonts w:cs="Times New Roman"/>
          <w:sz w:val="24"/>
        </w:rPr>
        <w:t xml:space="preserve">l’intégration d’un système conseiller dans </w:t>
      </w:r>
      <w:proofErr w:type="gramStart"/>
      <w:r w:rsidR="0099485A" w:rsidRPr="009C590A">
        <w:rPr>
          <w:rFonts w:cs="Times New Roman"/>
          <w:sz w:val="24"/>
        </w:rPr>
        <w:t>un ENA</w:t>
      </w:r>
      <w:proofErr w:type="gramEnd"/>
      <w:r w:rsidR="0099485A" w:rsidRPr="009C590A">
        <w:rPr>
          <w:rFonts w:cs="Times New Roman"/>
          <w:sz w:val="24"/>
        </w:rPr>
        <w:t>.</w:t>
      </w:r>
    </w:p>
    <w:p w14:paraId="7906F76F" w14:textId="31D145F9" w:rsidR="002816F8" w:rsidRDefault="002816F8" w:rsidP="002816F8">
      <w:pPr>
        <w:spacing w:before="120"/>
        <w:rPr>
          <w:rFonts w:cs="Times New Roman"/>
          <w:sz w:val="24"/>
          <w:szCs w:val="24"/>
          <w:lang w:val="fr-CA"/>
        </w:rPr>
      </w:pPr>
      <w:r>
        <w:rPr>
          <w:rFonts w:cs="Times New Roman"/>
          <w:sz w:val="24"/>
          <w:szCs w:val="24"/>
          <w:lang w:val="fr-CA"/>
        </w:rPr>
        <w:t>Dans la section</w:t>
      </w:r>
      <w:r w:rsidR="00BF2145">
        <w:rPr>
          <w:rFonts w:cs="Times New Roman"/>
          <w:sz w:val="24"/>
          <w:szCs w:val="24"/>
          <w:lang w:val="fr-CA"/>
        </w:rPr>
        <w:t> 3</w:t>
      </w:r>
      <w:r>
        <w:rPr>
          <w:rFonts w:cs="Times New Roman"/>
          <w:sz w:val="24"/>
          <w:szCs w:val="24"/>
          <w:lang w:val="fr-CA"/>
        </w:rPr>
        <w:t xml:space="preserve">, on trouvera une représentation des notions de compétence et de profil de compétences </w:t>
      </w:r>
      <w:r w:rsidRPr="002816F8">
        <w:rPr>
          <w:rFonts w:cs="Times New Roman"/>
          <w:sz w:val="24"/>
          <w:szCs w:val="24"/>
          <w:lang w:val="fr-CA"/>
        </w:rPr>
        <w:t>sous la forme</w:t>
      </w:r>
      <w:r>
        <w:rPr>
          <w:rFonts w:cs="Times New Roman"/>
          <w:sz w:val="24"/>
          <w:szCs w:val="24"/>
          <w:lang w:val="fr-CA"/>
        </w:rPr>
        <w:t xml:space="preserve"> de modèles visuels d’ontologies. Ce type de modèle est au cœur de l’évolution vers le Web sémantique, lequel vise à lier les ensembles de données qui alimentent les pages et les documents du Web qui composent </w:t>
      </w:r>
      <w:proofErr w:type="gramStart"/>
      <w:r>
        <w:rPr>
          <w:rFonts w:cs="Times New Roman"/>
          <w:sz w:val="24"/>
          <w:szCs w:val="24"/>
          <w:lang w:val="fr-CA"/>
        </w:rPr>
        <w:t>un ENA</w:t>
      </w:r>
      <w:proofErr w:type="gramEnd"/>
      <w:r>
        <w:rPr>
          <w:rFonts w:cs="Times New Roman"/>
          <w:sz w:val="24"/>
          <w:szCs w:val="24"/>
          <w:lang w:val="fr-CA"/>
        </w:rPr>
        <w:t>, leur fournissant une représentation de la sémantique derrière la syntaxe des informations. Cette représentation sémantique des connaissances et des compétences vise à mieux intégrer les ENA au Web de données ouvertes et liées</w:t>
      </w:r>
      <w:r w:rsidR="00BF2145">
        <w:rPr>
          <w:rFonts w:cs="Times New Roman"/>
          <w:sz w:val="24"/>
          <w:szCs w:val="24"/>
          <w:lang w:val="fr-CA"/>
        </w:rPr>
        <w:t xml:space="preserve"> (Web DOL)</w:t>
      </w:r>
      <w:r>
        <w:rPr>
          <w:rFonts w:cs="Times New Roman"/>
          <w:sz w:val="24"/>
          <w:szCs w:val="24"/>
          <w:lang w:val="fr-CA"/>
        </w:rPr>
        <w:t>, leur donnant potentiellement plus d’intelligence que par le passé.</w:t>
      </w:r>
    </w:p>
    <w:p w14:paraId="540844C3" w14:textId="5F680395" w:rsidR="009A7C0B" w:rsidRDefault="00BF2145" w:rsidP="0099485A">
      <w:pPr>
        <w:spacing w:before="120"/>
        <w:rPr>
          <w:rFonts w:cs="Times New Roman"/>
          <w:sz w:val="24"/>
          <w:szCs w:val="24"/>
          <w:lang w:val="fr-CA"/>
        </w:rPr>
      </w:pPr>
      <w:r>
        <w:rPr>
          <w:rFonts w:cs="Times New Roman"/>
          <w:sz w:val="24"/>
          <w:szCs w:val="24"/>
          <w:lang w:val="fr-CA"/>
        </w:rPr>
        <w:t>Dans cette section, l</w:t>
      </w:r>
      <w:r w:rsidR="0099485A">
        <w:rPr>
          <w:rFonts w:cs="Times New Roman"/>
          <w:sz w:val="24"/>
          <w:szCs w:val="24"/>
          <w:lang w:val="fr-CA"/>
        </w:rPr>
        <w:t>’examen de</w:t>
      </w:r>
      <w:r w:rsidR="00EB4AAF" w:rsidRPr="00C10C29">
        <w:rPr>
          <w:rFonts w:cs="Times New Roman"/>
          <w:sz w:val="24"/>
          <w:szCs w:val="24"/>
          <w:lang w:val="fr-CA"/>
        </w:rPr>
        <w:t xml:space="preserve"> plusieurs définitions</w:t>
      </w:r>
      <w:r w:rsidR="0099485A">
        <w:rPr>
          <w:rFonts w:cs="Times New Roman"/>
          <w:sz w:val="24"/>
          <w:szCs w:val="24"/>
          <w:lang w:val="fr-CA"/>
        </w:rPr>
        <w:t>,</w:t>
      </w:r>
      <w:r w:rsidR="00EB4AAF" w:rsidRPr="00C10C29">
        <w:rPr>
          <w:rFonts w:cs="Times New Roman"/>
          <w:sz w:val="24"/>
          <w:szCs w:val="24"/>
          <w:lang w:val="fr-CA"/>
        </w:rPr>
        <w:t xml:space="preserve"> modèles</w:t>
      </w:r>
      <w:r w:rsidR="0099485A">
        <w:rPr>
          <w:rFonts w:cs="Times New Roman"/>
          <w:sz w:val="24"/>
          <w:szCs w:val="24"/>
          <w:lang w:val="fr-CA"/>
        </w:rPr>
        <w:t xml:space="preserve"> ou ontologies</w:t>
      </w:r>
      <w:r w:rsidR="00EB4AAF" w:rsidRPr="00C10C29">
        <w:rPr>
          <w:rFonts w:cs="Times New Roman"/>
          <w:sz w:val="24"/>
          <w:szCs w:val="24"/>
          <w:lang w:val="fr-CA"/>
        </w:rPr>
        <w:t xml:space="preserve"> </w:t>
      </w:r>
      <w:r w:rsidR="0018794C" w:rsidRPr="00C10C29">
        <w:rPr>
          <w:rFonts w:cs="Times New Roman"/>
          <w:sz w:val="24"/>
          <w:szCs w:val="24"/>
          <w:lang w:val="fr-CA"/>
        </w:rPr>
        <w:t>de la compétence</w:t>
      </w:r>
      <w:r w:rsidR="00EB4AAF" w:rsidRPr="00C10C29">
        <w:rPr>
          <w:rFonts w:cs="Times New Roman"/>
          <w:sz w:val="24"/>
          <w:szCs w:val="24"/>
          <w:lang w:val="fr-CA"/>
        </w:rPr>
        <w:t xml:space="preserve"> proposés </w:t>
      </w:r>
      <w:r w:rsidR="00D321FB" w:rsidRPr="00C10C29">
        <w:rPr>
          <w:rFonts w:cs="Times New Roman"/>
          <w:sz w:val="24"/>
          <w:szCs w:val="24"/>
          <w:lang w:val="fr-CA"/>
        </w:rPr>
        <w:t xml:space="preserve">dans la littérature </w:t>
      </w:r>
      <w:r w:rsidR="00A543AF" w:rsidRPr="00C10C29">
        <w:rPr>
          <w:rFonts w:cs="Times New Roman"/>
          <w:sz w:val="24"/>
          <w:szCs w:val="24"/>
          <w:lang w:val="fr-CA"/>
        </w:rPr>
        <w:t>au cours des</w:t>
      </w:r>
      <w:r w:rsidR="00EB4AAF" w:rsidRPr="00C10C29">
        <w:rPr>
          <w:rFonts w:cs="Times New Roman"/>
          <w:sz w:val="24"/>
          <w:szCs w:val="24"/>
          <w:lang w:val="fr-CA"/>
        </w:rPr>
        <w:t xml:space="preserve"> dernières quinze années</w:t>
      </w:r>
      <w:r w:rsidR="0099485A">
        <w:rPr>
          <w:rFonts w:cs="Times New Roman"/>
          <w:sz w:val="24"/>
          <w:szCs w:val="24"/>
          <w:lang w:val="fr-CA"/>
        </w:rPr>
        <w:t xml:space="preserve"> amène</w:t>
      </w:r>
      <w:r w:rsidR="00CE2B4B">
        <w:rPr>
          <w:rFonts w:cs="Times New Roman"/>
          <w:sz w:val="24"/>
          <w:szCs w:val="24"/>
          <w:lang w:val="fr-CA"/>
        </w:rPr>
        <w:t>ra</w:t>
      </w:r>
      <w:r w:rsidR="0099485A">
        <w:rPr>
          <w:rFonts w:cs="Times New Roman"/>
          <w:sz w:val="24"/>
          <w:szCs w:val="24"/>
          <w:lang w:val="fr-CA"/>
        </w:rPr>
        <w:t xml:space="preserve"> à proposer un nouve</w:t>
      </w:r>
      <w:r w:rsidR="006C0FB4">
        <w:rPr>
          <w:rFonts w:cs="Times New Roman"/>
          <w:sz w:val="24"/>
          <w:szCs w:val="24"/>
          <w:lang w:val="fr-CA"/>
        </w:rPr>
        <w:t>au</w:t>
      </w:r>
      <w:r w:rsidR="0099485A">
        <w:rPr>
          <w:rFonts w:cs="Times New Roman"/>
          <w:sz w:val="24"/>
          <w:szCs w:val="24"/>
          <w:lang w:val="fr-CA"/>
        </w:rPr>
        <w:t xml:space="preserve"> </w:t>
      </w:r>
      <w:r w:rsidR="006C0FB4">
        <w:rPr>
          <w:rFonts w:cs="Times New Roman"/>
          <w:sz w:val="24"/>
          <w:szCs w:val="24"/>
          <w:lang w:val="fr-CA"/>
        </w:rPr>
        <w:t>modèle</w:t>
      </w:r>
      <w:r w:rsidR="0099485A">
        <w:rPr>
          <w:rFonts w:cs="Times New Roman"/>
          <w:sz w:val="24"/>
          <w:szCs w:val="24"/>
          <w:lang w:val="fr-CA"/>
        </w:rPr>
        <w:t xml:space="preserve"> générique des concepts de compétence et de profil de compétence</w:t>
      </w:r>
      <w:r>
        <w:rPr>
          <w:rFonts w:cs="Times New Roman"/>
          <w:sz w:val="24"/>
          <w:szCs w:val="24"/>
          <w:lang w:val="fr-CA"/>
        </w:rPr>
        <w:t>s</w:t>
      </w:r>
      <w:r w:rsidR="0099485A">
        <w:rPr>
          <w:rFonts w:cs="Times New Roman"/>
          <w:sz w:val="24"/>
          <w:szCs w:val="24"/>
          <w:lang w:val="fr-CA"/>
        </w:rPr>
        <w:t xml:space="preserve">. </w:t>
      </w:r>
      <w:r w:rsidR="006C0FB4">
        <w:rPr>
          <w:rFonts w:cs="Times New Roman"/>
          <w:sz w:val="24"/>
          <w:szCs w:val="24"/>
          <w:lang w:val="fr-CA"/>
        </w:rPr>
        <w:t>Étant donné la variété des utilisations possibles, ce modèle se déploie en cinq niveaux</w:t>
      </w:r>
      <w:r>
        <w:rPr>
          <w:rFonts w:cs="Times New Roman"/>
          <w:sz w:val="24"/>
          <w:szCs w:val="24"/>
          <w:lang w:val="fr-CA"/>
        </w:rPr>
        <w:t>,</w:t>
      </w:r>
      <w:r w:rsidR="006C0FB4">
        <w:rPr>
          <w:rFonts w:cs="Times New Roman"/>
          <w:sz w:val="24"/>
          <w:szCs w:val="24"/>
          <w:lang w:val="fr-CA"/>
        </w:rPr>
        <w:t xml:space="preserve"> du simple au complexe</w:t>
      </w:r>
      <w:r>
        <w:rPr>
          <w:rFonts w:cs="Times New Roman"/>
          <w:sz w:val="24"/>
          <w:szCs w:val="24"/>
          <w:lang w:val="fr-CA"/>
        </w:rPr>
        <w:t>,</w:t>
      </w:r>
      <w:r w:rsidR="006C0FB4">
        <w:rPr>
          <w:rFonts w:cs="Times New Roman"/>
          <w:sz w:val="24"/>
          <w:szCs w:val="24"/>
          <w:lang w:val="fr-CA"/>
        </w:rPr>
        <w:t xml:space="preserve"> permettant de choisir le niveau requis par chaque projet d’ingénierie </w:t>
      </w:r>
      <w:proofErr w:type="gramStart"/>
      <w:r w:rsidR="006C0FB4">
        <w:rPr>
          <w:rFonts w:cs="Times New Roman"/>
          <w:sz w:val="24"/>
          <w:szCs w:val="24"/>
          <w:lang w:val="fr-CA"/>
        </w:rPr>
        <w:t>d’un ENA</w:t>
      </w:r>
      <w:proofErr w:type="gramEnd"/>
      <w:r w:rsidR="006C0FB4">
        <w:rPr>
          <w:rFonts w:cs="Times New Roman"/>
          <w:sz w:val="24"/>
          <w:szCs w:val="24"/>
          <w:lang w:val="fr-CA"/>
        </w:rPr>
        <w:t>.</w:t>
      </w:r>
    </w:p>
    <w:p w14:paraId="3E903B46" w14:textId="22FE07EF" w:rsidR="009F48ED" w:rsidRPr="00C10C29" w:rsidRDefault="0099485A" w:rsidP="0099485A">
      <w:pPr>
        <w:spacing w:before="120"/>
        <w:rPr>
          <w:rFonts w:cs="Times New Roman"/>
          <w:sz w:val="24"/>
          <w:szCs w:val="24"/>
          <w:lang w:val="fr-CA"/>
        </w:rPr>
      </w:pPr>
      <w:r>
        <w:rPr>
          <w:rFonts w:cs="Times New Roman"/>
          <w:sz w:val="24"/>
          <w:szCs w:val="24"/>
          <w:lang w:val="fr-CA"/>
        </w:rPr>
        <w:t>La section</w:t>
      </w:r>
      <w:r w:rsidR="00295F8B">
        <w:rPr>
          <w:rFonts w:cs="Times New Roman"/>
          <w:sz w:val="24"/>
          <w:szCs w:val="24"/>
          <w:lang w:val="fr-CA"/>
        </w:rPr>
        <w:t> 4</w:t>
      </w:r>
      <w:r>
        <w:rPr>
          <w:rFonts w:cs="Times New Roman"/>
          <w:sz w:val="24"/>
          <w:szCs w:val="24"/>
          <w:lang w:val="fr-CA"/>
        </w:rPr>
        <w:t xml:space="preserve"> </w:t>
      </w:r>
      <w:r w:rsidR="006C0FB4">
        <w:rPr>
          <w:rFonts w:cs="Times New Roman"/>
          <w:sz w:val="24"/>
          <w:szCs w:val="24"/>
          <w:lang w:val="fr-CA"/>
        </w:rPr>
        <w:t xml:space="preserve">présente un modèle ontologique pour </w:t>
      </w:r>
      <w:r>
        <w:rPr>
          <w:rFonts w:cs="Times New Roman"/>
          <w:sz w:val="24"/>
          <w:szCs w:val="24"/>
          <w:lang w:val="fr-CA"/>
        </w:rPr>
        <w:t>l’évaluation des compétences</w:t>
      </w:r>
      <w:r w:rsidR="001F3224">
        <w:rPr>
          <w:rFonts w:cs="Times New Roman"/>
          <w:sz w:val="24"/>
          <w:szCs w:val="24"/>
          <w:lang w:val="fr-CA"/>
        </w:rPr>
        <w:t>,</w:t>
      </w:r>
      <w:r w:rsidR="006C0FB4">
        <w:rPr>
          <w:rFonts w:cs="Times New Roman"/>
          <w:sz w:val="24"/>
          <w:szCs w:val="24"/>
          <w:lang w:val="fr-CA"/>
        </w:rPr>
        <w:t xml:space="preserve"> fondé sur l’ontologie des compétences présentée à la section</w:t>
      </w:r>
      <w:r w:rsidR="002150C2">
        <w:rPr>
          <w:rFonts w:cs="Times New Roman"/>
          <w:sz w:val="24"/>
          <w:szCs w:val="24"/>
          <w:lang w:val="fr-CA"/>
        </w:rPr>
        <w:t> </w:t>
      </w:r>
      <w:r w:rsidR="006C0FB4">
        <w:rPr>
          <w:rFonts w:cs="Times New Roman"/>
          <w:sz w:val="24"/>
          <w:szCs w:val="24"/>
          <w:lang w:val="fr-CA"/>
        </w:rPr>
        <w:t>3.</w:t>
      </w:r>
    </w:p>
    <w:p w14:paraId="30E58AFC" w14:textId="3A283B2C" w:rsidR="002924E2" w:rsidRPr="004120F2" w:rsidRDefault="002924E2" w:rsidP="002924E2">
      <w:pPr>
        <w:pStyle w:val="Titre1"/>
        <w:keepNext w:val="0"/>
        <w:keepLines w:val="0"/>
        <w:numPr>
          <w:ilvl w:val="0"/>
          <w:numId w:val="1"/>
        </w:numPr>
        <w:spacing w:before="120" w:after="120"/>
        <w:ind w:left="432" w:hanging="432"/>
        <w:jc w:val="left"/>
        <w:rPr>
          <w:rFonts w:ascii="Times New Roman" w:eastAsiaTheme="minorHAnsi" w:hAnsi="Times New Roman" w:cs="Times New Roman"/>
          <w:b/>
          <w:color w:val="auto"/>
          <w:sz w:val="28"/>
          <w:szCs w:val="24"/>
          <w:lang w:val="fr-CA"/>
        </w:rPr>
      </w:pPr>
      <w:r w:rsidRPr="004120F2">
        <w:rPr>
          <w:rFonts w:ascii="Times New Roman" w:eastAsiaTheme="minorHAnsi" w:hAnsi="Times New Roman" w:cs="Times New Roman"/>
          <w:b/>
          <w:color w:val="auto"/>
          <w:sz w:val="28"/>
          <w:szCs w:val="24"/>
          <w:lang w:val="fr-CA"/>
        </w:rPr>
        <w:t>Les compétences</w:t>
      </w:r>
      <w:r w:rsidR="00CF0FD2">
        <w:rPr>
          <w:rFonts w:ascii="Times New Roman" w:eastAsiaTheme="minorHAnsi" w:hAnsi="Times New Roman" w:cs="Times New Roman"/>
          <w:b/>
          <w:color w:val="auto"/>
          <w:sz w:val="28"/>
          <w:szCs w:val="24"/>
          <w:lang w:val="fr-CA"/>
        </w:rPr>
        <w:t>,</w:t>
      </w:r>
      <w:r w:rsidRPr="004120F2">
        <w:rPr>
          <w:rFonts w:ascii="Times New Roman" w:eastAsiaTheme="minorHAnsi" w:hAnsi="Times New Roman" w:cs="Times New Roman"/>
          <w:b/>
          <w:color w:val="auto"/>
          <w:sz w:val="28"/>
          <w:szCs w:val="24"/>
          <w:lang w:val="fr-CA"/>
        </w:rPr>
        <w:t xml:space="preserve"> </w:t>
      </w:r>
      <w:r w:rsidR="00A32267">
        <w:rPr>
          <w:rFonts w:ascii="Times New Roman" w:eastAsiaTheme="minorHAnsi" w:hAnsi="Times New Roman" w:cs="Times New Roman"/>
          <w:b/>
          <w:color w:val="auto"/>
          <w:sz w:val="28"/>
          <w:szCs w:val="24"/>
          <w:lang w:val="fr-CA"/>
        </w:rPr>
        <w:t>base de l’</w:t>
      </w:r>
      <w:r w:rsidRPr="004120F2">
        <w:rPr>
          <w:rFonts w:ascii="Times New Roman" w:eastAsiaTheme="minorHAnsi" w:hAnsi="Times New Roman" w:cs="Times New Roman"/>
          <w:b/>
          <w:color w:val="auto"/>
          <w:sz w:val="28"/>
          <w:szCs w:val="24"/>
          <w:lang w:val="fr-CA"/>
        </w:rPr>
        <w:t xml:space="preserve">ingénierie pédagogique </w:t>
      </w:r>
    </w:p>
    <w:p w14:paraId="7111BE2F" w14:textId="294D9946" w:rsidR="00CF0FD2" w:rsidRDefault="003F0CD2" w:rsidP="002924E2">
      <w:pPr>
        <w:rPr>
          <w:rFonts w:cs="Times New Roman"/>
        </w:rPr>
      </w:pPr>
      <w:r>
        <w:rPr>
          <w:rFonts w:cs="Times New Roman"/>
        </w:rPr>
        <w:t xml:space="preserve">Ce chapitre repose sur </w:t>
      </w:r>
      <w:r w:rsidR="00CE2B4B">
        <w:rPr>
          <w:rFonts w:cs="Times New Roman"/>
        </w:rPr>
        <w:t>l</w:t>
      </w:r>
      <w:r w:rsidR="00CE2B4B" w:rsidRPr="00A446EB">
        <w:rPr>
          <w:rFonts w:cs="Times New Roman"/>
        </w:rPr>
        <w:t xml:space="preserve">’hypothèse </w:t>
      </w:r>
      <w:r>
        <w:rPr>
          <w:rFonts w:cs="Times New Roman"/>
        </w:rPr>
        <w:t>que</w:t>
      </w:r>
      <w:r w:rsidR="00CE2B4B" w:rsidRPr="00A446EB">
        <w:rPr>
          <w:rFonts w:cs="Times New Roman"/>
        </w:rPr>
        <w:t xml:space="preserve"> l’ingénierie pédagogique </w:t>
      </w:r>
      <w:r w:rsidR="00A446EB" w:rsidRPr="00A446EB">
        <w:rPr>
          <w:rFonts w:cs="Times New Roman"/>
        </w:rPr>
        <w:t xml:space="preserve">doit être fondée d’abord sur </w:t>
      </w:r>
      <w:r w:rsidR="00CF0FD2">
        <w:rPr>
          <w:rFonts w:cs="Times New Roman"/>
        </w:rPr>
        <w:t>les</w:t>
      </w:r>
      <w:r w:rsidR="00A446EB" w:rsidRPr="00A446EB">
        <w:rPr>
          <w:rFonts w:cs="Times New Roman"/>
        </w:rPr>
        <w:t xml:space="preserve"> connaissances</w:t>
      </w:r>
      <w:r w:rsidR="00CF0FD2">
        <w:rPr>
          <w:rFonts w:cs="Times New Roman"/>
        </w:rPr>
        <w:t xml:space="preserve"> et les compétence</w:t>
      </w:r>
      <w:r w:rsidR="005E46A8">
        <w:rPr>
          <w:rFonts w:cs="Times New Roman"/>
        </w:rPr>
        <w:t>s</w:t>
      </w:r>
      <w:r w:rsidR="008E2FEC">
        <w:rPr>
          <w:rFonts w:cs="Times New Roman"/>
        </w:rPr>
        <w:t xml:space="preserve"> </w:t>
      </w:r>
      <w:r>
        <w:rPr>
          <w:rFonts w:cs="Times New Roman"/>
        </w:rPr>
        <w:t>que vise</w:t>
      </w:r>
      <w:r w:rsidR="008E2FEC">
        <w:rPr>
          <w:rFonts w:cs="Times New Roman"/>
        </w:rPr>
        <w:t xml:space="preserve"> l’apprenant</w:t>
      </w:r>
      <w:r w:rsidR="00F604B9">
        <w:rPr>
          <w:rFonts w:cs="Times New Roman"/>
        </w:rPr>
        <w:t xml:space="preserve"> ou l’apprenante</w:t>
      </w:r>
      <w:r>
        <w:rPr>
          <w:rStyle w:val="Appelnotedebasdep"/>
          <w:rFonts w:cs="Times New Roman"/>
        </w:rPr>
        <w:footnoteReference w:id="2"/>
      </w:r>
      <w:r w:rsidR="00A446EB" w:rsidRPr="00A446EB">
        <w:rPr>
          <w:rFonts w:cs="Times New Roman"/>
        </w:rPr>
        <w:t>.</w:t>
      </w:r>
      <w:r w:rsidR="00422EB6">
        <w:rPr>
          <w:rFonts w:cs="Times New Roman"/>
        </w:rPr>
        <w:t xml:space="preserve"> </w:t>
      </w:r>
      <w:r w:rsidR="00295F8B">
        <w:rPr>
          <w:rFonts w:cs="Times New Roman"/>
        </w:rPr>
        <w:t>C</w:t>
      </w:r>
      <w:r w:rsidR="00422EB6">
        <w:rPr>
          <w:rFonts w:cs="Times New Roman"/>
        </w:rPr>
        <w:t>ette section examine la définition</w:t>
      </w:r>
      <w:r>
        <w:rPr>
          <w:rFonts w:cs="Times New Roman"/>
        </w:rPr>
        <w:t xml:space="preserve"> du concept</w:t>
      </w:r>
      <w:r w:rsidR="00422EB6">
        <w:rPr>
          <w:rFonts w:cs="Times New Roman"/>
        </w:rPr>
        <w:t xml:space="preserve"> d’UNE compétence</w:t>
      </w:r>
      <w:r>
        <w:rPr>
          <w:rFonts w:cs="Times New Roman"/>
        </w:rPr>
        <w:t xml:space="preserve">, puis </w:t>
      </w:r>
      <w:r w:rsidR="00295F8B">
        <w:rPr>
          <w:rFonts w:cs="Times New Roman"/>
        </w:rPr>
        <w:t>celle</w:t>
      </w:r>
      <w:r>
        <w:rPr>
          <w:rFonts w:cs="Times New Roman"/>
        </w:rPr>
        <w:t xml:space="preserve"> </w:t>
      </w:r>
      <w:r w:rsidR="00295F8B">
        <w:rPr>
          <w:rFonts w:cs="Times New Roman"/>
        </w:rPr>
        <w:t xml:space="preserve">du </w:t>
      </w:r>
      <w:r>
        <w:rPr>
          <w:rFonts w:cs="Times New Roman"/>
        </w:rPr>
        <w:t>profil de compétences.</w:t>
      </w:r>
      <w:r w:rsidR="00422EB6">
        <w:rPr>
          <w:rFonts w:cs="Times New Roman"/>
        </w:rPr>
        <w:t xml:space="preserve"> </w:t>
      </w:r>
      <w:r w:rsidR="00295F8B">
        <w:rPr>
          <w:rFonts w:cs="Times New Roman"/>
        </w:rPr>
        <w:t>Elle</w:t>
      </w:r>
      <w:r w:rsidR="00422EB6">
        <w:rPr>
          <w:rFonts w:cs="Times New Roman"/>
        </w:rPr>
        <w:t xml:space="preserve"> </w:t>
      </w:r>
      <w:r>
        <w:rPr>
          <w:rFonts w:cs="Times New Roman"/>
        </w:rPr>
        <w:t xml:space="preserve">présente </w:t>
      </w:r>
      <w:r w:rsidR="00295F8B">
        <w:rPr>
          <w:rFonts w:cs="Times New Roman"/>
        </w:rPr>
        <w:t xml:space="preserve">ensuite </w:t>
      </w:r>
      <w:r>
        <w:rPr>
          <w:rFonts w:cs="Times New Roman"/>
        </w:rPr>
        <w:t xml:space="preserve">certains </w:t>
      </w:r>
      <w:r w:rsidR="00422EB6">
        <w:rPr>
          <w:rFonts w:cs="Times New Roman"/>
        </w:rPr>
        <w:t>usages</w:t>
      </w:r>
      <w:r>
        <w:rPr>
          <w:rFonts w:cs="Times New Roman"/>
        </w:rPr>
        <w:t xml:space="preserve"> de ces concepts</w:t>
      </w:r>
      <w:r w:rsidR="00422EB6">
        <w:rPr>
          <w:rFonts w:cs="Times New Roman"/>
        </w:rPr>
        <w:t xml:space="preserve"> dans</w:t>
      </w:r>
      <w:r>
        <w:rPr>
          <w:rFonts w:cs="Times New Roman"/>
        </w:rPr>
        <w:t xml:space="preserve"> le processus</w:t>
      </w:r>
      <w:r w:rsidR="00422EB6">
        <w:rPr>
          <w:rFonts w:cs="Times New Roman"/>
        </w:rPr>
        <w:t xml:space="preserve"> </w:t>
      </w:r>
      <w:r>
        <w:rPr>
          <w:rFonts w:cs="Times New Roman"/>
        </w:rPr>
        <w:t>d</w:t>
      </w:r>
      <w:r w:rsidR="00422EB6">
        <w:rPr>
          <w:rFonts w:cs="Times New Roman"/>
        </w:rPr>
        <w:t xml:space="preserve">’ingénierie pédagogique </w:t>
      </w:r>
      <w:proofErr w:type="gramStart"/>
      <w:r w:rsidR="00422EB6">
        <w:rPr>
          <w:rFonts w:cs="Times New Roman"/>
        </w:rPr>
        <w:t>d</w:t>
      </w:r>
      <w:r>
        <w:rPr>
          <w:rFonts w:cs="Times New Roman"/>
        </w:rPr>
        <w:t>’un</w:t>
      </w:r>
      <w:r w:rsidR="00422EB6">
        <w:rPr>
          <w:rFonts w:cs="Times New Roman"/>
        </w:rPr>
        <w:t xml:space="preserve"> ENA</w:t>
      </w:r>
      <w:proofErr w:type="gramEnd"/>
      <w:r w:rsidR="00422EB6">
        <w:rPr>
          <w:rFonts w:cs="Times New Roman"/>
        </w:rPr>
        <w:t>.</w:t>
      </w:r>
    </w:p>
    <w:p w14:paraId="37164784" w14:textId="76D22E8F" w:rsidR="00267D10" w:rsidRPr="004120F2" w:rsidRDefault="00267D10" w:rsidP="00AE04D3">
      <w:pPr>
        <w:pStyle w:val="Titre2"/>
        <w:numPr>
          <w:ilvl w:val="1"/>
          <w:numId w:val="2"/>
        </w:numPr>
        <w:tabs>
          <w:tab w:val="left" w:pos="567"/>
        </w:tabs>
        <w:spacing w:before="0" w:after="120"/>
        <w:ind w:left="0" w:firstLine="0"/>
        <w:jc w:val="left"/>
        <w:rPr>
          <w:rFonts w:ascii="Times New Roman" w:hAnsi="Times New Roman" w:cs="Times New Roman"/>
          <w:b/>
          <w:bCs/>
          <w:color w:val="auto"/>
          <w:sz w:val="24"/>
          <w:szCs w:val="24"/>
          <w:lang w:val="fr-CA"/>
        </w:rPr>
      </w:pPr>
      <w:r>
        <w:rPr>
          <w:rFonts w:ascii="Times New Roman" w:hAnsi="Times New Roman" w:cs="Times New Roman"/>
          <w:b/>
          <w:bCs/>
          <w:color w:val="auto"/>
          <w:sz w:val="24"/>
          <w:szCs w:val="24"/>
          <w:lang w:val="fr-CA"/>
        </w:rPr>
        <w:t xml:space="preserve">Définir </w:t>
      </w:r>
      <w:r w:rsidR="003F0CD2">
        <w:rPr>
          <w:rFonts w:ascii="Times New Roman" w:hAnsi="Times New Roman" w:cs="Times New Roman"/>
          <w:b/>
          <w:bCs/>
          <w:color w:val="auto"/>
          <w:sz w:val="24"/>
          <w:szCs w:val="24"/>
          <w:lang w:val="fr-CA"/>
        </w:rPr>
        <w:t xml:space="preserve">une </w:t>
      </w:r>
      <w:r>
        <w:rPr>
          <w:rFonts w:ascii="Times New Roman" w:hAnsi="Times New Roman" w:cs="Times New Roman"/>
          <w:b/>
          <w:bCs/>
          <w:color w:val="auto"/>
          <w:sz w:val="24"/>
          <w:szCs w:val="24"/>
          <w:lang w:val="fr-CA"/>
        </w:rPr>
        <w:t>compétence par rapport à</w:t>
      </w:r>
      <w:r w:rsidR="003F0CD2">
        <w:rPr>
          <w:rFonts w:ascii="Times New Roman" w:hAnsi="Times New Roman" w:cs="Times New Roman"/>
          <w:b/>
          <w:bCs/>
          <w:color w:val="auto"/>
          <w:sz w:val="24"/>
          <w:szCs w:val="24"/>
          <w:lang w:val="fr-CA"/>
        </w:rPr>
        <w:t xml:space="preserve"> certaines</w:t>
      </w:r>
      <w:r>
        <w:rPr>
          <w:rFonts w:ascii="Times New Roman" w:hAnsi="Times New Roman" w:cs="Times New Roman"/>
          <w:b/>
          <w:bCs/>
          <w:color w:val="auto"/>
          <w:sz w:val="24"/>
          <w:szCs w:val="24"/>
          <w:lang w:val="fr-CA"/>
        </w:rPr>
        <w:t xml:space="preserve"> connaissance</w:t>
      </w:r>
      <w:r w:rsidR="007A1BFE">
        <w:rPr>
          <w:rFonts w:ascii="Times New Roman" w:hAnsi="Times New Roman" w:cs="Times New Roman"/>
          <w:b/>
          <w:bCs/>
          <w:color w:val="auto"/>
          <w:sz w:val="24"/>
          <w:szCs w:val="24"/>
          <w:lang w:val="fr-CA"/>
        </w:rPr>
        <w:t>s</w:t>
      </w:r>
    </w:p>
    <w:p w14:paraId="1C05F872" w14:textId="12F7EE39" w:rsidR="00422EB6" w:rsidRPr="009C590A" w:rsidRDefault="00422EB6" w:rsidP="00422EB6">
      <w:pPr>
        <w:rPr>
          <w:rFonts w:cs="Times New Roman"/>
          <w:sz w:val="24"/>
          <w:szCs w:val="24"/>
        </w:rPr>
      </w:pPr>
      <w:r w:rsidRPr="004D0A0B">
        <w:rPr>
          <w:rFonts w:cs="Times New Roman"/>
          <w:sz w:val="24"/>
          <w:szCs w:val="24"/>
        </w:rPr>
        <w:t xml:space="preserve">Il importe d’abord d’établir la distinction entre les concepts d’information et de connaissance. Par </w:t>
      </w:r>
      <w:r w:rsidRPr="004D0A0B">
        <w:rPr>
          <w:rFonts w:cs="Times New Roman"/>
          <w:i/>
          <w:sz w:val="24"/>
          <w:szCs w:val="24"/>
        </w:rPr>
        <w:t>information</w:t>
      </w:r>
      <w:r w:rsidRPr="004D0A0B">
        <w:rPr>
          <w:rFonts w:cs="Times New Roman"/>
          <w:sz w:val="24"/>
          <w:szCs w:val="24"/>
        </w:rPr>
        <w:t xml:space="preserve">, </w:t>
      </w:r>
      <w:r w:rsidR="00032D14">
        <w:rPr>
          <w:rFonts w:cs="Times New Roman"/>
          <w:sz w:val="24"/>
          <w:szCs w:val="24"/>
        </w:rPr>
        <w:t>on entend</w:t>
      </w:r>
      <w:r w:rsidRPr="004D0A0B">
        <w:rPr>
          <w:rFonts w:cs="Times New Roman"/>
          <w:sz w:val="24"/>
          <w:szCs w:val="24"/>
        </w:rPr>
        <w:t xml:space="preserve"> toutes les données externes aux personnes, communiquées oralement ou médiatisées dans des matériels sur divers supports numériques ou autres. Par </w:t>
      </w:r>
      <w:r w:rsidRPr="004D0A0B">
        <w:rPr>
          <w:rFonts w:cs="Times New Roman"/>
          <w:i/>
          <w:sz w:val="24"/>
          <w:szCs w:val="24"/>
        </w:rPr>
        <w:t>connaissance</w:t>
      </w:r>
      <w:r w:rsidR="008E2FEC" w:rsidRPr="004D0A0B">
        <w:rPr>
          <w:rFonts w:cs="Times New Roman"/>
          <w:i/>
          <w:sz w:val="24"/>
          <w:szCs w:val="24"/>
        </w:rPr>
        <w:t>,</w:t>
      </w:r>
      <w:r w:rsidRPr="004D0A0B">
        <w:rPr>
          <w:rFonts w:cs="Times New Roman"/>
          <w:sz w:val="24"/>
          <w:szCs w:val="24"/>
        </w:rPr>
        <w:t xml:space="preserve"> </w:t>
      </w:r>
      <w:r w:rsidR="00032D14">
        <w:rPr>
          <w:rFonts w:cs="Times New Roman"/>
          <w:sz w:val="24"/>
          <w:szCs w:val="24"/>
        </w:rPr>
        <w:t>on entend</w:t>
      </w:r>
      <w:r w:rsidRPr="004D0A0B">
        <w:rPr>
          <w:rFonts w:cs="Times New Roman"/>
          <w:sz w:val="24"/>
          <w:szCs w:val="24"/>
        </w:rPr>
        <w:t xml:space="preserve"> le résultat de toute construction mentale effectuée par une personne à partir d’informations ou d’autres stimuli. L’apprentissage par un individu consiste à transformer des informations en connaissances</w:t>
      </w:r>
      <w:r w:rsidR="008F367A">
        <w:rPr>
          <w:rFonts w:cs="Times New Roman"/>
          <w:sz w:val="24"/>
          <w:szCs w:val="24"/>
        </w:rPr>
        <w:t>, en utilisant des connaissances qu’il possède déjà</w:t>
      </w:r>
      <w:r w:rsidRPr="004D0A0B">
        <w:rPr>
          <w:rFonts w:cs="Times New Roman"/>
          <w:sz w:val="24"/>
          <w:szCs w:val="24"/>
        </w:rPr>
        <w:t>. Cette transformation se réalise en appliquant</w:t>
      </w:r>
      <w:r w:rsidR="008E2FEC" w:rsidRPr="004D0A0B">
        <w:rPr>
          <w:rFonts w:cs="Times New Roman"/>
          <w:sz w:val="24"/>
          <w:szCs w:val="24"/>
        </w:rPr>
        <w:t xml:space="preserve"> des</w:t>
      </w:r>
      <w:r w:rsidRPr="004D0A0B">
        <w:rPr>
          <w:rFonts w:cs="Times New Roman"/>
          <w:sz w:val="24"/>
          <w:szCs w:val="24"/>
        </w:rPr>
        <w:t xml:space="preserve"> connaissances de plus haut niveau,</w:t>
      </w:r>
      <w:r w:rsidR="00204614">
        <w:rPr>
          <w:rFonts w:cs="Times New Roman"/>
          <w:sz w:val="24"/>
          <w:szCs w:val="24"/>
        </w:rPr>
        <w:t xml:space="preserve"> </w:t>
      </w:r>
      <w:r w:rsidR="008E2FEC" w:rsidRPr="004D0A0B">
        <w:rPr>
          <w:rFonts w:cs="Times New Roman"/>
          <w:sz w:val="24"/>
          <w:szCs w:val="24"/>
        </w:rPr>
        <w:t xml:space="preserve">à savoir </w:t>
      </w:r>
      <w:r w:rsidRPr="004D0A0B">
        <w:rPr>
          <w:rFonts w:cs="Times New Roman"/>
          <w:sz w:val="24"/>
          <w:szCs w:val="24"/>
        </w:rPr>
        <w:t xml:space="preserve">des </w:t>
      </w:r>
      <w:proofErr w:type="spellStart"/>
      <w:r w:rsidRPr="004D0A0B">
        <w:rPr>
          <w:rFonts w:cs="Times New Roman"/>
          <w:sz w:val="24"/>
          <w:szCs w:val="24"/>
        </w:rPr>
        <w:t>métaconnaissances</w:t>
      </w:r>
      <w:proofErr w:type="spellEnd"/>
      <w:r w:rsidRPr="004D0A0B">
        <w:rPr>
          <w:rFonts w:cs="Times New Roman"/>
          <w:sz w:val="24"/>
          <w:szCs w:val="24"/>
        </w:rPr>
        <w:t xml:space="preserve">, </w:t>
      </w:r>
      <w:r w:rsidR="008E2FEC" w:rsidRPr="004D0A0B">
        <w:rPr>
          <w:rFonts w:cs="Times New Roman"/>
          <w:sz w:val="24"/>
          <w:szCs w:val="24"/>
        </w:rPr>
        <w:t>c’est-à-dire</w:t>
      </w:r>
      <w:r w:rsidRPr="004D0A0B">
        <w:rPr>
          <w:rFonts w:cs="Times New Roman"/>
          <w:sz w:val="24"/>
          <w:szCs w:val="24"/>
        </w:rPr>
        <w:t xml:space="preserve"> des connaissances génériques qui agissent sur d’autres connaissances pour les mémoriser, les appliquer, les synthétiser, les évaluer. </w:t>
      </w:r>
      <w:r w:rsidR="008E2FEC" w:rsidRPr="004D0A0B">
        <w:rPr>
          <w:rFonts w:cs="Times New Roman"/>
          <w:sz w:val="24"/>
          <w:szCs w:val="24"/>
        </w:rPr>
        <w:t>N</w:t>
      </w:r>
      <w:r w:rsidRPr="004D0A0B">
        <w:rPr>
          <w:rFonts w:cs="Times New Roman"/>
          <w:sz w:val="24"/>
          <w:szCs w:val="24"/>
        </w:rPr>
        <w:t xml:space="preserve">ous qualifions </w:t>
      </w:r>
      <w:r w:rsidR="008E2FEC" w:rsidRPr="004D0A0B">
        <w:rPr>
          <w:rFonts w:cs="Times New Roman"/>
          <w:sz w:val="24"/>
          <w:szCs w:val="24"/>
        </w:rPr>
        <w:t xml:space="preserve">ces </w:t>
      </w:r>
      <w:proofErr w:type="spellStart"/>
      <w:r w:rsidR="008E2FEC" w:rsidRPr="004D0A0B">
        <w:rPr>
          <w:rFonts w:cs="Times New Roman"/>
          <w:sz w:val="24"/>
          <w:szCs w:val="24"/>
        </w:rPr>
        <w:t>métaconnaissances</w:t>
      </w:r>
      <w:proofErr w:type="spellEnd"/>
      <w:r w:rsidR="008E2FEC" w:rsidRPr="004D0A0B">
        <w:rPr>
          <w:rFonts w:cs="Times New Roman"/>
          <w:sz w:val="24"/>
          <w:szCs w:val="24"/>
        </w:rPr>
        <w:t xml:space="preserve"> </w:t>
      </w:r>
      <w:r w:rsidRPr="004D0A0B">
        <w:rPr>
          <w:rFonts w:cs="Times New Roman"/>
          <w:sz w:val="24"/>
          <w:szCs w:val="24"/>
        </w:rPr>
        <w:t>d’</w:t>
      </w:r>
      <w:r w:rsidRPr="004D0A0B">
        <w:rPr>
          <w:rFonts w:cs="Times New Roman"/>
          <w:i/>
          <w:sz w:val="24"/>
          <w:szCs w:val="24"/>
        </w:rPr>
        <w:t>habileté</w:t>
      </w:r>
      <w:r w:rsidR="008E2FEC" w:rsidRPr="004D0A0B">
        <w:rPr>
          <w:rFonts w:cs="Times New Roman"/>
          <w:i/>
          <w:sz w:val="24"/>
          <w:szCs w:val="24"/>
        </w:rPr>
        <w:t>s</w:t>
      </w:r>
      <w:r w:rsidRPr="004D0A0B">
        <w:rPr>
          <w:rFonts w:cs="Times New Roman"/>
          <w:i/>
          <w:sz w:val="24"/>
          <w:szCs w:val="24"/>
        </w:rPr>
        <w:t xml:space="preserve"> générique</w:t>
      </w:r>
      <w:r w:rsidR="008E2FEC" w:rsidRPr="004D0A0B">
        <w:rPr>
          <w:rFonts w:cs="Times New Roman"/>
          <w:i/>
          <w:sz w:val="24"/>
          <w:szCs w:val="24"/>
        </w:rPr>
        <w:t>s</w:t>
      </w:r>
      <w:r w:rsidR="008E2FEC" w:rsidRPr="004D0A0B">
        <w:rPr>
          <w:rFonts w:cs="Times New Roman"/>
          <w:sz w:val="24"/>
          <w:szCs w:val="24"/>
        </w:rPr>
        <w:t xml:space="preserve">, </w:t>
      </w:r>
      <w:r w:rsidRPr="004D0A0B">
        <w:rPr>
          <w:rFonts w:cs="Times New Roman"/>
          <w:sz w:val="24"/>
          <w:szCs w:val="24"/>
        </w:rPr>
        <w:t>ce qui inclu</w:t>
      </w:r>
      <w:r w:rsidR="008E2FEC" w:rsidRPr="004D0A0B">
        <w:rPr>
          <w:rFonts w:cs="Times New Roman"/>
          <w:sz w:val="24"/>
          <w:szCs w:val="24"/>
        </w:rPr>
        <w:t>t</w:t>
      </w:r>
      <w:r w:rsidR="008F367A">
        <w:rPr>
          <w:rFonts w:cs="Times New Roman"/>
          <w:sz w:val="24"/>
          <w:szCs w:val="24"/>
        </w:rPr>
        <w:t xml:space="preserve"> les habiletés cognitives, affectives (appelées aussi</w:t>
      </w:r>
      <w:r w:rsidRPr="004D0A0B">
        <w:rPr>
          <w:rFonts w:cs="Times New Roman"/>
          <w:sz w:val="24"/>
          <w:szCs w:val="24"/>
        </w:rPr>
        <w:t xml:space="preserve"> l</w:t>
      </w:r>
      <w:r w:rsidR="00204614">
        <w:rPr>
          <w:rFonts w:cs="Times New Roman"/>
          <w:sz w:val="24"/>
          <w:szCs w:val="24"/>
        </w:rPr>
        <w:t xml:space="preserve">es </w:t>
      </w:r>
      <w:r w:rsidR="008F367A">
        <w:rPr>
          <w:rFonts w:cs="Times New Roman"/>
          <w:sz w:val="24"/>
          <w:szCs w:val="24"/>
        </w:rPr>
        <w:t>« </w:t>
      </w:r>
      <w:r w:rsidRPr="004D0A0B">
        <w:rPr>
          <w:rFonts w:cs="Times New Roman"/>
          <w:sz w:val="24"/>
          <w:szCs w:val="24"/>
        </w:rPr>
        <w:t>attitudes</w:t>
      </w:r>
      <w:r w:rsidR="008F367A">
        <w:rPr>
          <w:rFonts w:cs="Times New Roman"/>
          <w:sz w:val="24"/>
          <w:szCs w:val="24"/>
        </w:rPr>
        <w:t> »)</w:t>
      </w:r>
      <w:r w:rsidR="00E21EF1">
        <w:rPr>
          <w:rFonts w:cs="Times New Roman"/>
          <w:sz w:val="24"/>
          <w:szCs w:val="24"/>
        </w:rPr>
        <w:t>,</w:t>
      </w:r>
      <w:r w:rsidRPr="004D0A0B">
        <w:rPr>
          <w:rFonts w:cs="Times New Roman"/>
          <w:sz w:val="24"/>
          <w:szCs w:val="24"/>
        </w:rPr>
        <w:t xml:space="preserve"> </w:t>
      </w:r>
      <w:r w:rsidR="00E21EF1">
        <w:rPr>
          <w:rFonts w:cs="Times New Roman"/>
          <w:sz w:val="24"/>
          <w:szCs w:val="24"/>
        </w:rPr>
        <w:t xml:space="preserve">sociales </w:t>
      </w:r>
      <w:r w:rsidRPr="004D0A0B">
        <w:rPr>
          <w:rFonts w:cs="Times New Roman"/>
          <w:sz w:val="24"/>
          <w:szCs w:val="24"/>
        </w:rPr>
        <w:t xml:space="preserve">ou </w:t>
      </w:r>
      <w:r w:rsidR="008F367A">
        <w:rPr>
          <w:rFonts w:cs="Times New Roman"/>
          <w:sz w:val="24"/>
          <w:szCs w:val="24"/>
        </w:rPr>
        <w:t>psychomotrices.</w:t>
      </w:r>
    </w:p>
    <w:p w14:paraId="0C864A82" w14:textId="4C7AB77B" w:rsidR="0004730D" w:rsidRPr="009C590A" w:rsidRDefault="00A446EB" w:rsidP="0004730D">
      <w:pPr>
        <w:rPr>
          <w:rFonts w:cs="Times New Roman"/>
          <w:sz w:val="24"/>
          <w:szCs w:val="24"/>
        </w:rPr>
      </w:pPr>
      <w:r w:rsidRPr="009C590A">
        <w:rPr>
          <w:rFonts w:cs="Times New Roman"/>
          <w:sz w:val="24"/>
          <w:szCs w:val="24"/>
        </w:rPr>
        <w:t>Pour construire</w:t>
      </w:r>
      <w:r w:rsidR="0004730D" w:rsidRPr="009C590A">
        <w:rPr>
          <w:rFonts w:cs="Times New Roman"/>
          <w:sz w:val="24"/>
          <w:szCs w:val="24"/>
        </w:rPr>
        <w:t xml:space="preserve"> </w:t>
      </w:r>
      <w:proofErr w:type="gramStart"/>
      <w:r w:rsidR="0004730D" w:rsidRPr="009C590A">
        <w:rPr>
          <w:rFonts w:cs="Times New Roman"/>
          <w:sz w:val="24"/>
          <w:szCs w:val="24"/>
        </w:rPr>
        <w:t>un ENA</w:t>
      </w:r>
      <w:proofErr w:type="gramEnd"/>
      <w:r w:rsidRPr="009C590A">
        <w:rPr>
          <w:rFonts w:cs="Times New Roman"/>
          <w:sz w:val="24"/>
          <w:szCs w:val="24"/>
        </w:rPr>
        <w:t>, il faut d’abord représenter les connaissance</w:t>
      </w:r>
      <w:r w:rsidR="0004730D" w:rsidRPr="009C590A">
        <w:rPr>
          <w:rFonts w:cs="Times New Roman"/>
          <w:sz w:val="24"/>
          <w:szCs w:val="24"/>
        </w:rPr>
        <w:t xml:space="preserve">s </w:t>
      </w:r>
      <w:r w:rsidR="00E6032C" w:rsidRPr="009C590A">
        <w:rPr>
          <w:rFonts w:cs="Times New Roman"/>
          <w:sz w:val="24"/>
          <w:szCs w:val="24"/>
        </w:rPr>
        <w:t>en construisant</w:t>
      </w:r>
      <w:r w:rsidRPr="009C590A">
        <w:rPr>
          <w:rFonts w:cs="Times New Roman"/>
          <w:sz w:val="24"/>
          <w:szCs w:val="24"/>
        </w:rPr>
        <w:t xml:space="preserve"> un modèle des connaissance</w:t>
      </w:r>
      <w:r w:rsidR="00013852" w:rsidRPr="009C590A">
        <w:rPr>
          <w:rFonts w:cs="Times New Roman"/>
          <w:sz w:val="24"/>
          <w:szCs w:val="24"/>
        </w:rPr>
        <w:t>s</w:t>
      </w:r>
      <w:r w:rsidRPr="009C590A">
        <w:rPr>
          <w:rFonts w:cs="Times New Roman"/>
          <w:sz w:val="24"/>
          <w:szCs w:val="24"/>
        </w:rPr>
        <w:t xml:space="preserve"> </w:t>
      </w:r>
      <w:r w:rsidR="0004730D" w:rsidRPr="009C590A">
        <w:rPr>
          <w:rFonts w:cs="Times New Roman"/>
          <w:sz w:val="24"/>
          <w:szCs w:val="24"/>
        </w:rPr>
        <w:t>où l’on</w:t>
      </w:r>
      <w:r w:rsidRPr="009C590A">
        <w:rPr>
          <w:rFonts w:cs="Times New Roman"/>
          <w:sz w:val="24"/>
          <w:szCs w:val="24"/>
        </w:rPr>
        <w:t xml:space="preserve"> distingue les types de connaissances – faits, concepts, </w:t>
      </w:r>
      <w:r w:rsidRPr="009C590A">
        <w:rPr>
          <w:rFonts w:cs="Times New Roman"/>
          <w:sz w:val="24"/>
          <w:szCs w:val="24"/>
        </w:rPr>
        <w:lastRenderedPageBreak/>
        <w:t xml:space="preserve">procédures, principes – et les divers </w:t>
      </w:r>
      <w:r w:rsidR="0004730D" w:rsidRPr="009C590A">
        <w:rPr>
          <w:rFonts w:cs="Times New Roman"/>
          <w:sz w:val="24"/>
          <w:szCs w:val="24"/>
        </w:rPr>
        <w:t xml:space="preserve">types de </w:t>
      </w:r>
      <w:r w:rsidRPr="009C590A">
        <w:rPr>
          <w:rFonts w:cs="Times New Roman"/>
          <w:sz w:val="24"/>
          <w:szCs w:val="24"/>
        </w:rPr>
        <w:t xml:space="preserve">liens entre </w:t>
      </w:r>
      <w:r w:rsidR="00206B2C" w:rsidRPr="009C590A">
        <w:rPr>
          <w:rFonts w:cs="Times New Roman"/>
          <w:sz w:val="24"/>
          <w:szCs w:val="24"/>
        </w:rPr>
        <w:t>elles</w:t>
      </w:r>
      <w:r w:rsidRPr="009C590A">
        <w:rPr>
          <w:rFonts w:cs="Times New Roman"/>
          <w:sz w:val="24"/>
          <w:szCs w:val="24"/>
        </w:rPr>
        <w:t xml:space="preserve">. </w:t>
      </w:r>
      <w:r w:rsidR="00CF0FD2" w:rsidRPr="009C590A">
        <w:rPr>
          <w:rFonts w:cs="Times New Roman"/>
          <w:sz w:val="24"/>
          <w:szCs w:val="24"/>
        </w:rPr>
        <w:t>La figure</w:t>
      </w:r>
      <w:r w:rsidR="002150C2">
        <w:rPr>
          <w:rFonts w:cs="Times New Roman"/>
          <w:sz w:val="24"/>
          <w:szCs w:val="24"/>
        </w:rPr>
        <w:t> 8.</w:t>
      </w:r>
      <w:r w:rsidR="00CF0FD2" w:rsidRPr="009C590A">
        <w:rPr>
          <w:rFonts w:cs="Times New Roman"/>
          <w:sz w:val="24"/>
          <w:szCs w:val="24"/>
        </w:rPr>
        <w:t>1 présente un exemple</w:t>
      </w:r>
      <w:r w:rsidR="00204614">
        <w:rPr>
          <w:rFonts w:cs="Times New Roman"/>
          <w:sz w:val="24"/>
          <w:szCs w:val="24"/>
        </w:rPr>
        <w:t xml:space="preserve"> </w:t>
      </w:r>
      <w:r w:rsidR="00520728">
        <w:rPr>
          <w:rFonts w:cs="Times New Roman"/>
          <w:sz w:val="24"/>
          <w:szCs w:val="24"/>
        </w:rPr>
        <w:t xml:space="preserve">de </w:t>
      </w:r>
      <w:r w:rsidR="00CF0FD2" w:rsidRPr="009C590A">
        <w:rPr>
          <w:rFonts w:cs="Times New Roman"/>
          <w:sz w:val="24"/>
          <w:szCs w:val="24"/>
        </w:rPr>
        <w:t>modèle de</w:t>
      </w:r>
      <w:r w:rsidR="00032D14">
        <w:rPr>
          <w:rFonts w:cs="Times New Roman"/>
          <w:sz w:val="24"/>
          <w:szCs w:val="24"/>
        </w:rPr>
        <w:t>s</w:t>
      </w:r>
      <w:r w:rsidR="00CF0FD2" w:rsidRPr="009C590A">
        <w:rPr>
          <w:rFonts w:cs="Times New Roman"/>
          <w:sz w:val="24"/>
          <w:szCs w:val="24"/>
        </w:rPr>
        <w:t xml:space="preserve"> connaissances pour un ENA dans le domaine de </w:t>
      </w:r>
      <w:r w:rsidR="00032D14">
        <w:rPr>
          <w:rFonts w:cs="Times New Roman"/>
          <w:sz w:val="24"/>
          <w:szCs w:val="24"/>
        </w:rPr>
        <w:t>l’écoagriculture</w:t>
      </w:r>
      <w:r w:rsidR="00CF0FD2" w:rsidRPr="009C590A">
        <w:rPr>
          <w:rFonts w:cs="Times New Roman"/>
          <w:sz w:val="24"/>
          <w:szCs w:val="24"/>
        </w:rPr>
        <w:t>.</w:t>
      </w:r>
      <w:r w:rsidR="0004730D" w:rsidRPr="009C590A">
        <w:rPr>
          <w:rFonts w:cs="Times New Roman"/>
          <w:sz w:val="24"/>
          <w:szCs w:val="24"/>
        </w:rPr>
        <w:t xml:space="preserve"> </w:t>
      </w:r>
    </w:p>
    <w:p w14:paraId="6C31C166" w14:textId="03F97A8B" w:rsidR="002924E2" w:rsidRPr="004D0A0B" w:rsidRDefault="00032D14" w:rsidP="002924E2">
      <w:pPr>
        <w:jc w:val="center"/>
        <w:rPr>
          <w:rFonts w:cs="Times New Roman"/>
          <w:sz w:val="24"/>
          <w:szCs w:val="24"/>
        </w:rPr>
      </w:pPr>
      <w:commentRangeStart w:id="0"/>
      <w:commentRangeStart w:id="1"/>
      <w:commentRangeEnd w:id="0"/>
      <w:r>
        <w:rPr>
          <w:rStyle w:val="Marquedecommentaire"/>
          <w:rFonts w:ascii="Cambria" w:eastAsia="Times New Roman" w:hAnsi="Cambria"/>
        </w:rPr>
        <w:commentReference w:id="0"/>
      </w:r>
      <w:commentRangeEnd w:id="1"/>
      <w:r w:rsidR="00943014">
        <w:rPr>
          <w:rStyle w:val="Marquedecommentaire"/>
          <w:rFonts w:ascii="Cambria" w:eastAsia="Times New Roman" w:hAnsi="Cambria"/>
        </w:rPr>
        <w:commentReference w:id="1"/>
      </w:r>
      <w:r w:rsidR="00943014" w:rsidRPr="00943014">
        <w:rPr>
          <w:rFonts w:cs="Times New Roman"/>
          <w:noProof/>
          <w:sz w:val="24"/>
          <w:szCs w:val="24"/>
        </w:rPr>
        <w:drawing>
          <wp:inline distT="0" distB="0" distL="0" distR="0" wp14:anchorId="14DED51B" wp14:editId="015A200D">
            <wp:extent cx="5760720" cy="417004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170045"/>
                    </a:xfrm>
                    <a:prstGeom prst="rect">
                      <a:avLst/>
                    </a:prstGeom>
                  </pic:spPr>
                </pic:pic>
              </a:graphicData>
            </a:graphic>
          </wp:inline>
        </w:drawing>
      </w:r>
    </w:p>
    <w:p w14:paraId="0EDD36DC" w14:textId="41D285FB" w:rsidR="00F22232" w:rsidRPr="00F22232" w:rsidRDefault="00F22232" w:rsidP="00F22232">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80" w:lineRule="atLeast"/>
        <w:rPr>
          <w:rFonts w:cs="Times New Roman"/>
          <w:bCs/>
          <w:iCs/>
          <w:sz w:val="24"/>
          <w:szCs w:val="24"/>
        </w:rPr>
      </w:pPr>
      <w:r w:rsidRPr="00AB7A91">
        <w:rPr>
          <w:sz w:val="20"/>
          <w:szCs w:val="20"/>
        </w:rPr>
        <w:t>Légende :</w:t>
      </w:r>
      <w:r w:rsidRPr="00AB7A91">
        <w:rPr>
          <w:b/>
          <w:bCs/>
          <w:sz w:val="20"/>
          <w:szCs w:val="20"/>
        </w:rPr>
        <w:t xml:space="preserve"> </w:t>
      </w:r>
      <w:r w:rsidRPr="00AB7A91">
        <w:rPr>
          <w:sz w:val="20"/>
          <w:szCs w:val="20"/>
        </w:rPr>
        <w:t>Lien S (</w:t>
      </w:r>
      <w:r w:rsidR="00C64E10">
        <w:rPr>
          <w:sz w:val="20"/>
          <w:szCs w:val="20"/>
        </w:rPr>
        <w:t>sont une sorte de</w:t>
      </w:r>
      <w:proofErr w:type="gramStart"/>
      <w:r w:rsidRPr="00AB7A91">
        <w:rPr>
          <w:sz w:val="20"/>
          <w:szCs w:val="20"/>
        </w:rPr>
        <w:t>)</w:t>
      </w:r>
      <w:r>
        <w:rPr>
          <w:sz w:val="20"/>
          <w:szCs w:val="20"/>
        </w:rPr>
        <w:t>;</w:t>
      </w:r>
      <w:proofErr w:type="gramEnd"/>
      <w:r>
        <w:rPr>
          <w:sz w:val="20"/>
          <w:szCs w:val="20"/>
        </w:rPr>
        <w:t xml:space="preserve"> </w:t>
      </w:r>
      <w:r w:rsidRPr="00AB7A91">
        <w:rPr>
          <w:sz w:val="20"/>
          <w:szCs w:val="20"/>
        </w:rPr>
        <w:t>lien R</w:t>
      </w:r>
      <w:r>
        <w:rPr>
          <w:sz w:val="20"/>
          <w:szCs w:val="20"/>
        </w:rPr>
        <w:t xml:space="preserve"> </w:t>
      </w:r>
      <w:r w:rsidRPr="00AB7A91">
        <w:rPr>
          <w:sz w:val="20"/>
          <w:szCs w:val="20"/>
        </w:rPr>
        <w:t>(</w:t>
      </w:r>
      <w:r w:rsidR="00A57CC8">
        <w:rPr>
          <w:sz w:val="20"/>
          <w:szCs w:val="20"/>
        </w:rPr>
        <w:t>a pour propriété</w:t>
      </w:r>
      <w:r w:rsidRPr="00AB7A91">
        <w:rPr>
          <w:sz w:val="20"/>
          <w:szCs w:val="20"/>
        </w:rPr>
        <w:t>)</w:t>
      </w:r>
      <w:r w:rsidR="00B60821">
        <w:rPr>
          <w:sz w:val="20"/>
          <w:szCs w:val="20"/>
        </w:rPr>
        <w:t>; lien I (</w:t>
      </w:r>
      <w:r w:rsidR="00A57CC8">
        <w:rPr>
          <w:sz w:val="20"/>
          <w:szCs w:val="20"/>
        </w:rPr>
        <w:t>a pour exemple</w:t>
      </w:r>
      <w:r w:rsidR="00B60821">
        <w:rPr>
          <w:sz w:val="20"/>
          <w:szCs w:val="20"/>
        </w:rPr>
        <w:t>)</w:t>
      </w:r>
      <w:r>
        <w:rPr>
          <w:sz w:val="20"/>
          <w:szCs w:val="20"/>
        </w:rPr>
        <w:t>.</w:t>
      </w:r>
    </w:p>
    <w:p w14:paraId="4BD5498F" w14:textId="475DEBF7" w:rsidR="002924E2" w:rsidRPr="004D0A0B" w:rsidRDefault="002924E2" w:rsidP="000C74E1">
      <w:pPr>
        <w:rPr>
          <w:rFonts w:cs="Times New Roman"/>
          <w:bCs/>
          <w:iCs/>
          <w:sz w:val="24"/>
          <w:szCs w:val="24"/>
        </w:rPr>
      </w:pPr>
      <w:r w:rsidRPr="004D0A0B">
        <w:rPr>
          <w:rFonts w:cs="Times New Roman"/>
          <w:b/>
          <w:iCs/>
          <w:sz w:val="24"/>
          <w:szCs w:val="24"/>
        </w:rPr>
        <w:t xml:space="preserve">Figure </w:t>
      </w:r>
      <w:r w:rsidR="009A0685">
        <w:rPr>
          <w:rFonts w:cs="Times New Roman"/>
          <w:b/>
          <w:iCs/>
          <w:sz w:val="24"/>
          <w:szCs w:val="24"/>
        </w:rPr>
        <w:t>8.</w:t>
      </w:r>
      <w:r w:rsidR="005E3B29" w:rsidRPr="004D0A0B">
        <w:rPr>
          <w:rFonts w:cs="Times New Roman"/>
          <w:b/>
          <w:iCs/>
          <w:sz w:val="24"/>
          <w:szCs w:val="24"/>
        </w:rPr>
        <w:t>1</w:t>
      </w:r>
      <w:r w:rsidRPr="004D0A0B">
        <w:rPr>
          <w:rFonts w:cs="Times New Roman"/>
          <w:bCs/>
          <w:iCs/>
          <w:sz w:val="24"/>
          <w:szCs w:val="24"/>
        </w:rPr>
        <w:t xml:space="preserve"> </w:t>
      </w:r>
      <w:r w:rsidR="00365C52" w:rsidRPr="004D0A0B">
        <w:rPr>
          <w:rFonts w:cs="Times New Roman"/>
          <w:bCs/>
          <w:iCs/>
          <w:sz w:val="24"/>
          <w:szCs w:val="24"/>
        </w:rPr>
        <w:t xml:space="preserve">Un exemple </w:t>
      </w:r>
      <w:r w:rsidR="00032D14">
        <w:rPr>
          <w:rFonts w:cs="Times New Roman"/>
          <w:bCs/>
          <w:iCs/>
          <w:sz w:val="24"/>
          <w:szCs w:val="24"/>
        </w:rPr>
        <w:t xml:space="preserve">de modèle des connaissances </w:t>
      </w:r>
      <w:r w:rsidRPr="004D0A0B">
        <w:rPr>
          <w:rFonts w:cs="Times New Roman"/>
          <w:bCs/>
          <w:iCs/>
          <w:sz w:val="24"/>
          <w:szCs w:val="24"/>
        </w:rPr>
        <w:t xml:space="preserve">du domaine </w:t>
      </w:r>
      <w:r w:rsidR="005E3B29" w:rsidRPr="004D0A0B">
        <w:rPr>
          <w:rFonts w:cs="Times New Roman"/>
          <w:bCs/>
          <w:iCs/>
          <w:sz w:val="24"/>
          <w:szCs w:val="24"/>
        </w:rPr>
        <w:t>de l’</w:t>
      </w:r>
      <w:r w:rsidRPr="004D0A0B">
        <w:rPr>
          <w:rFonts w:cs="Times New Roman"/>
          <w:bCs/>
          <w:iCs/>
          <w:sz w:val="24"/>
          <w:szCs w:val="24"/>
        </w:rPr>
        <w:t>écoagriculture</w:t>
      </w:r>
    </w:p>
    <w:p w14:paraId="3745619F" w14:textId="0E33B781" w:rsidR="007230FD" w:rsidRPr="004D0A0B" w:rsidRDefault="007230FD" w:rsidP="007230FD">
      <w:pPr>
        <w:rPr>
          <w:rFonts w:cs="Times New Roman"/>
          <w:sz w:val="24"/>
          <w:szCs w:val="24"/>
        </w:rPr>
      </w:pPr>
      <w:r w:rsidRPr="004D0A0B">
        <w:rPr>
          <w:rFonts w:cs="Times New Roman"/>
          <w:sz w:val="24"/>
          <w:szCs w:val="24"/>
        </w:rPr>
        <w:t>Ce modèle MOT</w:t>
      </w:r>
      <w:r w:rsidR="00E6032C" w:rsidRPr="004D0A0B">
        <w:rPr>
          <w:rStyle w:val="Appelnotedebasdep"/>
          <w:rFonts w:cs="Times New Roman"/>
          <w:sz w:val="24"/>
          <w:szCs w:val="24"/>
        </w:rPr>
        <w:footnoteReference w:id="3"/>
      </w:r>
      <w:r w:rsidRPr="004D0A0B">
        <w:rPr>
          <w:rFonts w:cs="Times New Roman"/>
          <w:sz w:val="24"/>
          <w:szCs w:val="24"/>
        </w:rPr>
        <w:t xml:space="preserve"> présente trois hiérarchies de concepts en écoagriculture, soit </w:t>
      </w:r>
      <w:r w:rsidR="005E3B29" w:rsidRPr="004D0A0B">
        <w:rPr>
          <w:rFonts w:cs="Times New Roman"/>
          <w:sz w:val="24"/>
          <w:szCs w:val="24"/>
        </w:rPr>
        <w:t>1)</w:t>
      </w:r>
      <w:r w:rsidR="009A0685">
        <w:rPr>
          <w:rFonts w:cs="Times New Roman"/>
          <w:sz w:val="24"/>
          <w:szCs w:val="24"/>
        </w:rPr>
        <w:t xml:space="preserve"> </w:t>
      </w:r>
      <w:r w:rsidRPr="004D0A0B">
        <w:rPr>
          <w:rFonts w:cs="Times New Roman"/>
          <w:sz w:val="24"/>
          <w:szCs w:val="24"/>
        </w:rPr>
        <w:t xml:space="preserve">les </w:t>
      </w:r>
      <w:r w:rsidRPr="004D0A0B">
        <w:rPr>
          <w:rFonts w:cs="Times New Roman"/>
          <w:i/>
          <w:sz w:val="24"/>
          <w:szCs w:val="24"/>
        </w:rPr>
        <w:t>pratiques agricoles</w:t>
      </w:r>
      <w:r w:rsidR="008F367A">
        <w:rPr>
          <w:rFonts w:cs="Times New Roman"/>
          <w:i/>
          <w:sz w:val="24"/>
          <w:szCs w:val="24"/>
        </w:rPr>
        <w:t xml:space="preserve"> </w:t>
      </w:r>
      <w:r w:rsidRPr="004D0A0B">
        <w:rPr>
          <w:rFonts w:cs="Times New Roman"/>
          <w:sz w:val="24"/>
          <w:szCs w:val="24"/>
        </w:rPr>
        <w:t xml:space="preserve">qui ont pour intrant </w:t>
      </w:r>
      <w:r w:rsidR="005E3B29" w:rsidRPr="004D0A0B">
        <w:rPr>
          <w:rFonts w:cs="Times New Roman"/>
          <w:sz w:val="24"/>
          <w:szCs w:val="24"/>
        </w:rPr>
        <w:t>2)</w:t>
      </w:r>
      <w:r w:rsidR="009A0685">
        <w:rPr>
          <w:rFonts w:cs="Times New Roman"/>
          <w:sz w:val="24"/>
          <w:szCs w:val="24"/>
        </w:rPr>
        <w:t xml:space="preserve"> </w:t>
      </w:r>
      <w:r w:rsidRPr="004D0A0B">
        <w:rPr>
          <w:rFonts w:cs="Times New Roman"/>
          <w:sz w:val="24"/>
          <w:szCs w:val="24"/>
        </w:rPr>
        <w:t xml:space="preserve">des </w:t>
      </w:r>
      <w:r w:rsidRPr="004D0A0B">
        <w:rPr>
          <w:rFonts w:cs="Times New Roman"/>
          <w:i/>
          <w:sz w:val="24"/>
          <w:szCs w:val="24"/>
        </w:rPr>
        <w:t>fertilisants</w:t>
      </w:r>
      <w:r w:rsidRPr="004D0A0B">
        <w:rPr>
          <w:rFonts w:cs="Times New Roman"/>
          <w:sz w:val="24"/>
          <w:szCs w:val="24"/>
        </w:rPr>
        <w:t xml:space="preserve"> qui peuvent </w:t>
      </w:r>
      <w:r w:rsidR="00267D10" w:rsidRPr="004D0A0B">
        <w:rPr>
          <w:rFonts w:cs="Times New Roman"/>
          <w:sz w:val="24"/>
          <w:szCs w:val="24"/>
        </w:rPr>
        <w:t>produire</w:t>
      </w:r>
      <w:r w:rsidR="005E3B29" w:rsidRPr="004D0A0B">
        <w:rPr>
          <w:rFonts w:cs="Times New Roman"/>
          <w:sz w:val="24"/>
          <w:szCs w:val="24"/>
        </w:rPr>
        <w:t xml:space="preserve"> 3)</w:t>
      </w:r>
      <w:r w:rsidR="009A0685">
        <w:rPr>
          <w:rFonts w:cs="Times New Roman"/>
          <w:sz w:val="24"/>
          <w:szCs w:val="24"/>
        </w:rPr>
        <w:t xml:space="preserve"> </w:t>
      </w:r>
      <w:r w:rsidRPr="004D0A0B">
        <w:rPr>
          <w:rFonts w:cs="Times New Roman"/>
          <w:sz w:val="24"/>
          <w:szCs w:val="24"/>
        </w:rPr>
        <w:t xml:space="preserve">des </w:t>
      </w:r>
      <w:r w:rsidRPr="004D0A0B">
        <w:rPr>
          <w:rFonts w:cs="Times New Roman"/>
          <w:i/>
          <w:sz w:val="24"/>
          <w:szCs w:val="24"/>
        </w:rPr>
        <w:t>gaz</w:t>
      </w:r>
      <w:r w:rsidRPr="004D0A0B">
        <w:rPr>
          <w:rFonts w:cs="Times New Roman"/>
          <w:sz w:val="24"/>
          <w:szCs w:val="24"/>
        </w:rPr>
        <w:t xml:space="preserve"> </w:t>
      </w:r>
      <w:r w:rsidR="008F367A">
        <w:rPr>
          <w:rFonts w:cs="Times New Roman"/>
          <w:sz w:val="24"/>
          <w:szCs w:val="24"/>
        </w:rPr>
        <w:t xml:space="preserve">dont certains sont </w:t>
      </w:r>
      <w:r w:rsidRPr="004D0A0B">
        <w:rPr>
          <w:rFonts w:cs="Times New Roman"/>
          <w:sz w:val="24"/>
          <w:szCs w:val="24"/>
        </w:rPr>
        <w:t xml:space="preserve">des </w:t>
      </w:r>
      <w:r w:rsidRPr="004D0A0B">
        <w:rPr>
          <w:rFonts w:cs="Times New Roman"/>
          <w:i/>
          <w:sz w:val="24"/>
          <w:szCs w:val="24"/>
        </w:rPr>
        <w:t>gaz à effet de serre</w:t>
      </w:r>
      <w:r w:rsidRPr="004D0A0B">
        <w:rPr>
          <w:rFonts w:cs="Times New Roman"/>
          <w:sz w:val="24"/>
          <w:szCs w:val="24"/>
        </w:rPr>
        <w:t xml:space="preserve">. </w:t>
      </w:r>
      <w:r w:rsidR="00C64E10">
        <w:rPr>
          <w:rFonts w:cs="Times New Roman"/>
          <w:sz w:val="24"/>
          <w:szCs w:val="24"/>
        </w:rPr>
        <w:t>L</w:t>
      </w:r>
      <w:r w:rsidRPr="004D0A0B">
        <w:rPr>
          <w:rFonts w:cs="Times New Roman"/>
          <w:sz w:val="24"/>
          <w:szCs w:val="24"/>
        </w:rPr>
        <w:t>es propriétés de ces concepts</w:t>
      </w:r>
      <w:r w:rsidR="00267D10" w:rsidRPr="004D0A0B">
        <w:rPr>
          <w:rFonts w:cs="Times New Roman"/>
          <w:sz w:val="24"/>
          <w:szCs w:val="24"/>
        </w:rPr>
        <w:t>,</w:t>
      </w:r>
      <w:r w:rsidRPr="004D0A0B">
        <w:rPr>
          <w:rFonts w:cs="Times New Roman"/>
          <w:sz w:val="24"/>
          <w:szCs w:val="24"/>
        </w:rPr>
        <w:t xml:space="preserve"> représentées </w:t>
      </w:r>
      <w:r w:rsidR="00267D10" w:rsidRPr="004D0A0B">
        <w:rPr>
          <w:rFonts w:cs="Times New Roman"/>
          <w:sz w:val="24"/>
          <w:szCs w:val="24"/>
        </w:rPr>
        <w:t>par</w:t>
      </w:r>
      <w:r w:rsidRPr="004D0A0B">
        <w:rPr>
          <w:rFonts w:cs="Times New Roman"/>
          <w:sz w:val="24"/>
          <w:szCs w:val="24"/>
        </w:rPr>
        <w:t xml:space="preserve"> d</w:t>
      </w:r>
      <w:r w:rsidR="00267D10" w:rsidRPr="004D0A0B">
        <w:rPr>
          <w:rFonts w:cs="Times New Roman"/>
          <w:sz w:val="24"/>
          <w:szCs w:val="24"/>
        </w:rPr>
        <w:t xml:space="preserve">es </w:t>
      </w:r>
      <w:r w:rsidRPr="004D0A0B">
        <w:rPr>
          <w:rFonts w:cs="Times New Roman"/>
          <w:sz w:val="24"/>
          <w:szCs w:val="24"/>
        </w:rPr>
        <w:t>hexagones, établiss</w:t>
      </w:r>
      <w:r w:rsidR="00267D10" w:rsidRPr="004D0A0B">
        <w:rPr>
          <w:rFonts w:cs="Times New Roman"/>
          <w:sz w:val="24"/>
          <w:szCs w:val="24"/>
        </w:rPr>
        <w:t>e</w:t>
      </w:r>
      <w:r w:rsidRPr="004D0A0B">
        <w:rPr>
          <w:rFonts w:cs="Times New Roman"/>
          <w:sz w:val="24"/>
          <w:szCs w:val="24"/>
        </w:rPr>
        <w:t>nt des relations (liens</w:t>
      </w:r>
      <w:r w:rsidR="00C64E10">
        <w:rPr>
          <w:rFonts w:cs="Times New Roman"/>
          <w:sz w:val="24"/>
          <w:szCs w:val="24"/>
        </w:rPr>
        <w:t> </w:t>
      </w:r>
      <w:r w:rsidRPr="004D0A0B">
        <w:rPr>
          <w:rFonts w:cs="Times New Roman"/>
          <w:sz w:val="24"/>
          <w:szCs w:val="24"/>
        </w:rPr>
        <w:t xml:space="preserve">R) entre </w:t>
      </w:r>
      <w:r w:rsidR="008F367A">
        <w:rPr>
          <w:rFonts w:cs="Times New Roman"/>
          <w:sz w:val="24"/>
          <w:szCs w:val="24"/>
        </w:rPr>
        <w:t>ces concepts</w:t>
      </w:r>
      <w:r w:rsidRPr="004D0A0B">
        <w:rPr>
          <w:rFonts w:cs="Times New Roman"/>
          <w:sz w:val="24"/>
          <w:szCs w:val="24"/>
        </w:rPr>
        <w:t xml:space="preserve">. </w:t>
      </w:r>
      <w:r w:rsidR="00267D10" w:rsidRPr="004D0A0B">
        <w:rPr>
          <w:rFonts w:cs="Times New Roman"/>
          <w:sz w:val="24"/>
          <w:szCs w:val="24"/>
        </w:rPr>
        <w:t>Les</w:t>
      </w:r>
      <w:r w:rsidRPr="004D0A0B">
        <w:rPr>
          <w:rFonts w:cs="Times New Roman"/>
          <w:sz w:val="24"/>
          <w:szCs w:val="24"/>
        </w:rPr>
        <w:t xml:space="preserve"> </w:t>
      </w:r>
      <w:r w:rsidRPr="008F367A">
        <w:rPr>
          <w:rFonts w:cs="Times New Roman"/>
          <w:i/>
          <w:sz w:val="24"/>
          <w:szCs w:val="24"/>
        </w:rPr>
        <w:t>méthode</w:t>
      </w:r>
      <w:r w:rsidR="00267D10" w:rsidRPr="008F367A">
        <w:rPr>
          <w:rFonts w:cs="Times New Roman"/>
          <w:i/>
          <w:sz w:val="24"/>
          <w:szCs w:val="24"/>
        </w:rPr>
        <w:t>s</w:t>
      </w:r>
      <w:r w:rsidRPr="008F367A">
        <w:rPr>
          <w:rFonts w:cs="Times New Roman"/>
          <w:i/>
          <w:sz w:val="24"/>
          <w:szCs w:val="24"/>
        </w:rPr>
        <w:t xml:space="preserve"> de production du riz</w:t>
      </w:r>
      <w:r w:rsidR="000C79F0">
        <w:rPr>
          <w:rFonts w:cs="Times New Roman"/>
          <w:sz w:val="24"/>
          <w:szCs w:val="24"/>
        </w:rPr>
        <w:t xml:space="preserve"> </w:t>
      </w:r>
      <w:r w:rsidR="008F367A">
        <w:rPr>
          <w:rFonts w:cs="Times New Roman"/>
          <w:sz w:val="24"/>
          <w:szCs w:val="24"/>
        </w:rPr>
        <w:t xml:space="preserve">sont </w:t>
      </w:r>
      <w:r w:rsidR="00267D10" w:rsidRPr="004D0A0B">
        <w:rPr>
          <w:rFonts w:cs="Times New Roman"/>
          <w:sz w:val="24"/>
          <w:szCs w:val="24"/>
        </w:rPr>
        <w:t xml:space="preserve">une </w:t>
      </w:r>
      <w:r w:rsidR="008F367A">
        <w:rPr>
          <w:rFonts w:cs="Times New Roman"/>
          <w:sz w:val="24"/>
          <w:szCs w:val="24"/>
        </w:rPr>
        <w:t>sorte de</w:t>
      </w:r>
      <w:r w:rsidR="00267D10" w:rsidRPr="004D0A0B">
        <w:rPr>
          <w:rFonts w:cs="Times New Roman"/>
          <w:sz w:val="24"/>
          <w:szCs w:val="24"/>
        </w:rPr>
        <w:t xml:space="preserve"> (lien</w:t>
      </w:r>
      <w:r w:rsidR="00C64E10">
        <w:rPr>
          <w:rFonts w:cs="Times New Roman"/>
          <w:sz w:val="24"/>
          <w:szCs w:val="24"/>
        </w:rPr>
        <w:t> </w:t>
      </w:r>
      <w:r w:rsidR="00267D10" w:rsidRPr="004D0A0B">
        <w:rPr>
          <w:rFonts w:cs="Times New Roman"/>
          <w:sz w:val="24"/>
          <w:szCs w:val="24"/>
        </w:rPr>
        <w:t xml:space="preserve">S) </w:t>
      </w:r>
      <w:r w:rsidR="00267D10" w:rsidRPr="008F367A">
        <w:rPr>
          <w:rFonts w:cs="Times New Roman"/>
          <w:i/>
          <w:sz w:val="24"/>
          <w:szCs w:val="24"/>
        </w:rPr>
        <w:t>pratique</w:t>
      </w:r>
      <w:r w:rsidR="008F367A">
        <w:rPr>
          <w:rFonts w:cs="Times New Roman"/>
          <w:i/>
          <w:sz w:val="24"/>
          <w:szCs w:val="24"/>
        </w:rPr>
        <w:t>s</w:t>
      </w:r>
      <w:r w:rsidR="00267D10" w:rsidRPr="008F367A">
        <w:rPr>
          <w:rFonts w:cs="Times New Roman"/>
          <w:i/>
          <w:sz w:val="24"/>
          <w:szCs w:val="24"/>
        </w:rPr>
        <w:t xml:space="preserve"> agricole</w:t>
      </w:r>
      <w:r w:rsidR="008F367A">
        <w:rPr>
          <w:rFonts w:cs="Times New Roman"/>
          <w:i/>
          <w:sz w:val="24"/>
          <w:szCs w:val="24"/>
        </w:rPr>
        <w:t>s</w:t>
      </w:r>
      <w:r w:rsidR="00267D10" w:rsidRPr="004D0A0B">
        <w:rPr>
          <w:rFonts w:cs="Times New Roman"/>
          <w:sz w:val="24"/>
          <w:szCs w:val="24"/>
        </w:rPr>
        <w:t>.</w:t>
      </w:r>
      <w:r w:rsidR="002150C2">
        <w:rPr>
          <w:rFonts w:cs="Times New Roman"/>
          <w:sz w:val="24"/>
          <w:szCs w:val="24"/>
        </w:rPr>
        <w:t xml:space="preserve"> </w:t>
      </w:r>
      <w:r w:rsidR="00267D10" w:rsidRPr="004D0A0B">
        <w:rPr>
          <w:rFonts w:cs="Times New Roman"/>
          <w:sz w:val="24"/>
          <w:szCs w:val="24"/>
        </w:rPr>
        <w:t>L’une d’entre elles (lien</w:t>
      </w:r>
      <w:r w:rsidR="004D0A0B" w:rsidRPr="004D0A0B">
        <w:rPr>
          <w:rFonts w:cs="Times New Roman"/>
          <w:sz w:val="24"/>
          <w:szCs w:val="24"/>
        </w:rPr>
        <w:t> </w:t>
      </w:r>
      <w:r w:rsidR="00267D10" w:rsidRPr="004D0A0B">
        <w:rPr>
          <w:rFonts w:cs="Times New Roman"/>
          <w:sz w:val="24"/>
          <w:szCs w:val="24"/>
        </w:rPr>
        <w:t>I)</w:t>
      </w:r>
      <w:r w:rsidRPr="004D0A0B">
        <w:rPr>
          <w:rFonts w:cs="Times New Roman"/>
          <w:sz w:val="24"/>
          <w:szCs w:val="24"/>
        </w:rPr>
        <w:t xml:space="preserve"> se </w:t>
      </w:r>
      <w:r w:rsidR="008F367A">
        <w:rPr>
          <w:rFonts w:cs="Times New Roman"/>
          <w:sz w:val="24"/>
          <w:szCs w:val="24"/>
        </w:rPr>
        <w:t>réalise</w:t>
      </w:r>
      <w:r w:rsidRPr="004D0A0B">
        <w:rPr>
          <w:rFonts w:cs="Times New Roman"/>
          <w:sz w:val="24"/>
          <w:szCs w:val="24"/>
        </w:rPr>
        <w:t xml:space="preserve"> par</w:t>
      </w:r>
      <w:r w:rsidR="008F367A">
        <w:rPr>
          <w:rFonts w:cs="Times New Roman"/>
          <w:sz w:val="24"/>
          <w:szCs w:val="24"/>
        </w:rPr>
        <w:t xml:space="preserve"> la</w:t>
      </w:r>
      <w:r w:rsidRPr="004D0A0B">
        <w:rPr>
          <w:rFonts w:cs="Times New Roman"/>
          <w:sz w:val="24"/>
          <w:szCs w:val="24"/>
        </w:rPr>
        <w:t xml:space="preserve"> </w:t>
      </w:r>
      <w:r w:rsidRPr="004D0A0B">
        <w:rPr>
          <w:rFonts w:cs="Times New Roman"/>
          <w:i/>
          <w:sz w:val="24"/>
          <w:szCs w:val="24"/>
        </w:rPr>
        <w:t>production chimique du riz</w:t>
      </w:r>
      <w:r w:rsidR="00E21EF1">
        <w:rPr>
          <w:rFonts w:cs="Times New Roman"/>
          <w:sz w:val="24"/>
          <w:szCs w:val="24"/>
        </w:rPr>
        <w:t xml:space="preserve">, laquelle </w:t>
      </w:r>
      <w:r w:rsidR="00E21EF1" w:rsidRPr="004D0A0B">
        <w:rPr>
          <w:rFonts w:cs="Times New Roman"/>
          <w:sz w:val="24"/>
          <w:szCs w:val="24"/>
        </w:rPr>
        <w:t xml:space="preserve">produit des gaz à effet de serre comme le </w:t>
      </w:r>
      <w:r w:rsidR="00E21EF1" w:rsidRPr="004D0A0B">
        <w:rPr>
          <w:rFonts w:cs="Times New Roman"/>
          <w:i/>
          <w:sz w:val="24"/>
          <w:szCs w:val="24"/>
        </w:rPr>
        <w:t>méthane</w:t>
      </w:r>
      <w:r w:rsidR="00E21EF1">
        <w:rPr>
          <w:rFonts w:cs="Times New Roman"/>
          <w:sz w:val="24"/>
          <w:szCs w:val="24"/>
        </w:rPr>
        <w:t>.</w:t>
      </w:r>
      <w:r w:rsidR="00E21EF1" w:rsidRPr="004D0A0B">
        <w:rPr>
          <w:rFonts w:cs="Times New Roman"/>
          <w:sz w:val="24"/>
          <w:szCs w:val="24"/>
        </w:rPr>
        <w:t xml:space="preserve"> </w:t>
      </w:r>
      <w:r w:rsidRPr="004D0A0B">
        <w:rPr>
          <w:rFonts w:cs="Times New Roman"/>
          <w:sz w:val="24"/>
          <w:szCs w:val="24"/>
        </w:rPr>
        <w:t xml:space="preserve">Cette méthode </w:t>
      </w:r>
      <w:r w:rsidR="00267D10" w:rsidRPr="004D0A0B">
        <w:rPr>
          <w:rFonts w:cs="Times New Roman"/>
          <w:sz w:val="24"/>
          <w:szCs w:val="24"/>
        </w:rPr>
        <w:t xml:space="preserve">particulière </w:t>
      </w:r>
      <w:r w:rsidRPr="004D0A0B">
        <w:rPr>
          <w:rFonts w:cs="Times New Roman"/>
          <w:sz w:val="24"/>
          <w:szCs w:val="24"/>
        </w:rPr>
        <w:t>a des intrants qui sont des fertilisants chimiques</w:t>
      </w:r>
      <w:r w:rsidR="008F367A">
        <w:rPr>
          <w:rFonts w:cs="Times New Roman"/>
          <w:sz w:val="24"/>
          <w:szCs w:val="24"/>
        </w:rPr>
        <w:t>,</w:t>
      </w:r>
      <w:r w:rsidRPr="004D0A0B">
        <w:rPr>
          <w:rFonts w:cs="Times New Roman"/>
          <w:sz w:val="24"/>
          <w:szCs w:val="24"/>
        </w:rPr>
        <w:t xml:space="preserve"> </w:t>
      </w:r>
      <w:r w:rsidR="00267D10" w:rsidRPr="004D0A0B">
        <w:rPr>
          <w:rFonts w:cs="Times New Roman"/>
          <w:sz w:val="24"/>
          <w:szCs w:val="24"/>
        </w:rPr>
        <w:t>notamment</w:t>
      </w:r>
      <w:r w:rsidRPr="004D0A0B">
        <w:rPr>
          <w:rFonts w:cs="Times New Roman"/>
          <w:sz w:val="24"/>
          <w:szCs w:val="24"/>
        </w:rPr>
        <w:t xml:space="preserve"> </w:t>
      </w:r>
      <w:proofErr w:type="gramStart"/>
      <w:r w:rsidRPr="004D0A0B">
        <w:rPr>
          <w:rFonts w:cs="Times New Roman"/>
          <w:sz w:val="24"/>
          <w:szCs w:val="24"/>
        </w:rPr>
        <w:t>l’</w:t>
      </w:r>
      <w:r w:rsidRPr="004D0A0B">
        <w:rPr>
          <w:rFonts w:cs="Times New Roman"/>
          <w:i/>
          <w:sz w:val="24"/>
          <w:szCs w:val="24"/>
        </w:rPr>
        <w:t>oxyde</w:t>
      </w:r>
      <w:proofErr w:type="gramEnd"/>
      <w:r w:rsidRPr="004D0A0B">
        <w:rPr>
          <w:rFonts w:cs="Times New Roman"/>
          <w:i/>
          <w:sz w:val="24"/>
          <w:szCs w:val="24"/>
        </w:rPr>
        <w:t xml:space="preserve"> nitrique</w:t>
      </w:r>
      <w:r w:rsidR="00E21EF1">
        <w:rPr>
          <w:rFonts w:cs="Times New Roman"/>
          <w:i/>
          <w:sz w:val="24"/>
          <w:szCs w:val="24"/>
        </w:rPr>
        <w:t xml:space="preserve"> </w:t>
      </w:r>
      <w:r w:rsidRPr="004D0A0B">
        <w:rPr>
          <w:rFonts w:cs="Times New Roman"/>
          <w:sz w:val="24"/>
          <w:szCs w:val="24"/>
        </w:rPr>
        <w:t xml:space="preserve">qui produit du </w:t>
      </w:r>
      <w:r w:rsidRPr="004D0A0B">
        <w:rPr>
          <w:rFonts w:cs="Times New Roman"/>
          <w:i/>
          <w:sz w:val="24"/>
          <w:szCs w:val="24"/>
        </w:rPr>
        <w:t>dioxyde de carbone</w:t>
      </w:r>
      <w:r w:rsidRPr="004D0A0B">
        <w:rPr>
          <w:rFonts w:cs="Times New Roman"/>
          <w:sz w:val="24"/>
          <w:szCs w:val="24"/>
        </w:rPr>
        <w:t>. Ce dernier, tout comme le méthane, est un gaz à effet de serre.</w:t>
      </w:r>
    </w:p>
    <w:p w14:paraId="4974FBBD" w14:textId="712B2541" w:rsidR="006F3B7B" w:rsidRPr="004D0A0B" w:rsidRDefault="00A543AF" w:rsidP="0004730D">
      <w:pPr>
        <w:rPr>
          <w:rFonts w:cs="Times New Roman"/>
          <w:sz w:val="24"/>
          <w:szCs w:val="24"/>
        </w:rPr>
      </w:pPr>
      <w:r w:rsidRPr="004D0A0B">
        <w:rPr>
          <w:rFonts w:cs="Times New Roman"/>
          <w:sz w:val="24"/>
          <w:szCs w:val="24"/>
        </w:rPr>
        <w:t>L</w:t>
      </w:r>
      <w:r w:rsidR="000776FA" w:rsidRPr="004D0A0B">
        <w:rPr>
          <w:rFonts w:cs="Times New Roman"/>
          <w:sz w:val="24"/>
          <w:szCs w:val="24"/>
        </w:rPr>
        <w:t>’identification des</w:t>
      </w:r>
      <w:r w:rsidR="0004730D" w:rsidRPr="004D0A0B">
        <w:rPr>
          <w:rFonts w:cs="Times New Roman"/>
          <w:sz w:val="24"/>
          <w:szCs w:val="24"/>
        </w:rPr>
        <w:t xml:space="preserve"> connaissances</w:t>
      </w:r>
      <w:r w:rsidR="00E21EF1">
        <w:rPr>
          <w:rFonts w:cs="Times New Roman"/>
          <w:sz w:val="24"/>
          <w:szCs w:val="24"/>
        </w:rPr>
        <w:t xml:space="preserve"> et de leurs liens</w:t>
      </w:r>
      <w:r w:rsidR="000776FA" w:rsidRPr="004D0A0B">
        <w:rPr>
          <w:rFonts w:cs="Times New Roman"/>
          <w:sz w:val="24"/>
          <w:szCs w:val="24"/>
        </w:rPr>
        <w:t xml:space="preserve"> </w:t>
      </w:r>
      <w:r w:rsidR="004D0A0B" w:rsidRPr="004D0A0B">
        <w:rPr>
          <w:rFonts w:cs="Times New Roman"/>
          <w:sz w:val="24"/>
          <w:szCs w:val="24"/>
        </w:rPr>
        <w:t>est importante</w:t>
      </w:r>
      <w:r w:rsidR="000C79F0">
        <w:rPr>
          <w:rFonts w:cs="Times New Roman"/>
          <w:sz w:val="24"/>
          <w:szCs w:val="24"/>
        </w:rPr>
        <w:t>,</w:t>
      </w:r>
      <w:r w:rsidR="004D0A0B" w:rsidRPr="004D0A0B">
        <w:rPr>
          <w:rFonts w:cs="Times New Roman"/>
          <w:sz w:val="24"/>
          <w:szCs w:val="24"/>
        </w:rPr>
        <w:t xml:space="preserve"> mais ne suffit pas </w:t>
      </w:r>
      <w:r w:rsidR="000776FA" w:rsidRPr="004D0A0B">
        <w:rPr>
          <w:rFonts w:cs="Times New Roman"/>
          <w:sz w:val="24"/>
          <w:szCs w:val="24"/>
        </w:rPr>
        <w:t xml:space="preserve">pour </w:t>
      </w:r>
      <w:r w:rsidR="00D20DAC" w:rsidRPr="004D0A0B">
        <w:rPr>
          <w:rFonts w:cs="Times New Roman"/>
          <w:sz w:val="24"/>
          <w:szCs w:val="24"/>
        </w:rPr>
        <w:t xml:space="preserve">la conception </w:t>
      </w:r>
      <w:proofErr w:type="gramStart"/>
      <w:r w:rsidR="00D20DAC" w:rsidRPr="004D0A0B">
        <w:rPr>
          <w:rFonts w:cs="Times New Roman"/>
          <w:sz w:val="24"/>
          <w:szCs w:val="24"/>
        </w:rPr>
        <w:t>d’</w:t>
      </w:r>
      <w:r w:rsidR="000776FA" w:rsidRPr="004D0A0B">
        <w:rPr>
          <w:rFonts w:cs="Times New Roman"/>
          <w:sz w:val="24"/>
          <w:szCs w:val="24"/>
        </w:rPr>
        <w:t>un ENA</w:t>
      </w:r>
      <w:proofErr w:type="gramEnd"/>
      <w:r w:rsidR="000776FA" w:rsidRPr="004D0A0B">
        <w:rPr>
          <w:rFonts w:cs="Times New Roman"/>
          <w:sz w:val="24"/>
          <w:szCs w:val="24"/>
        </w:rPr>
        <w:t xml:space="preserve">. </w:t>
      </w:r>
      <w:r w:rsidR="0004730D" w:rsidRPr="004D0A0B">
        <w:rPr>
          <w:rFonts w:cs="Times New Roman"/>
          <w:sz w:val="24"/>
          <w:szCs w:val="24"/>
        </w:rPr>
        <w:t>Une fois les connaissances décrites de façon structurelle</w:t>
      </w:r>
      <w:r w:rsidR="00422EB6" w:rsidRPr="004D0A0B">
        <w:rPr>
          <w:rFonts w:cs="Times New Roman"/>
          <w:sz w:val="24"/>
          <w:szCs w:val="24"/>
        </w:rPr>
        <w:t xml:space="preserve"> comme dans la figure</w:t>
      </w:r>
      <w:r w:rsidR="00B60821">
        <w:rPr>
          <w:rFonts w:cs="Times New Roman"/>
          <w:sz w:val="24"/>
          <w:szCs w:val="24"/>
        </w:rPr>
        <w:t> 8.</w:t>
      </w:r>
      <w:r w:rsidR="00422EB6" w:rsidRPr="004D0A0B">
        <w:rPr>
          <w:rFonts w:cs="Times New Roman"/>
          <w:sz w:val="24"/>
          <w:szCs w:val="24"/>
        </w:rPr>
        <w:t>1</w:t>
      </w:r>
      <w:r w:rsidR="0004730D" w:rsidRPr="004D0A0B">
        <w:rPr>
          <w:rFonts w:cs="Times New Roman"/>
          <w:sz w:val="24"/>
          <w:szCs w:val="24"/>
        </w:rPr>
        <w:t xml:space="preserve">, il </w:t>
      </w:r>
      <w:r w:rsidR="008E7E77" w:rsidRPr="004D0A0B">
        <w:rPr>
          <w:rFonts w:cs="Times New Roman"/>
          <w:sz w:val="24"/>
          <w:szCs w:val="24"/>
        </w:rPr>
        <w:t>faut</w:t>
      </w:r>
      <w:r w:rsidR="0004730D" w:rsidRPr="004D0A0B">
        <w:rPr>
          <w:rFonts w:cs="Times New Roman"/>
          <w:sz w:val="24"/>
          <w:szCs w:val="24"/>
        </w:rPr>
        <w:t xml:space="preserve"> </w:t>
      </w:r>
      <w:r w:rsidR="00B60821">
        <w:rPr>
          <w:rFonts w:cs="Times New Roman"/>
          <w:sz w:val="24"/>
          <w:szCs w:val="24"/>
        </w:rPr>
        <w:t>déterminer</w:t>
      </w:r>
      <w:r w:rsidR="00B60821" w:rsidRPr="004D0A0B">
        <w:rPr>
          <w:rFonts w:cs="Times New Roman"/>
          <w:sz w:val="24"/>
          <w:szCs w:val="24"/>
        </w:rPr>
        <w:t xml:space="preserve"> </w:t>
      </w:r>
      <w:r w:rsidR="0004730D" w:rsidRPr="004D0A0B">
        <w:rPr>
          <w:rFonts w:cs="Times New Roman"/>
          <w:sz w:val="24"/>
          <w:szCs w:val="24"/>
        </w:rPr>
        <w:t>les compétences</w:t>
      </w:r>
      <w:r w:rsidRPr="004D0A0B">
        <w:rPr>
          <w:rFonts w:cs="Times New Roman"/>
          <w:sz w:val="24"/>
          <w:szCs w:val="24"/>
        </w:rPr>
        <w:t xml:space="preserve">, c’est-à-dire le </w:t>
      </w:r>
      <w:r w:rsidR="006F10BF" w:rsidRPr="004D0A0B">
        <w:rPr>
          <w:rFonts w:cs="Times New Roman"/>
          <w:sz w:val="24"/>
          <w:szCs w:val="24"/>
        </w:rPr>
        <w:t>type</w:t>
      </w:r>
      <w:r w:rsidRPr="004D0A0B">
        <w:rPr>
          <w:rFonts w:cs="Times New Roman"/>
          <w:sz w:val="24"/>
          <w:szCs w:val="24"/>
        </w:rPr>
        <w:t xml:space="preserve"> de maîtrise de ces connaissances</w:t>
      </w:r>
      <w:r w:rsidR="006F10BF" w:rsidRPr="004D0A0B">
        <w:rPr>
          <w:rFonts w:cs="Times New Roman"/>
          <w:sz w:val="24"/>
          <w:szCs w:val="24"/>
        </w:rPr>
        <w:t xml:space="preserve"> </w:t>
      </w:r>
      <w:r w:rsidR="0004730D" w:rsidRPr="004D0A0B">
        <w:rPr>
          <w:rFonts w:cs="Times New Roman"/>
          <w:sz w:val="24"/>
          <w:szCs w:val="24"/>
        </w:rPr>
        <w:t xml:space="preserve">que </w:t>
      </w:r>
      <w:r w:rsidR="008E7E77" w:rsidRPr="004D0A0B">
        <w:rPr>
          <w:rFonts w:cs="Times New Roman"/>
          <w:sz w:val="24"/>
          <w:szCs w:val="24"/>
        </w:rPr>
        <w:t>l’apprenti</w:t>
      </w:r>
      <w:r w:rsidR="00DF31A9" w:rsidRPr="004D0A0B">
        <w:rPr>
          <w:rFonts w:cs="Times New Roman"/>
          <w:sz w:val="24"/>
          <w:szCs w:val="24"/>
        </w:rPr>
        <w:t>ssage</w:t>
      </w:r>
      <w:r w:rsidR="0004730D" w:rsidRPr="004D0A0B">
        <w:rPr>
          <w:rFonts w:cs="Times New Roman"/>
          <w:sz w:val="24"/>
          <w:szCs w:val="24"/>
        </w:rPr>
        <w:t xml:space="preserve"> vise à développer chez les apprenants</w:t>
      </w:r>
      <w:r w:rsidR="00B60821">
        <w:rPr>
          <w:rFonts w:cs="Times New Roman"/>
          <w:sz w:val="24"/>
          <w:szCs w:val="24"/>
        </w:rPr>
        <w:t xml:space="preserve"> et les apprenantes</w:t>
      </w:r>
      <w:r w:rsidR="0004730D" w:rsidRPr="004D0A0B">
        <w:rPr>
          <w:rFonts w:cs="Times New Roman"/>
          <w:sz w:val="24"/>
          <w:szCs w:val="24"/>
        </w:rPr>
        <w:t xml:space="preserve">. Veut-on simplement </w:t>
      </w:r>
      <w:r w:rsidR="00B60821">
        <w:rPr>
          <w:rFonts w:cs="Times New Roman"/>
          <w:sz w:val="24"/>
          <w:szCs w:val="24"/>
        </w:rPr>
        <w:t xml:space="preserve">que ces derniers </w:t>
      </w:r>
      <w:r w:rsidR="0004730D" w:rsidRPr="004D0A0B">
        <w:rPr>
          <w:rFonts w:cs="Times New Roman"/>
          <w:sz w:val="24"/>
          <w:szCs w:val="24"/>
        </w:rPr>
        <w:t xml:space="preserve">mémorisent des faits inscrits dans </w:t>
      </w:r>
      <w:r w:rsidR="00422EB6" w:rsidRPr="004D0A0B">
        <w:rPr>
          <w:rFonts w:cs="Times New Roman"/>
          <w:sz w:val="24"/>
          <w:szCs w:val="24"/>
        </w:rPr>
        <w:t>le</w:t>
      </w:r>
      <w:r w:rsidR="0004730D" w:rsidRPr="004D0A0B">
        <w:rPr>
          <w:rFonts w:cs="Times New Roman"/>
          <w:sz w:val="24"/>
          <w:szCs w:val="24"/>
        </w:rPr>
        <w:t xml:space="preserve"> modèle</w:t>
      </w:r>
      <w:r w:rsidR="006F10BF" w:rsidRPr="004D0A0B">
        <w:rPr>
          <w:rFonts w:cs="Times New Roman"/>
          <w:sz w:val="24"/>
          <w:szCs w:val="24"/>
        </w:rPr>
        <w:t xml:space="preserve"> de</w:t>
      </w:r>
      <w:r w:rsidR="00B60821">
        <w:rPr>
          <w:rFonts w:cs="Times New Roman"/>
          <w:sz w:val="24"/>
          <w:szCs w:val="24"/>
        </w:rPr>
        <w:t>s</w:t>
      </w:r>
      <w:r w:rsidR="006F10BF" w:rsidRPr="004D0A0B">
        <w:rPr>
          <w:rFonts w:cs="Times New Roman"/>
          <w:sz w:val="24"/>
          <w:szCs w:val="24"/>
        </w:rPr>
        <w:t xml:space="preserve"> connaissance</w:t>
      </w:r>
      <w:r w:rsidR="00520728">
        <w:rPr>
          <w:rFonts w:cs="Times New Roman"/>
          <w:sz w:val="24"/>
          <w:szCs w:val="24"/>
        </w:rPr>
        <w:t>s</w:t>
      </w:r>
      <w:r w:rsidR="0004730D" w:rsidRPr="004D0A0B">
        <w:rPr>
          <w:rFonts w:cs="Times New Roman"/>
          <w:sz w:val="24"/>
          <w:szCs w:val="24"/>
        </w:rPr>
        <w:t xml:space="preserve"> ou </w:t>
      </w:r>
      <w:r w:rsidR="00B60821">
        <w:rPr>
          <w:rFonts w:cs="Times New Roman"/>
          <w:sz w:val="24"/>
          <w:szCs w:val="24"/>
        </w:rPr>
        <w:t>souhaite-t</w:t>
      </w:r>
      <w:r w:rsidR="00D20DAC" w:rsidRPr="004D0A0B">
        <w:rPr>
          <w:rFonts w:cs="Times New Roman"/>
          <w:sz w:val="24"/>
          <w:szCs w:val="24"/>
        </w:rPr>
        <w:t>-on</w:t>
      </w:r>
      <w:r w:rsidR="0004730D" w:rsidRPr="004D0A0B">
        <w:rPr>
          <w:rFonts w:cs="Times New Roman"/>
          <w:sz w:val="24"/>
          <w:szCs w:val="24"/>
        </w:rPr>
        <w:t xml:space="preserve"> </w:t>
      </w:r>
      <w:r w:rsidR="00B60821">
        <w:rPr>
          <w:rFonts w:cs="Times New Roman"/>
          <w:sz w:val="24"/>
          <w:szCs w:val="24"/>
        </w:rPr>
        <w:t xml:space="preserve">plutôt </w:t>
      </w:r>
      <w:r w:rsidR="0004730D" w:rsidRPr="004D0A0B">
        <w:rPr>
          <w:rFonts w:cs="Times New Roman"/>
          <w:sz w:val="24"/>
          <w:szCs w:val="24"/>
        </w:rPr>
        <w:t>qu’ils soient capable</w:t>
      </w:r>
      <w:r w:rsidR="004D0A0B" w:rsidRPr="004D0A0B">
        <w:rPr>
          <w:rFonts w:cs="Times New Roman"/>
          <w:sz w:val="24"/>
          <w:szCs w:val="24"/>
        </w:rPr>
        <w:t>s</w:t>
      </w:r>
      <w:r w:rsidR="0004730D" w:rsidRPr="004D0A0B">
        <w:rPr>
          <w:rFonts w:cs="Times New Roman"/>
          <w:sz w:val="24"/>
          <w:szCs w:val="24"/>
        </w:rPr>
        <w:t xml:space="preserve"> de les appliquer à de nouvelles situations ou</w:t>
      </w:r>
      <w:r w:rsidRPr="004D0A0B">
        <w:rPr>
          <w:rFonts w:cs="Times New Roman"/>
          <w:sz w:val="24"/>
          <w:szCs w:val="24"/>
        </w:rPr>
        <w:t>, encore</w:t>
      </w:r>
      <w:r w:rsidR="00D20DAC" w:rsidRPr="004D0A0B">
        <w:rPr>
          <w:rFonts w:cs="Times New Roman"/>
          <w:sz w:val="24"/>
          <w:szCs w:val="24"/>
        </w:rPr>
        <w:t>,</w:t>
      </w:r>
      <w:r w:rsidRPr="004D0A0B">
        <w:rPr>
          <w:rFonts w:cs="Times New Roman"/>
          <w:sz w:val="24"/>
          <w:szCs w:val="24"/>
        </w:rPr>
        <w:t xml:space="preserve"> d’</w:t>
      </w:r>
      <w:r w:rsidR="0004730D" w:rsidRPr="004D0A0B">
        <w:rPr>
          <w:rFonts w:cs="Times New Roman"/>
          <w:sz w:val="24"/>
          <w:szCs w:val="24"/>
        </w:rPr>
        <w:t xml:space="preserve">en faire une </w:t>
      </w:r>
      <w:proofErr w:type="gramStart"/>
      <w:r w:rsidR="0004730D" w:rsidRPr="004D0A0B">
        <w:rPr>
          <w:rFonts w:cs="Times New Roman"/>
          <w:sz w:val="24"/>
          <w:szCs w:val="24"/>
        </w:rPr>
        <w:t>synthèse</w:t>
      </w:r>
      <w:r w:rsidR="006D180D" w:rsidRPr="004D0A0B">
        <w:rPr>
          <w:rFonts w:cs="Times New Roman"/>
          <w:sz w:val="24"/>
          <w:szCs w:val="24"/>
        </w:rPr>
        <w:t>?</w:t>
      </w:r>
      <w:proofErr w:type="gramEnd"/>
      <w:r w:rsidR="008E7E77" w:rsidRPr="004D0A0B">
        <w:rPr>
          <w:rFonts w:cs="Times New Roman"/>
          <w:sz w:val="24"/>
          <w:szCs w:val="24"/>
        </w:rPr>
        <w:t xml:space="preserve"> Mémoriser, appliquer, synthétiser sont des </w:t>
      </w:r>
      <w:r w:rsidR="008E7E77" w:rsidRPr="004D0A0B">
        <w:rPr>
          <w:rFonts w:cs="Times New Roman"/>
          <w:sz w:val="24"/>
          <w:szCs w:val="24"/>
        </w:rPr>
        <w:lastRenderedPageBreak/>
        <w:t xml:space="preserve">habiletés génériques différentes qui peuvent être </w:t>
      </w:r>
      <w:r w:rsidR="00D20DAC" w:rsidRPr="004D0A0B">
        <w:rPr>
          <w:rFonts w:cs="Times New Roman"/>
          <w:sz w:val="24"/>
          <w:szCs w:val="24"/>
        </w:rPr>
        <w:t xml:space="preserve">exercées </w:t>
      </w:r>
      <w:r w:rsidR="008E7E77" w:rsidRPr="004D0A0B">
        <w:rPr>
          <w:rFonts w:cs="Times New Roman"/>
          <w:sz w:val="24"/>
          <w:szCs w:val="24"/>
        </w:rPr>
        <w:t>de façon plus ou moins performante</w:t>
      </w:r>
      <w:r w:rsidR="00E21EF1">
        <w:rPr>
          <w:rFonts w:cs="Times New Roman"/>
          <w:sz w:val="24"/>
          <w:szCs w:val="24"/>
        </w:rPr>
        <w:t>, correspondant à des compétences plus ou moins exigeantes à exercer.</w:t>
      </w:r>
    </w:p>
    <w:p w14:paraId="144F2242" w14:textId="1F412FCB" w:rsidR="008E7E77" w:rsidRPr="00E75D44" w:rsidRDefault="00A543AF" w:rsidP="006F3B7B">
      <w:pPr>
        <w:spacing w:before="120"/>
        <w:rPr>
          <w:rFonts w:cs="Times New Roman"/>
          <w:sz w:val="24"/>
          <w:szCs w:val="24"/>
          <w:lang w:val="fr-CA"/>
        </w:rPr>
      </w:pPr>
      <w:r w:rsidRPr="004D0A0B">
        <w:rPr>
          <w:rFonts w:cs="Times New Roman"/>
          <w:sz w:val="24"/>
          <w:szCs w:val="24"/>
          <w:lang w:val="fr-CA"/>
        </w:rPr>
        <w:t xml:space="preserve">Dans </w:t>
      </w:r>
      <w:r w:rsidR="004D0A0B">
        <w:rPr>
          <w:rFonts w:cs="Times New Roman"/>
          <w:sz w:val="24"/>
          <w:szCs w:val="24"/>
          <w:lang w:val="fr-CA"/>
        </w:rPr>
        <w:t xml:space="preserve">la </w:t>
      </w:r>
      <w:r w:rsidRPr="004D0A0B">
        <w:rPr>
          <w:rFonts w:cs="Times New Roman"/>
          <w:sz w:val="24"/>
          <w:szCs w:val="24"/>
          <w:lang w:val="fr-CA"/>
        </w:rPr>
        <w:t xml:space="preserve">MISA, </w:t>
      </w:r>
      <w:r w:rsidR="00023772">
        <w:rPr>
          <w:rFonts w:cs="Times New Roman"/>
          <w:sz w:val="24"/>
          <w:szCs w:val="24"/>
          <w:lang w:val="fr-CA"/>
        </w:rPr>
        <w:t xml:space="preserve">le </w:t>
      </w:r>
      <w:r w:rsidR="00E21EF1">
        <w:rPr>
          <w:rFonts w:cs="Times New Roman"/>
          <w:sz w:val="24"/>
          <w:szCs w:val="24"/>
          <w:lang w:val="fr-CA"/>
        </w:rPr>
        <w:t>concept de</w:t>
      </w:r>
      <w:r w:rsidR="00023772">
        <w:rPr>
          <w:rFonts w:cs="Times New Roman"/>
          <w:sz w:val="24"/>
          <w:szCs w:val="24"/>
          <w:lang w:val="fr-CA"/>
        </w:rPr>
        <w:t xml:space="preserve"> </w:t>
      </w:r>
      <w:r w:rsidR="006F3B7B" w:rsidRPr="004D0A0B">
        <w:rPr>
          <w:rFonts w:cs="Times New Roman"/>
          <w:sz w:val="24"/>
          <w:szCs w:val="24"/>
          <w:lang w:val="fr-CA"/>
        </w:rPr>
        <w:t xml:space="preserve">compétence </w:t>
      </w:r>
      <w:r w:rsidR="006C6FAA">
        <w:rPr>
          <w:rFonts w:cs="Times New Roman"/>
          <w:sz w:val="24"/>
          <w:szCs w:val="24"/>
          <w:lang w:val="fr-CA"/>
        </w:rPr>
        <w:t xml:space="preserve">se définit </w:t>
      </w:r>
      <w:r w:rsidR="006F3B7B" w:rsidRPr="004D0A0B">
        <w:rPr>
          <w:rFonts w:cs="Times New Roman"/>
          <w:sz w:val="24"/>
          <w:szCs w:val="24"/>
          <w:lang w:val="fr-CA"/>
        </w:rPr>
        <w:t xml:space="preserve">comme </w:t>
      </w:r>
      <w:r w:rsidR="004D0A0B">
        <w:rPr>
          <w:rFonts w:cs="Times New Roman"/>
          <w:sz w:val="24"/>
          <w:szCs w:val="24"/>
          <w:lang w:val="fr-CA"/>
        </w:rPr>
        <w:t>« </w:t>
      </w:r>
      <w:r w:rsidR="006F3B7B" w:rsidRPr="009C590A">
        <w:rPr>
          <w:rFonts w:cs="Times New Roman"/>
          <w:iCs/>
          <w:sz w:val="24"/>
          <w:szCs w:val="24"/>
          <w:lang w:val="fr-CA"/>
        </w:rPr>
        <w:t>la capacité d’une personne à exercer une habileté générique sur le plan cognitif, affectif, social ou psychomoteur, avec un certain niveau de performance, par rapport à une ou plusieurs connaissances</w:t>
      </w:r>
      <w:r w:rsidR="004D0A0B">
        <w:rPr>
          <w:rFonts w:cs="Times New Roman"/>
          <w:iCs/>
          <w:sz w:val="24"/>
          <w:szCs w:val="24"/>
          <w:lang w:val="fr-CA"/>
        </w:rPr>
        <w:t> »</w:t>
      </w:r>
      <w:r w:rsidR="006F3B7B" w:rsidRPr="004D0A0B">
        <w:rPr>
          <w:rFonts w:cs="Times New Roman"/>
          <w:iCs/>
          <w:sz w:val="24"/>
          <w:szCs w:val="24"/>
          <w:lang w:val="fr-CA"/>
        </w:rPr>
        <w:t xml:space="preserve"> </w:t>
      </w:r>
      <w:r w:rsidR="006F3B7B" w:rsidRPr="004D0A0B">
        <w:rPr>
          <w:rFonts w:cs="Times New Roman"/>
          <w:sz w:val="24"/>
          <w:szCs w:val="24"/>
          <w:lang w:val="en-CA"/>
        </w:rPr>
        <w:fldChar w:fldCharType="begin"/>
      </w:r>
      <w:r w:rsidR="006F3B7B" w:rsidRPr="004D0A0B">
        <w:rPr>
          <w:rFonts w:cs="Times New Roman"/>
          <w:sz w:val="24"/>
          <w:szCs w:val="24"/>
          <w:lang w:val="fr-CA"/>
        </w:rPr>
        <w:instrText xml:space="preserve"> ADDIN ZOTERO_ITEM CSL_CITATION {"citationID":"a2geulo41ac","properties":{"formattedCitation":"(Paquette 2004, p. 100)","plainCitation":"(Paquette 2004, p. 100)"},"citationItems":[{"id":1515,"uris":["http://zotero.org/users/1335907/items/VT87Z4G4"],"uri":["http://zotero.org/users/1335907/items/VT87Z4G4"],"itemData":{"id":1515,"type":"book","title":"Instructional Engineering for Network-Based Learning","publisher":"Pfeiffer/ Wiley Publishing Co","number-of-pages":"262","ISBN":"0-7879-6466-2","author":[{"family":"Paquette","given":"Gilbert"}],"issued":{"date-parts":[["2004"]]},"accessed":{"date-parts":[["2017",10,23]]}},"locator":"100"}],"schema":"https://github.com/citation-style-language/schema/raw/master/csl-citation.json"} </w:instrText>
      </w:r>
      <w:r w:rsidR="006F3B7B" w:rsidRPr="004D0A0B">
        <w:rPr>
          <w:rFonts w:cs="Times New Roman"/>
          <w:sz w:val="24"/>
          <w:szCs w:val="24"/>
          <w:lang w:val="en-CA"/>
        </w:rPr>
        <w:fldChar w:fldCharType="separate"/>
      </w:r>
      <w:r w:rsidR="006F3B7B" w:rsidRPr="004D0A0B">
        <w:rPr>
          <w:rFonts w:cs="Times New Roman"/>
          <w:sz w:val="24"/>
          <w:szCs w:val="24"/>
          <w:lang w:val="fr-CA"/>
        </w:rPr>
        <w:t>(Paquette, 200</w:t>
      </w:r>
      <w:r w:rsidR="006A4C43" w:rsidRPr="004D0A0B">
        <w:rPr>
          <w:rFonts w:cs="Times New Roman"/>
          <w:sz w:val="24"/>
          <w:szCs w:val="24"/>
          <w:lang w:val="fr-CA"/>
        </w:rPr>
        <w:t>4</w:t>
      </w:r>
      <w:r w:rsidR="006F3B7B" w:rsidRPr="004D0A0B">
        <w:rPr>
          <w:rFonts w:cs="Times New Roman"/>
          <w:sz w:val="24"/>
          <w:szCs w:val="24"/>
          <w:lang w:val="fr-CA"/>
        </w:rPr>
        <w:t>; 2007)</w:t>
      </w:r>
      <w:r w:rsidR="006F3B7B" w:rsidRPr="004D0A0B">
        <w:rPr>
          <w:rFonts w:cs="Times New Roman"/>
          <w:sz w:val="24"/>
          <w:szCs w:val="24"/>
          <w:lang w:val="en-CA"/>
        </w:rPr>
        <w:fldChar w:fldCharType="end"/>
      </w:r>
      <w:r w:rsidR="006F3B7B" w:rsidRPr="004D0A0B">
        <w:rPr>
          <w:rFonts w:cs="Times New Roman"/>
          <w:sz w:val="24"/>
          <w:szCs w:val="24"/>
          <w:lang w:val="fr-CA"/>
        </w:rPr>
        <w:t xml:space="preserve">. Cette définition situe </w:t>
      </w:r>
      <w:r w:rsidR="00847664" w:rsidRPr="004D0A0B">
        <w:rPr>
          <w:rFonts w:cs="Times New Roman"/>
          <w:sz w:val="24"/>
          <w:szCs w:val="24"/>
          <w:lang w:val="fr-CA"/>
        </w:rPr>
        <w:t>la compétence</w:t>
      </w:r>
      <w:r w:rsidR="008E7E77" w:rsidRPr="004D0A0B">
        <w:rPr>
          <w:rFonts w:cs="Times New Roman"/>
          <w:sz w:val="24"/>
          <w:szCs w:val="24"/>
          <w:lang w:val="fr-CA"/>
        </w:rPr>
        <w:t xml:space="preserve"> par rapport à une liste ordonnée d’habiletés </w:t>
      </w:r>
      <w:r w:rsidR="00847664" w:rsidRPr="004D0A0B">
        <w:rPr>
          <w:rFonts w:cs="Times New Roman"/>
          <w:sz w:val="24"/>
          <w:szCs w:val="24"/>
          <w:lang w:val="fr-CA"/>
        </w:rPr>
        <w:t>générique</w:t>
      </w:r>
      <w:r w:rsidR="00D20DAC" w:rsidRPr="004D0A0B">
        <w:rPr>
          <w:rFonts w:cs="Times New Roman"/>
          <w:sz w:val="24"/>
          <w:szCs w:val="24"/>
          <w:lang w:val="fr-CA"/>
        </w:rPr>
        <w:t>s</w:t>
      </w:r>
      <w:r w:rsidR="005C0664">
        <w:rPr>
          <w:rFonts w:cs="Times New Roman"/>
          <w:sz w:val="24"/>
          <w:szCs w:val="24"/>
          <w:lang w:val="fr-CA"/>
        </w:rPr>
        <w:t xml:space="preserve"> sur une échelle de 1 à 10</w:t>
      </w:r>
      <w:r w:rsidR="006C6FAA">
        <w:rPr>
          <w:rFonts w:cs="Times New Roman"/>
          <w:sz w:val="24"/>
          <w:szCs w:val="24"/>
          <w:lang w:val="fr-CA"/>
        </w:rPr>
        <w:t>,</w:t>
      </w:r>
      <w:r w:rsidR="00847664" w:rsidRPr="004D0A0B">
        <w:rPr>
          <w:rFonts w:cs="Times New Roman"/>
          <w:sz w:val="24"/>
          <w:szCs w:val="24"/>
          <w:lang w:val="fr-CA"/>
        </w:rPr>
        <w:t xml:space="preserve"> </w:t>
      </w:r>
      <w:r w:rsidR="002150C2">
        <w:rPr>
          <w:rFonts w:cs="Times New Roman"/>
          <w:sz w:val="24"/>
          <w:szCs w:val="24"/>
          <w:lang w:val="fr-CA"/>
        </w:rPr>
        <w:t>comme l’indique</w:t>
      </w:r>
      <w:r w:rsidR="006F3B7B" w:rsidRPr="004D0A0B">
        <w:rPr>
          <w:rFonts w:cs="Times New Roman"/>
          <w:sz w:val="24"/>
          <w:szCs w:val="24"/>
          <w:lang w:val="fr-CA"/>
        </w:rPr>
        <w:t xml:space="preserve"> la figure</w:t>
      </w:r>
      <w:r w:rsidR="009A0685">
        <w:rPr>
          <w:rFonts w:cs="Times New Roman"/>
          <w:sz w:val="24"/>
          <w:szCs w:val="24"/>
          <w:lang w:val="fr-CA"/>
        </w:rPr>
        <w:t> 8.</w:t>
      </w:r>
      <w:r w:rsidR="006F3B7B" w:rsidRPr="004D0A0B">
        <w:rPr>
          <w:rFonts w:cs="Times New Roman"/>
          <w:sz w:val="24"/>
          <w:szCs w:val="24"/>
          <w:lang w:val="fr-CA"/>
        </w:rPr>
        <w:t>2</w:t>
      </w:r>
      <w:r w:rsidR="008E7E77" w:rsidRPr="004D0A0B">
        <w:rPr>
          <w:rFonts w:cs="Times New Roman"/>
          <w:sz w:val="24"/>
          <w:szCs w:val="24"/>
          <w:lang w:val="fr-CA"/>
        </w:rPr>
        <w:t xml:space="preserve">, et </w:t>
      </w:r>
      <w:r w:rsidR="00847664" w:rsidRPr="004D0A0B">
        <w:rPr>
          <w:rFonts w:cs="Times New Roman"/>
          <w:sz w:val="24"/>
          <w:szCs w:val="24"/>
          <w:lang w:val="fr-CA"/>
        </w:rPr>
        <w:t xml:space="preserve">aussi par rapport </w:t>
      </w:r>
      <w:r w:rsidR="006C2D33" w:rsidRPr="004D0A0B">
        <w:rPr>
          <w:rFonts w:cs="Times New Roman"/>
          <w:sz w:val="24"/>
          <w:szCs w:val="24"/>
          <w:lang w:val="fr-CA"/>
        </w:rPr>
        <w:t xml:space="preserve">à </w:t>
      </w:r>
      <w:r w:rsidR="008E7E77" w:rsidRPr="004D0A0B">
        <w:rPr>
          <w:rFonts w:cs="Times New Roman"/>
          <w:sz w:val="24"/>
          <w:szCs w:val="24"/>
          <w:lang w:val="fr-CA"/>
        </w:rPr>
        <w:t>un niveau de performance</w:t>
      </w:r>
      <w:r w:rsidR="00E6032C" w:rsidRPr="004D0A0B">
        <w:rPr>
          <w:rFonts w:cs="Times New Roman"/>
          <w:sz w:val="24"/>
          <w:szCs w:val="24"/>
          <w:lang w:val="fr-CA"/>
        </w:rPr>
        <w:t xml:space="preserve"> recherché</w:t>
      </w:r>
      <w:r w:rsidR="00847664" w:rsidRPr="004D0A0B">
        <w:rPr>
          <w:rFonts w:cs="Times New Roman"/>
          <w:sz w:val="24"/>
          <w:szCs w:val="24"/>
          <w:lang w:val="fr-CA"/>
        </w:rPr>
        <w:t xml:space="preserve"> </w:t>
      </w:r>
      <w:r w:rsidR="00E6032C" w:rsidRPr="004D0A0B">
        <w:rPr>
          <w:rFonts w:cs="Times New Roman"/>
          <w:sz w:val="24"/>
          <w:szCs w:val="24"/>
          <w:lang w:val="fr-CA"/>
        </w:rPr>
        <w:t>lors de</w:t>
      </w:r>
      <w:r w:rsidR="00847664" w:rsidRPr="004D0A0B">
        <w:rPr>
          <w:rFonts w:cs="Times New Roman"/>
          <w:sz w:val="24"/>
          <w:szCs w:val="24"/>
          <w:lang w:val="fr-CA"/>
        </w:rPr>
        <w:t xml:space="preserve"> l’application de l’habileté </w:t>
      </w:r>
      <w:r w:rsidR="006F3B7B" w:rsidRPr="004D0A0B">
        <w:rPr>
          <w:rFonts w:cs="Times New Roman"/>
          <w:sz w:val="24"/>
          <w:szCs w:val="24"/>
          <w:lang w:val="fr-CA"/>
        </w:rPr>
        <w:t>à une connaissance donnée</w:t>
      </w:r>
      <w:r w:rsidR="008E7E77" w:rsidRPr="004D0A0B">
        <w:rPr>
          <w:rFonts w:cs="Times New Roman"/>
          <w:sz w:val="24"/>
          <w:szCs w:val="24"/>
          <w:lang w:val="fr-CA"/>
        </w:rPr>
        <w:t xml:space="preserve">. </w:t>
      </w:r>
    </w:p>
    <w:p w14:paraId="3AE1FEF1" w14:textId="63983291" w:rsidR="002924E2" w:rsidRPr="00C67CDA" w:rsidRDefault="006C6FAA" w:rsidP="002924E2">
      <w:pPr>
        <w:pStyle w:val="Style1"/>
        <w:jc w:val="center"/>
        <w:rPr>
          <w:rFonts w:ascii="Times New Roman" w:hAnsi="Times New Roman"/>
          <w:szCs w:val="22"/>
          <w:lang w:val="en-CA"/>
        </w:rPr>
      </w:pPr>
      <w:commentRangeStart w:id="2"/>
      <w:commentRangeStart w:id="3"/>
      <w:commentRangeStart w:id="4"/>
      <w:commentRangeEnd w:id="2"/>
      <w:r>
        <w:rPr>
          <w:rStyle w:val="Marquedecommentaire"/>
          <w:rFonts w:ascii="Cambria" w:hAnsi="Cambria" w:cstheme="minorBidi"/>
          <w:lang w:val="fr-FR" w:eastAsia="en-US"/>
        </w:rPr>
        <w:commentReference w:id="2"/>
      </w:r>
      <w:commentRangeEnd w:id="3"/>
      <w:r w:rsidR="003A22F3">
        <w:rPr>
          <w:rStyle w:val="Marquedecommentaire"/>
          <w:rFonts w:ascii="Cambria" w:hAnsi="Cambria" w:cstheme="minorBidi"/>
          <w:lang w:val="fr-FR" w:eastAsia="en-US"/>
        </w:rPr>
        <w:commentReference w:id="3"/>
      </w:r>
      <w:commentRangeEnd w:id="4"/>
      <w:r w:rsidR="00B53D55">
        <w:rPr>
          <w:rStyle w:val="Marquedecommentaire"/>
          <w:rFonts w:ascii="Cambria" w:hAnsi="Cambria" w:cstheme="minorBidi"/>
          <w:lang w:val="fr-FR" w:eastAsia="en-US"/>
        </w:rPr>
        <w:commentReference w:id="4"/>
      </w:r>
      <w:r w:rsidR="00B53D55" w:rsidRPr="00B53D55">
        <w:rPr>
          <w:rFonts w:ascii="Times New Roman" w:hAnsi="Times New Roman"/>
          <w:noProof/>
          <w:szCs w:val="22"/>
          <w:lang w:val="en-CA"/>
        </w:rPr>
        <w:drawing>
          <wp:inline distT="0" distB="0" distL="0" distR="0" wp14:anchorId="60D8C076" wp14:editId="7C4E7AAA">
            <wp:extent cx="5760720" cy="381889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818890"/>
                    </a:xfrm>
                    <a:prstGeom prst="rect">
                      <a:avLst/>
                    </a:prstGeom>
                  </pic:spPr>
                </pic:pic>
              </a:graphicData>
            </a:graphic>
          </wp:inline>
        </w:drawing>
      </w:r>
    </w:p>
    <w:p w14:paraId="0AFE298A" w14:textId="1C14FC8D" w:rsidR="00847664" w:rsidRDefault="002924E2" w:rsidP="000C74E1">
      <w:pPr>
        <w:rPr>
          <w:rFonts w:cs="Times New Roman"/>
          <w:bCs/>
          <w:i/>
        </w:rPr>
      </w:pPr>
      <w:r w:rsidRPr="002F2E05">
        <w:rPr>
          <w:rFonts w:cs="Times New Roman"/>
          <w:b/>
          <w:iCs/>
        </w:rPr>
        <w:t xml:space="preserve">Figure </w:t>
      </w:r>
      <w:r w:rsidR="009A0685">
        <w:rPr>
          <w:rFonts w:cs="Times New Roman"/>
          <w:b/>
          <w:iCs/>
        </w:rPr>
        <w:t>8.</w:t>
      </w:r>
      <w:r w:rsidR="00A32267" w:rsidRPr="002F2E05">
        <w:rPr>
          <w:rFonts w:cs="Times New Roman"/>
          <w:b/>
          <w:iCs/>
        </w:rPr>
        <w:t>2</w:t>
      </w:r>
      <w:r w:rsidRPr="004120F2">
        <w:rPr>
          <w:rFonts w:cs="Times New Roman"/>
          <w:bCs/>
          <w:i/>
        </w:rPr>
        <w:t xml:space="preserve"> </w:t>
      </w:r>
      <w:r w:rsidR="004431E5" w:rsidRPr="006F3B7B">
        <w:rPr>
          <w:rFonts w:cs="Times New Roman"/>
          <w:bCs/>
        </w:rPr>
        <w:t>Situation d’une compétence sur u</w:t>
      </w:r>
      <w:r w:rsidRPr="006F3B7B">
        <w:rPr>
          <w:rFonts w:cs="Times New Roman"/>
          <w:bCs/>
        </w:rPr>
        <w:t xml:space="preserve">ne échelle </w:t>
      </w:r>
      <w:r w:rsidR="006C6FAA">
        <w:rPr>
          <w:rFonts w:cs="Times New Roman"/>
          <w:bCs/>
        </w:rPr>
        <w:t>h</w:t>
      </w:r>
      <w:r w:rsidRPr="006F3B7B">
        <w:rPr>
          <w:rFonts w:cs="Times New Roman"/>
          <w:bCs/>
        </w:rPr>
        <w:t>abileté</w:t>
      </w:r>
      <w:r w:rsidR="006C6FAA">
        <w:rPr>
          <w:rFonts w:cs="Times New Roman"/>
          <w:bCs/>
        </w:rPr>
        <w:t>s</w:t>
      </w:r>
      <w:r w:rsidRPr="006F3B7B">
        <w:rPr>
          <w:rFonts w:cs="Times New Roman"/>
          <w:bCs/>
        </w:rPr>
        <w:t>/</w:t>
      </w:r>
      <w:r w:rsidR="006C6FAA">
        <w:rPr>
          <w:rFonts w:cs="Times New Roman"/>
          <w:bCs/>
        </w:rPr>
        <w:t>p</w:t>
      </w:r>
      <w:r w:rsidRPr="006F3B7B">
        <w:rPr>
          <w:rFonts w:cs="Times New Roman"/>
          <w:bCs/>
        </w:rPr>
        <w:t>erformance</w:t>
      </w:r>
    </w:p>
    <w:p w14:paraId="538C3945" w14:textId="3E8366A4" w:rsidR="00847664" w:rsidRDefault="006F3B7B" w:rsidP="00847664">
      <w:pPr>
        <w:rPr>
          <w:i/>
          <w:sz w:val="24"/>
          <w:szCs w:val="24"/>
          <w:lang w:val="fr-CA"/>
        </w:rPr>
      </w:pPr>
      <w:r>
        <w:rPr>
          <w:sz w:val="24"/>
          <w:szCs w:val="24"/>
          <w:lang w:val="fr-CA"/>
        </w:rPr>
        <w:t>La figure</w:t>
      </w:r>
      <w:r w:rsidR="009A0685">
        <w:rPr>
          <w:sz w:val="24"/>
          <w:szCs w:val="24"/>
          <w:lang w:val="fr-CA"/>
        </w:rPr>
        <w:t> 8.</w:t>
      </w:r>
      <w:r>
        <w:rPr>
          <w:sz w:val="24"/>
          <w:szCs w:val="24"/>
          <w:lang w:val="fr-CA"/>
        </w:rPr>
        <w:t xml:space="preserve">2 illustre l’association </w:t>
      </w:r>
      <w:r w:rsidR="00E21EF1">
        <w:rPr>
          <w:sz w:val="24"/>
          <w:szCs w:val="24"/>
          <w:lang w:val="fr-CA"/>
        </w:rPr>
        <w:t>de diverses</w:t>
      </w:r>
      <w:r>
        <w:rPr>
          <w:sz w:val="24"/>
          <w:szCs w:val="24"/>
          <w:lang w:val="fr-CA"/>
        </w:rPr>
        <w:t xml:space="preserve"> compétence</w:t>
      </w:r>
      <w:r w:rsidR="00E21EF1">
        <w:rPr>
          <w:sz w:val="24"/>
          <w:szCs w:val="24"/>
          <w:lang w:val="fr-CA"/>
        </w:rPr>
        <w:t>s</w:t>
      </w:r>
      <w:r>
        <w:rPr>
          <w:sz w:val="24"/>
          <w:szCs w:val="24"/>
          <w:lang w:val="fr-CA"/>
        </w:rPr>
        <w:t xml:space="preserve"> à la connaissance</w:t>
      </w:r>
      <w:r w:rsidR="000C79F0">
        <w:rPr>
          <w:sz w:val="24"/>
          <w:szCs w:val="24"/>
          <w:lang w:val="fr-CA"/>
        </w:rPr>
        <w:t xml:space="preserve"> des</w:t>
      </w:r>
      <w:r>
        <w:rPr>
          <w:sz w:val="24"/>
          <w:szCs w:val="24"/>
          <w:lang w:val="fr-CA"/>
        </w:rPr>
        <w:t xml:space="preserve"> </w:t>
      </w:r>
      <w:r w:rsidRPr="008E7E77">
        <w:rPr>
          <w:i/>
          <w:sz w:val="24"/>
          <w:szCs w:val="24"/>
          <w:lang w:val="fr-CA"/>
        </w:rPr>
        <w:t>méthode</w:t>
      </w:r>
      <w:r>
        <w:rPr>
          <w:i/>
          <w:sz w:val="24"/>
          <w:szCs w:val="24"/>
          <w:lang w:val="fr-CA"/>
        </w:rPr>
        <w:t>s</w:t>
      </w:r>
      <w:r w:rsidRPr="008E7E77">
        <w:rPr>
          <w:i/>
          <w:sz w:val="24"/>
          <w:szCs w:val="24"/>
          <w:lang w:val="fr-CA"/>
        </w:rPr>
        <w:t xml:space="preserve"> de production du riz</w:t>
      </w:r>
      <w:r>
        <w:rPr>
          <w:sz w:val="24"/>
          <w:szCs w:val="24"/>
          <w:lang w:val="fr-CA"/>
        </w:rPr>
        <w:t xml:space="preserve">. </w:t>
      </w:r>
      <w:r w:rsidR="00422EB6">
        <w:rPr>
          <w:sz w:val="24"/>
          <w:szCs w:val="24"/>
          <w:lang w:val="fr-CA"/>
        </w:rPr>
        <w:t>Ici, pour cette connaissance, la compétence visée</w:t>
      </w:r>
      <w:r w:rsidR="005C0664">
        <w:rPr>
          <w:sz w:val="24"/>
          <w:szCs w:val="24"/>
          <w:lang w:val="fr-CA"/>
        </w:rPr>
        <w:t xml:space="preserve"> (point bleu)</w:t>
      </w:r>
      <w:r w:rsidR="00422EB6">
        <w:rPr>
          <w:sz w:val="24"/>
          <w:szCs w:val="24"/>
          <w:lang w:val="fr-CA"/>
        </w:rPr>
        <w:t xml:space="preserve"> </w:t>
      </w:r>
      <w:r w:rsidR="00023772">
        <w:rPr>
          <w:sz w:val="24"/>
          <w:szCs w:val="24"/>
          <w:lang w:val="fr-CA"/>
        </w:rPr>
        <w:t xml:space="preserve">se </w:t>
      </w:r>
      <w:r w:rsidR="00422EB6">
        <w:rPr>
          <w:sz w:val="24"/>
          <w:szCs w:val="24"/>
          <w:lang w:val="fr-CA"/>
        </w:rPr>
        <w:t>situe au niveau</w:t>
      </w:r>
      <w:r w:rsidR="006C6FAA">
        <w:rPr>
          <w:sz w:val="24"/>
          <w:szCs w:val="24"/>
          <w:lang w:val="fr-CA"/>
        </w:rPr>
        <w:t> 8,</w:t>
      </w:r>
      <w:r w:rsidR="00422EB6">
        <w:rPr>
          <w:sz w:val="24"/>
          <w:szCs w:val="24"/>
          <w:lang w:val="fr-CA"/>
        </w:rPr>
        <w:t xml:space="preserve"> </w:t>
      </w:r>
      <w:r w:rsidR="006C6FAA">
        <w:rPr>
          <w:i/>
          <w:sz w:val="24"/>
          <w:szCs w:val="24"/>
          <w:lang w:val="fr-CA"/>
        </w:rPr>
        <w:t>s</w:t>
      </w:r>
      <w:r w:rsidR="00422EB6" w:rsidRPr="004431E5">
        <w:rPr>
          <w:i/>
          <w:sz w:val="24"/>
          <w:szCs w:val="24"/>
          <w:lang w:val="fr-CA"/>
        </w:rPr>
        <w:t>ynthétiser</w:t>
      </w:r>
      <w:r w:rsidR="006C6FAA">
        <w:rPr>
          <w:sz w:val="24"/>
          <w:szCs w:val="24"/>
          <w:lang w:val="fr-CA"/>
        </w:rPr>
        <w:t>,</w:t>
      </w:r>
      <w:r w:rsidR="00422EB6">
        <w:rPr>
          <w:sz w:val="24"/>
          <w:szCs w:val="24"/>
          <w:lang w:val="fr-CA"/>
        </w:rPr>
        <w:t xml:space="preserve"> de l’échelle d’habiletés</w:t>
      </w:r>
      <w:r w:rsidR="00E21EF1">
        <w:rPr>
          <w:sz w:val="24"/>
          <w:szCs w:val="24"/>
          <w:lang w:val="fr-CA"/>
        </w:rPr>
        <w:t xml:space="preserve"> (en ordonnée)</w:t>
      </w:r>
      <w:r w:rsidR="00422EB6">
        <w:rPr>
          <w:sz w:val="24"/>
          <w:szCs w:val="24"/>
          <w:lang w:val="fr-CA"/>
        </w:rPr>
        <w:t xml:space="preserve"> et au niveau</w:t>
      </w:r>
      <w:r w:rsidR="006C6FAA">
        <w:rPr>
          <w:sz w:val="24"/>
          <w:szCs w:val="24"/>
          <w:lang w:val="fr-CA"/>
        </w:rPr>
        <w:t> </w:t>
      </w:r>
      <w:r w:rsidR="00422EB6" w:rsidRPr="006C6FAA">
        <w:rPr>
          <w:sz w:val="24"/>
          <w:szCs w:val="24"/>
          <w:lang w:val="fr-CA"/>
        </w:rPr>
        <w:t>6</w:t>
      </w:r>
      <w:r w:rsidR="006C6FAA">
        <w:rPr>
          <w:sz w:val="24"/>
          <w:szCs w:val="24"/>
          <w:lang w:val="fr-CA"/>
        </w:rPr>
        <w:t xml:space="preserve">, </w:t>
      </w:r>
      <w:r w:rsidR="006C6FAA">
        <w:rPr>
          <w:i/>
          <w:iCs/>
          <w:sz w:val="24"/>
          <w:szCs w:val="24"/>
          <w:lang w:val="fr-CA"/>
        </w:rPr>
        <w:t>p</w:t>
      </w:r>
      <w:r w:rsidR="00422EB6" w:rsidRPr="002F2E05">
        <w:rPr>
          <w:i/>
          <w:iCs/>
          <w:sz w:val="24"/>
          <w:szCs w:val="24"/>
          <w:lang w:val="fr-CA"/>
        </w:rPr>
        <w:t>roductif</w:t>
      </w:r>
      <w:r w:rsidR="006C6FAA">
        <w:rPr>
          <w:sz w:val="24"/>
          <w:szCs w:val="24"/>
          <w:lang w:val="fr-CA"/>
        </w:rPr>
        <w:t>,</w:t>
      </w:r>
      <w:r w:rsidR="00422EB6">
        <w:rPr>
          <w:sz w:val="24"/>
          <w:szCs w:val="24"/>
          <w:lang w:val="fr-CA"/>
        </w:rPr>
        <w:t xml:space="preserve"> dans l’échelle de performance</w:t>
      </w:r>
      <w:r w:rsidR="00E21EF1">
        <w:rPr>
          <w:sz w:val="24"/>
          <w:szCs w:val="24"/>
          <w:lang w:val="fr-CA"/>
        </w:rPr>
        <w:t xml:space="preserve"> (en abscisse)</w:t>
      </w:r>
      <w:r w:rsidR="00422EB6">
        <w:rPr>
          <w:sz w:val="24"/>
          <w:szCs w:val="24"/>
          <w:lang w:val="fr-CA"/>
        </w:rPr>
        <w:t>, indiquant qu’on sera assez exigeant sur la qualité de la synthèse des méthodes de production du riz</w:t>
      </w:r>
      <w:r w:rsidR="00E21EF1">
        <w:rPr>
          <w:sz w:val="24"/>
          <w:szCs w:val="24"/>
          <w:lang w:val="fr-CA"/>
        </w:rPr>
        <w:t xml:space="preserve"> que l</w:t>
      </w:r>
      <w:r w:rsidR="00083496">
        <w:rPr>
          <w:sz w:val="24"/>
          <w:szCs w:val="24"/>
          <w:lang w:val="fr-CA"/>
        </w:rPr>
        <w:t xml:space="preserve">a personne </w:t>
      </w:r>
      <w:r w:rsidR="00E21EF1">
        <w:rPr>
          <w:sz w:val="24"/>
          <w:szCs w:val="24"/>
          <w:lang w:val="fr-CA"/>
        </w:rPr>
        <w:t>apprenant</w:t>
      </w:r>
      <w:r w:rsidR="00083496">
        <w:rPr>
          <w:sz w:val="24"/>
          <w:szCs w:val="24"/>
          <w:lang w:val="fr-CA"/>
        </w:rPr>
        <w:t>e</w:t>
      </w:r>
      <w:r w:rsidR="00E21EF1">
        <w:rPr>
          <w:sz w:val="24"/>
          <w:szCs w:val="24"/>
          <w:lang w:val="fr-CA"/>
        </w:rPr>
        <w:t xml:space="preserve"> devra </w:t>
      </w:r>
      <w:r w:rsidR="00083496">
        <w:rPr>
          <w:sz w:val="24"/>
          <w:szCs w:val="24"/>
          <w:lang w:val="fr-CA"/>
        </w:rPr>
        <w:t>réaliser</w:t>
      </w:r>
      <w:r w:rsidR="00E21EF1">
        <w:rPr>
          <w:sz w:val="24"/>
          <w:szCs w:val="24"/>
          <w:lang w:val="fr-CA"/>
        </w:rPr>
        <w:t>.</w:t>
      </w:r>
      <w:r w:rsidR="00422EB6">
        <w:rPr>
          <w:sz w:val="24"/>
          <w:szCs w:val="24"/>
          <w:lang w:val="fr-CA"/>
        </w:rPr>
        <w:t xml:space="preserve"> La compétence pourrait se lire : </w:t>
      </w:r>
      <w:r w:rsidR="00422EB6" w:rsidRPr="004431E5">
        <w:rPr>
          <w:i/>
          <w:sz w:val="24"/>
          <w:szCs w:val="24"/>
          <w:lang w:val="fr-CA"/>
        </w:rPr>
        <w:t>L</w:t>
      </w:r>
      <w:r w:rsidR="00083496">
        <w:rPr>
          <w:i/>
          <w:sz w:val="24"/>
          <w:szCs w:val="24"/>
          <w:lang w:val="fr-CA"/>
        </w:rPr>
        <w:t xml:space="preserve">a personne </w:t>
      </w:r>
      <w:r w:rsidR="00422EB6" w:rsidRPr="004431E5">
        <w:rPr>
          <w:i/>
          <w:sz w:val="24"/>
          <w:szCs w:val="24"/>
          <w:lang w:val="fr-CA"/>
        </w:rPr>
        <w:t>apprenant</w:t>
      </w:r>
      <w:r w:rsidR="00083496">
        <w:rPr>
          <w:i/>
          <w:sz w:val="24"/>
          <w:szCs w:val="24"/>
          <w:lang w:val="fr-CA"/>
        </w:rPr>
        <w:t>e</w:t>
      </w:r>
      <w:r w:rsidR="00422EB6" w:rsidRPr="004431E5">
        <w:rPr>
          <w:i/>
          <w:sz w:val="24"/>
          <w:szCs w:val="24"/>
          <w:lang w:val="fr-CA"/>
        </w:rPr>
        <w:t xml:space="preserve"> sera capable de synthétiser les méthodes de production du riz de façon complète et avec peu d’erreurs.</w:t>
      </w:r>
    </w:p>
    <w:p w14:paraId="311D42BC" w14:textId="3500E4B4" w:rsidR="00D233A4" w:rsidRPr="005C0664" w:rsidRDefault="00E6032C" w:rsidP="00847664">
      <w:pPr>
        <w:rPr>
          <w:rFonts w:cs="Times New Roman"/>
          <w:bCs/>
          <w:sz w:val="24"/>
          <w:szCs w:val="24"/>
        </w:rPr>
      </w:pPr>
      <w:r w:rsidRPr="005C0664">
        <w:rPr>
          <w:rFonts w:cs="Times New Roman"/>
          <w:bCs/>
          <w:sz w:val="24"/>
          <w:szCs w:val="24"/>
        </w:rPr>
        <w:t>Sur cette échelle</w:t>
      </w:r>
      <w:r w:rsidR="00DD4429">
        <w:rPr>
          <w:rFonts w:cs="Times New Roman"/>
          <w:bCs/>
          <w:sz w:val="24"/>
          <w:szCs w:val="24"/>
        </w:rPr>
        <w:t xml:space="preserve"> d’habiletés</w:t>
      </w:r>
      <w:r w:rsidRPr="005C0664">
        <w:rPr>
          <w:rFonts w:cs="Times New Roman"/>
          <w:bCs/>
          <w:sz w:val="24"/>
          <w:szCs w:val="24"/>
        </w:rPr>
        <w:t>, nous avons placé la compétence (fictive) de deux apprenants, Pierre M. et Jean O.</w:t>
      </w:r>
      <w:r w:rsidR="00083496">
        <w:rPr>
          <w:rFonts w:cs="Times New Roman"/>
          <w:bCs/>
          <w:sz w:val="24"/>
          <w:szCs w:val="24"/>
        </w:rPr>
        <w:t>,</w:t>
      </w:r>
      <w:r w:rsidRPr="005C0664">
        <w:rPr>
          <w:rFonts w:cs="Times New Roman"/>
          <w:bCs/>
          <w:sz w:val="24"/>
          <w:szCs w:val="24"/>
        </w:rPr>
        <w:t xml:space="preserve"> et </w:t>
      </w:r>
      <w:r w:rsidR="00E21EF1">
        <w:rPr>
          <w:rFonts w:cs="Times New Roman"/>
          <w:bCs/>
          <w:sz w:val="24"/>
          <w:szCs w:val="24"/>
        </w:rPr>
        <w:t xml:space="preserve">la compétence </w:t>
      </w:r>
      <w:r w:rsidR="007A1BFE">
        <w:rPr>
          <w:rFonts w:cs="Times New Roman"/>
          <w:bCs/>
          <w:sz w:val="24"/>
          <w:szCs w:val="24"/>
        </w:rPr>
        <w:t>qu’ils peuvent acquérir par</w:t>
      </w:r>
      <w:r w:rsidRPr="005C0664">
        <w:rPr>
          <w:rFonts w:cs="Times New Roman"/>
          <w:bCs/>
          <w:sz w:val="24"/>
          <w:szCs w:val="24"/>
        </w:rPr>
        <w:t xml:space="preserve"> deux ressources</w:t>
      </w:r>
      <w:r w:rsidR="001F3224">
        <w:rPr>
          <w:rFonts w:cs="Times New Roman"/>
          <w:bCs/>
          <w:sz w:val="24"/>
          <w:szCs w:val="24"/>
        </w:rPr>
        <w:t>,</w:t>
      </w:r>
      <w:r w:rsidRPr="005C0664">
        <w:rPr>
          <w:rFonts w:cs="Times New Roman"/>
          <w:bCs/>
          <w:sz w:val="24"/>
          <w:szCs w:val="24"/>
        </w:rPr>
        <w:t xml:space="preserve"> </w:t>
      </w:r>
      <w:r w:rsidR="00083496">
        <w:rPr>
          <w:rFonts w:cs="Times New Roman"/>
          <w:bCs/>
          <w:sz w:val="24"/>
          <w:szCs w:val="24"/>
        </w:rPr>
        <w:t xml:space="preserve">le </w:t>
      </w:r>
      <w:r w:rsidR="00083496" w:rsidRPr="00083496">
        <w:rPr>
          <w:rFonts w:cs="Times New Roman"/>
          <w:bCs/>
          <w:sz w:val="24"/>
          <w:szCs w:val="24"/>
        </w:rPr>
        <w:t>l</w:t>
      </w:r>
      <w:r w:rsidRPr="00083496">
        <w:rPr>
          <w:rFonts w:cs="Times New Roman"/>
          <w:bCs/>
          <w:sz w:val="24"/>
          <w:szCs w:val="24"/>
        </w:rPr>
        <w:t>ivre</w:t>
      </w:r>
      <w:r w:rsidR="00083496" w:rsidRPr="00083496">
        <w:rPr>
          <w:rFonts w:cs="Times New Roman"/>
          <w:bCs/>
          <w:sz w:val="24"/>
          <w:szCs w:val="24"/>
        </w:rPr>
        <w:t> </w:t>
      </w:r>
      <w:r w:rsidRPr="00083496">
        <w:rPr>
          <w:rFonts w:cs="Times New Roman"/>
          <w:bCs/>
          <w:sz w:val="24"/>
          <w:szCs w:val="24"/>
        </w:rPr>
        <w:t>X</w:t>
      </w:r>
      <w:r w:rsidRPr="005C0664">
        <w:rPr>
          <w:rFonts w:cs="Times New Roman"/>
          <w:bCs/>
          <w:sz w:val="24"/>
          <w:szCs w:val="24"/>
        </w:rPr>
        <w:t xml:space="preserve"> et </w:t>
      </w:r>
      <w:r w:rsidR="00083496">
        <w:rPr>
          <w:rFonts w:cs="Times New Roman"/>
          <w:bCs/>
          <w:sz w:val="24"/>
          <w:szCs w:val="24"/>
        </w:rPr>
        <w:t xml:space="preserve">la </w:t>
      </w:r>
      <w:r w:rsidR="00083496" w:rsidRPr="00083496">
        <w:rPr>
          <w:rFonts w:cs="Times New Roman"/>
          <w:bCs/>
          <w:sz w:val="24"/>
          <w:szCs w:val="24"/>
        </w:rPr>
        <w:t>v</w:t>
      </w:r>
      <w:r w:rsidRPr="00083496">
        <w:rPr>
          <w:rFonts w:cs="Times New Roman"/>
          <w:bCs/>
          <w:sz w:val="24"/>
          <w:szCs w:val="24"/>
        </w:rPr>
        <w:t>idéo</w:t>
      </w:r>
      <w:r w:rsidR="00083496" w:rsidRPr="00083496">
        <w:rPr>
          <w:rFonts w:cs="Times New Roman"/>
          <w:bCs/>
          <w:sz w:val="24"/>
          <w:szCs w:val="24"/>
        </w:rPr>
        <w:t> </w:t>
      </w:r>
      <w:r w:rsidRPr="00083496">
        <w:rPr>
          <w:rFonts w:cs="Times New Roman"/>
          <w:bCs/>
          <w:sz w:val="24"/>
          <w:szCs w:val="24"/>
        </w:rPr>
        <w:t>Y</w:t>
      </w:r>
      <w:r w:rsidRPr="005C0664">
        <w:rPr>
          <w:rFonts w:cs="Times New Roman"/>
          <w:bCs/>
          <w:sz w:val="24"/>
          <w:szCs w:val="24"/>
        </w:rPr>
        <w:t xml:space="preserve">, </w:t>
      </w:r>
      <w:r w:rsidR="007A1BFE">
        <w:rPr>
          <w:rFonts w:cs="Times New Roman"/>
          <w:bCs/>
          <w:sz w:val="24"/>
          <w:szCs w:val="24"/>
        </w:rPr>
        <w:t>toujours à propos de</w:t>
      </w:r>
      <w:r w:rsidRPr="005C0664">
        <w:rPr>
          <w:rFonts w:cs="Times New Roman"/>
          <w:bCs/>
          <w:sz w:val="24"/>
          <w:szCs w:val="24"/>
        </w:rPr>
        <w:t xml:space="preserve"> la même connaissance, soit les méthodes de production du riz. </w:t>
      </w:r>
    </w:p>
    <w:p w14:paraId="631CD5DF" w14:textId="7CEEA873" w:rsidR="00D233A4" w:rsidRPr="000B3042" w:rsidRDefault="005C0664" w:rsidP="000B3042">
      <w:pPr>
        <w:rPr>
          <w:rFonts w:cs="Times New Roman"/>
          <w:bCs/>
          <w:sz w:val="24"/>
          <w:szCs w:val="24"/>
        </w:rPr>
      </w:pPr>
      <w:r w:rsidRPr="002150C2">
        <w:rPr>
          <w:rFonts w:cs="Times New Roman"/>
          <w:bCs/>
          <w:sz w:val="24"/>
          <w:szCs w:val="24"/>
          <w:lang w:val="fr-CA"/>
        </w:rPr>
        <w:t xml:space="preserve">Dans les pages qui suivent, </w:t>
      </w:r>
      <w:r w:rsidR="007A1BFE" w:rsidRPr="002150C2">
        <w:rPr>
          <w:rFonts w:cs="Times New Roman"/>
          <w:bCs/>
          <w:sz w:val="24"/>
          <w:szCs w:val="24"/>
          <w:lang w:val="fr-CA"/>
        </w:rPr>
        <w:t>cet exemple servira à</w:t>
      </w:r>
      <w:r w:rsidR="00E6032C" w:rsidRPr="002150C2">
        <w:rPr>
          <w:rFonts w:cs="Times New Roman"/>
          <w:bCs/>
          <w:sz w:val="24"/>
          <w:szCs w:val="24"/>
          <w:lang w:val="fr-CA"/>
        </w:rPr>
        <w:t xml:space="preserve"> illustrer </w:t>
      </w:r>
      <w:r w:rsidR="000B3042" w:rsidRPr="002150C2">
        <w:rPr>
          <w:rFonts w:cs="Times New Roman"/>
          <w:bCs/>
          <w:sz w:val="24"/>
          <w:szCs w:val="24"/>
          <w:lang w:val="fr-CA"/>
        </w:rPr>
        <w:t>diver</w:t>
      </w:r>
      <w:r w:rsidR="000C79F0">
        <w:rPr>
          <w:rFonts w:cs="Times New Roman"/>
          <w:bCs/>
          <w:sz w:val="24"/>
          <w:szCs w:val="24"/>
          <w:lang w:val="fr-CA"/>
        </w:rPr>
        <w:t>s</w:t>
      </w:r>
      <w:r w:rsidRPr="002150C2">
        <w:rPr>
          <w:rFonts w:cs="Times New Roman"/>
          <w:bCs/>
          <w:sz w:val="24"/>
          <w:szCs w:val="24"/>
          <w:lang w:val="fr-CA"/>
        </w:rPr>
        <w:t xml:space="preserve"> </w:t>
      </w:r>
      <w:r w:rsidR="00E6032C" w:rsidRPr="002150C2">
        <w:rPr>
          <w:rFonts w:cs="Times New Roman"/>
          <w:bCs/>
          <w:sz w:val="24"/>
          <w:szCs w:val="24"/>
          <w:lang w:val="fr-CA"/>
        </w:rPr>
        <w:t>usage</w:t>
      </w:r>
      <w:r w:rsidR="00891136" w:rsidRPr="002150C2">
        <w:rPr>
          <w:rFonts w:cs="Times New Roman"/>
          <w:bCs/>
          <w:sz w:val="24"/>
          <w:szCs w:val="24"/>
          <w:lang w:val="fr-CA"/>
        </w:rPr>
        <w:t>s</w:t>
      </w:r>
      <w:r w:rsidRPr="002150C2">
        <w:rPr>
          <w:rFonts w:cs="Times New Roman"/>
          <w:bCs/>
          <w:sz w:val="24"/>
          <w:szCs w:val="24"/>
          <w:lang w:val="fr-CA"/>
        </w:rPr>
        <w:t xml:space="preserve"> </w:t>
      </w:r>
      <w:r w:rsidR="00E6032C" w:rsidRPr="002150C2">
        <w:rPr>
          <w:rFonts w:cs="Times New Roman"/>
          <w:bCs/>
          <w:sz w:val="24"/>
          <w:szCs w:val="24"/>
          <w:lang w:val="fr-CA"/>
        </w:rPr>
        <w:t>des compétence</w:t>
      </w:r>
      <w:r w:rsidR="00891136" w:rsidRPr="002150C2">
        <w:rPr>
          <w:rFonts w:cs="Times New Roman"/>
          <w:bCs/>
          <w:sz w:val="24"/>
          <w:szCs w:val="24"/>
          <w:lang w:val="fr-CA"/>
        </w:rPr>
        <w:t>s</w:t>
      </w:r>
      <w:r w:rsidR="00E6032C" w:rsidRPr="002150C2">
        <w:rPr>
          <w:rFonts w:cs="Times New Roman"/>
          <w:bCs/>
          <w:sz w:val="24"/>
          <w:szCs w:val="24"/>
          <w:lang w:val="fr-CA"/>
        </w:rPr>
        <w:t xml:space="preserve"> pour l’ingénierie d’un ENA </w:t>
      </w:r>
      <w:r w:rsidRPr="002150C2">
        <w:rPr>
          <w:rFonts w:cs="Times New Roman"/>
          <w:bCs/>
          <w:sz w:val="24"/>
          <w:szCs w:val="24"/>
          <w:lang w:val="fr-CA"/>
        </w:rPr>
        <w:t xml:space="preserve">portant </w:t>
      </w:r>
      <w:r w:rsidR="00E6032C" w:rsidRPr="002150C2">
        <w:rPr>
          <w:rFonts w:cs="Times New Roman"/>
          <w:bCs/>
          <w:sz w:val="24"/>
          <w:szCs w:val="24"/>
          <w:lang w:val="fr-CA"/>
        </w:rPr>
        <w:t>sur l’</w:t>
      </w:r>
      <w:r w:rsidR="00891136" w:rsidRPr="002150C2">
        <w:rPr>
          <w:rFonts w:cs="Times New Roman"/>
          <w:bCs/>
          <w:sz w:val="24"/>
          <w:szCs w:val="24"/>
          <w:lang w:val="fr-CA"/>
        </w:rPr>
        <w:t>écoagriculture</w:t>
      </w:r>
      <w:r w:rsidR="00D233A4" w:rsidRPr="002150C2">
        <w:rPr>
          <w:rFonts w:cs="Times New Roman"/>
          <w:bCs/>
          <w:sz w:val="24"/>
          <w:szCs w:val="24"/>
          <w:lang w:val="fr-CA"/>
        </w:rPr>
        <w:t> :</w:t>
      </w:r>
      <w:r w:rsidR="000B3042" w:rsidRPr="002150C2">
        <w:rPr>
          <w:rFonts w:cs="Times New Roman"/>
          <w:bCs/>
          <w:sz w:val="24"/>
          <w:szCs w:val="24"/>
          <w:lang w:val="fr-CA"/>
        </w:rPr>
        <w:t xml:space="preserve"> </w:t>
      </w:r>
      <w:r w:rsidRPr="002150C2">
        <w:rPr>
          <w:rFonts w:cs="Times New Roman"/>
          <w:bCs/>
          <w:sz w:val="24"/>
          <w:szCs w:val="24"/>
          <w:lang w:val="fr-CA"/>
        </w:rPr>
        <w:t>p</w:t>
      </w:r>
      <w:r w:rsidR="00D233A4" w:rsidRPr="002150C2">
        <w:rPr>
          <w:rFonts w:cs="Times New Roman"/>
          <w:bCs/>
          <w:sz w:val="24"/>
          <w:szCs w:val="24"/>
          <w:lang w:val="fr-CA"/>
        </w:rPr>
        <w:t>ersonnaliser les activités d’apprentissage selon les types d’apprenant</w:t>
      </w:r>
      <w:r w:rsidR="00296876" w:rsidRPr="002150C2">
        <w:rPr>
          <w:rFonts w:cs="Times New Roman"/>
          <w:bCs/>
          <w:sz w:val="24"/>
          <w:szCs w:val="24"/>
          <w:lang w:val="fr-CA"/>
        </w:rPr>
        <w:t>s</w:t>
      </w:r>
      <w:r w:rsidR="00A57317">
        <w:rPr>
          <w:rFonts w:cs="Times New Roman"/>
          <w:bCs/>
          <w:sz w:val="24"/>
          <w:szCs w:val="24"/>
          <w:lang w:val="fr-CA"/>
        </w:rPr>
        <w:t xml:space="preserve"> et d’apprenantes</w:t>
      </w:r>
      <w:r w:rsidR="00D233A4" w:rsidRPr="002150C2">
        <w:rPr>
          <w:rFonts w:cs="Times New Roman"/>
          <w:bCs/>
          <w:sz w:val="24"/>
          <w:szCs w:val="24"/>
          <w:lang w:val="fr-CA"/>
        </w:rPr>
        <w:t>;</w:t>
      </w:r>
      <w:r w:rsidR="000B3042" w:rsidRPr="002150C2">
        <w:rPr>
          <w:rFonts w:cs="Times New Roman"/>
          <w:bCs/>
          <w:sz w:val="24"/>
          <w:szCs w:val="24"/>
          <w:lang w:val="fr-CA"/>
        </w:rPr>
        <w:t xml:space="preserve"> </w:t>
      </w:r>
      <w:r w:rsidRPr="002150C2">
        <w:rPr>
          <w:rFonts w:cs="Times New Roman"/>
          <w:bCs/>
          <w:sz w:val="24"/>
          <w:szCs w:val="24"/>
          <w:lang w:val="fr-CA"/>
        </w:rPr>
        <w:t>g</w:t>
      </w:r>
      <w:r w:rsidR="00D233A4" w:rsidRPr="002150C2">
        <w:rPr>
          <w:rFonts w:cs="Times New Roman"/>
          <w:bCs/>
          <w:sz w:val="24"/>
          <w:szCs w:val="24"/>
          <w:lang w:val="fr-CA"/>
        </w:rPr>
        <w:t xml:space="preserve">uider la modélisation </w:t>
      </w:r>
      <w:r w:rsidR="00083496">
        <w:rPr>
          <w:rFonts w:cs="Times New Roman"/>
          <w:bCs/>
          <w:sz w:val="24"/>
          <w:szCs w:val="24"/>
          <w:lang w:val="fr-CA"/>
        </w:rPr>
        <w:t xml:space="preserve">des connaissances </w:t>
      </w:r>
      <w:r w:rsidR="00D233A4" w:rsidRPr="002150C2">
        <w:rPr>
          <w:rFonts w:cs="Times New Roman"/>
          <w:bCs/>
          <w:sz w:val="24"/>
          <w:szCs w:val="24"/>
          <w:lang w:val="fr-CA"/>
        </w:rPr>
        <w:t>du domaine;</w:t>
      </w:r>
      <w:r w:rsidR="000B3042" w:rsidRPr="002150C2">
        <w:rPr>
          <w:rFonts w:cs="Times New Roman"/>
          <w:bCs/>
          <w:sz w:val="24"/>
          <w:szCs w:val="24"/>
          <w:lang w:val="fr-CA"/>
        </w:rPr>
        <w:t xml:space="preserve"> </w:t>
      </w:r>
      <w:r w:rsidRPr="002150C2">
        <w:rPr>
          <w:rFonts w:cs="Times New Roman"/>
          <w:bCs/>
          <w:sz w:val="24"/>
          <w:szCs w:val="24"/>
          <w:lang w:val="fr-CA"/>
        </w:rPr>
        <w:t>c</w:t>
      </w:r>
      <w:r w:rsidR="00D233A4" w:rsidRPr="002150C2">
        <w:rPr>
          <w:rFonts w:cs="Times New Roman"/>
          <w:bCs/>
          <w:sz w:val="24"/>
          <w:szCs w:val="24"/>
          <w:lang w:val="fr-CA"/>
        </w:rPr>
        <w:t>hoisir les ressources pour une unité d’apprentissage;</w:t>
      </w:r>
      <w:r w:rsidR="000B3042" w:rsidRPr="002150C2">
        <w:rPr>
          <w:rFonts w:cs="Times New Roman"/>
          <w:bCs/>
          <w:sz w:val="24"/>
          <w:szCs w:val="24"/>
          <w:lang w:val="fr-CA"/>
        </w:rPr>
        <w:t xml:space="preserve"> </w:t>
      </w:r>
      <w:r w:rsidRPr="002150C2">
        <w:rPr>
          <w:rFonts w:cs="Times New Roman"/>
          <w:bCs/>
          <w:sz w:val="24"/>
          <w:szCs w:val="24"/>
          <w:lang w:val="fr-CA"/>
        </w:rPr>
        <w:t>g</w:t>
      </w:r>
      <w:r w:rsidR="00D233A4" w:rsidRPr="002150C2">
        <w:rPr>
          <w:rFonts w:cs="Times New Roman"/>
          <w:bCs/>
          <w:sz w:val="24"/>
          <w:szCs w:val="24"/>
          <w:lang w:val="fr-CA"/>
        </w:rPr>
        <w:t xml:space="preserve">uider les interventions des </w:t>
      </w:r>
      <w:r w:rsidR="00D233A4" w:rsidRPr="002150C2">
        <w:rPr>
          <w:rFonts w:cs="Times New Roman"/>
          <w:bCs/>
          <w:sz w:val="24"/>
          <w:szCs w:val="24"/>
          <w:lang w:val="fr-CA"/>
        </w:rPr>
        <w:lastRenderedPageBreak/>
        <w:t>facilitateurs</w:t>
      </w:r>
      <w:r w:rsidR="00BF5931" w:rsidRPr="002150C2">
        <w:rPr>
          <w:rFonts w:cs="Times New Roman"/>
          <w:bCs/>
          <w:sz w:val="24"/>
          <w:szCs w:val="24"/>
          <w:lang w:val="fr-CA"/>
        </w:rPr>
        <w:t xml:space="preserve"> de l’apprentissage </w:t>
      </w:r>
      <w:r w:rsidR="00BF5931" w:rsidRPr="002150C2">
        <w:rPr>
          <w:rFonts w:cs="Times New Roman"/>
          <w:sz w:val="24"/>
          <w:szCs w:val="24"/>
          <w:lang w:val="fr-CA"/>
        </w:rPr>
        <w:t xml:space="preserve">(professeurs, </w:t>
      </w:r>
      <w:r w:rsidR="00083496">
        <w:rPr>
          <w:rFonts w:cs="Times New Roman"/>
          <w:sz w:val="24"/>
          <w:szCs w:val="24"/>
          <w:lang w:val="fr-CA"/>
        </w:rPr>
        <w:t>professeures, personnes tutrices,</w:t>
      </w:r>
      <w:r w:rsidR="00BF5931" w:rsidRPr="002150C2">
        <w:rPr>
          <w:rFonts w:cs="Times New Roman"/>
          <w:sz w:val="24"/>
          <w:szCs w:val="24"/>
          <w:lang w:val="fr-CA"/>
        </w:rPr>
        <w:t xml:space="preserve"> animateurs</w:t>
      </w:r>
      <w:r w:rsidR="00083496">
        <w:rPr>
          <w:rFonts w:cs="Times New Roman"/>
          <w:sz w:val="24"/>
          <w:szCs w:val="24"/>
          <w:lang w:val="fr-CA"/>
        </w:rPr>
        <w:t>, animatrices</w:t>
      </w:r>
      <w:r w:rsidR="00BF5931" w:rsidRPr="002150C2">
        <w:rPr>
          <w:rFonts w:cs="Times New Roman"/>
          <w:sz w:val="24"/>
          <w:szCs w:val="24"/>
          <w:lang w:val="fr-CA"/>
        </w:rPr>
        <w:t>)</w:t>
      </w:r>
      <w:r w:rsidR="00D233A4" w:rsidRPr="002150C2">
        <w:rPr>
          <w:rFonts w:cs="Times New Roman"/>
          <w:bCs/>
          <w:sz w:val="24"/>
          <w:szCs w:val="24"/>
          <w:lang w:val="fr-CA"/>
        </w:rPr>
        <w:t>;</w:t>
      </w:r>
      <w:r w:rsidR="000B3042" w:rsidRPr="002150C2">
        <w:rPr>
          <w:rFonts w:cs="Times New Roman"/>
          <w:bCs/>
          <w:sz w:val="24"/>
          <w:szCs w:val="24"/>
          <w:lang w:val="fr-CA"/>
        </w:rPr>
        <w:t xml:space="preserve"> </w:t>
      </w:r>
      <w:r w:rsidRPr="002150C2">
        <w:rPr>
          <w:rFonts w:cs="Times New Roman"/>
          <w:bCs/>
          <w:sz w:val="24"/>
          <w:szCs w:val="24"/>
          <w:lang w:val="fr-CA"/>
        </w:rPr>
        <w:t>a</w:t>
      </w:r>
      <w:r w:rsidR="00D233A4" w:rsidRPr="002150C2">
        <w:rPr>
          <w:rFonts w:cs="Times New Roman"/>
          <w:bCs/>
          <w:sz w:val="24"/>
          <w:szCs w:val="24"/>
          <w:lang w:val="fr-CA"/>
        </w:rPr>
        <w:t>nalyser les failles</w:t>
      </w:r>
      <w:r w:rsidR="00D233A4" w:rsidRPr="000B3042">
        <w:rPr>
          <w:rFonts w:cs="Times New Roman"/>
          <w:bCs/>
          <w:sz w:val="24"/>
          <w:szCs w:val="24"/>
          <w:lang w:val="fr-CA"/>
        </w:rPr>
        <w:t xml:space="preserve"> dans </w:t>
      </w:r>
      <w:r w:rsidR="009B747B">
        <w:rPr>
          <w:rFonts w:cs="Times New Roman"/>
          <w:bCs/>
          <w:sz w:val="24"/>
          <w:szCs w:val="24"/>
          <w:lang w:val="fr-CA"/>
        </w:rPr>
        <w:t xml:space="preserve">un </w:t>
      </w:r>
      <w:r w:rsidR="00D233A4" w:rsidRPr="000B3042">
        <w:rPr>
          <w:rFonts w:cs="Times New Roman"/>
          <w:bCs/>
          <w:sz w:val="24"/>
          <w:szCs w:val="24"/>
          <w:lang w:val="fr-CA"/>
        </w:rPr>
        <w:t>ENA en vue de sa révision.</w:t>
      </w:r>
    </w:p>
    <w:p w14:paraId="5D611839" w14:textId="62F338BE" w:rsidR="00D233A4" w:rsidRPr="00296876" w:rsidRDefault="00D233A4" w:rsidP="00A57317">
      <w:pPr>
        <w:pStyle w:val="Titre2"/>
        <w:numPr>
          <w:ilvl w:val="1"/>
          <w:numId w:val="2"/>
        </w:numPr>
        <w:tabs>
          <w:tab w:val="left" w:pos="567"/>
        </w:tabs>
        <w:spacing w:before="0" w:after="120"/>
        <w:ind w:left="567" w:hanging="567"/>
        <w:jc w:val="left"/>
        <w:rPr>
          <w:rFonts w:ascii="Times New Roman" w:hAnsi="Times New Roman" w:cs="Times New Roman"/>
          <w:b/>
          <w:bCs/>
          <w:color w:val="auto"/>
          <w:sz w:val="24"/>
          <w:szCs w:val="24"/>
          <w:lang w:val="fr-CA"/>
        </w:rPr>
      </w:pPr>
      <w:r w:rsidRPr="004D0A0B">
        <w:rPr>
          <w:rFonts w:ascii="Times New Roman" w:hAnsi="Times New Roman" w:cs="Times New Roman"/>
          <w:b/>
          <w:bCs/>
          <w:color w:val="auto"/>
          <w:sz w:val="24"/>
          <w:szCs w:val="24"/>
          <w:lang w:val="fr-CA"/>
        </w:rPr>
        <w:t>Personnaliser les activités d’apprentissage selon les types d’apprenant</w:t>
      </w:r>
      <w:r w:rsidR="00296876">
        <w:rPr>
          <w:rFonts w:ascii="Times New Roman" w:hAnsi="Times New Roman" w:cs="Times New Roman"/>
          <w:b/>
          <w:bCs/>
          <w:color w:val="auto"/>
          <w:sz w:val="24"/>
          <w:szCs w:val="24"/>
          <w:lang w:val="fr-CA"/>
        </w:rPr>
        <w:t>s</w:t>
      </w:r>
      <w:r w:rsidR="00A57317">
        <w:rPr>
          <w:rFonts w:ascii="Times New Roman" w:hAnsi="Times New Roman" w:cs="Times New Roman"/>
          <w:b/>
          <w:bCs/>
          <w:color w:val="auto"/>
          <w:sz w:val="24"/>
          <w:szCs w:val="24"/>
          <w:lang w:val="fr-CA"/>
        </w:rPr>
        <w:t xml:space="preserve"> et d’apprenantes</w:t>
      </w:r>
    </w:p>
    <w:p w14:paraId="0681DF70" w14:textId="4AE847F2" w:rsidR="005F6961" w:rsidRPr="00296876" w:rsidRDefault="00DF31A9" w:rsidP="00DF31A9">
      <w:pPr>
        <w:rPr>
          <w:rFonts w:cs="Times New Roman"/>
          <w:sz w:val="24"/>
          <w:szCs w:val="24"/>
        </w:rPr>
      </w:pPr>
      <w:r w:rsidRPr="00296876">
        <w:rPr>
          <w:rFonts w:cs="Times New Roman"/>
          <w:sz w:val="24"/>
          <w:szCs w:val="24"/>
        </w:rPr>
        <w:t xml:space="preserve">Situer une compétence visée pour une connaissance </w:t>
      </w:r>
      <w:r w:rsidR="002A4D1D" w:rsidRPr="00296876">
        <w:rPr>
          <w:rFonts w:cs="Times New Roman"/>
          <w:sz w:val="24"/>
          <w:szCs w:val="24"/>
        </w:rPr>
        <w:t xml:space="preserve">donnée </w:t>
      </w:r>
      <w:r w:rsidRPr="00296876">
        <w:rPr>
          <w:rFonts w:cs="Times New Roman"/>
          <w:sz w:val="24"/>
          <w:szCs w:val="24"/>
        </w:rPr>
        <w:t>sur un</w:t>
      </w:r>
      <w:r w:rsidR="00D61A78" w:rsidRPr="00296876">
        <w:rPr>
          <w:rFonts w:cs="Times New Roman"/>
          <w:sz w:val="24"/>
          <w:szCs w:val="24"/>
        </w:rPr>
        <w:t>e</w:t>
      </w:r>
      <w:r w:rsidRPr="00296876">
        <w:rPr>
          <w:rFonts w:cs="Times New Roman"/>
          <w:sz w:val="24"/>
          <w:szCs w:val="24"/>
        </w:rPr>
        <w:t xml:space="preserve"> double échelle habileté</w:t>
      </w:r>
      <w:r w:rsidR="00083496">
        <w:rPr>
          <w:rFonts w:cs="Times New Roman"/>
          <w:sz w:val="24"/>
          <w:szCs w:val="24"/>
        </w:rPr>
        <w:t>s</w:t>
      </w:r>
      <w:r w:rsidRPr="00296876">
        <w:rPr>
          <w:rFonts w:cs="Times New Roman"/>
          <w:sz w:val="24"/>
          <w:szCs w:val="24"/>
        </w:rPr>
        <w:t xml:space="preserve">/performance fournit une </w:t>
      </w:r>
      <w:r w:rsidR="00A57317">
        <w:rPr>
          <w:rFonts w:cs="Times New Roman"/>
          <w:sz w:val="24"/>
          <w:szCs w:val="24"/>
        </w:rPr>
        <w:t>mesure</w:t>
      </w:r>
      <w:r w:rsidR="00A57317" w:rsidRPr="00296876">
        <w:rPr>
          <w:rFonts w:cs="Times New Roman"/>
          <w:sz w:val="24"/>
          <w:szCs w:val="24"/>
        </w:rPr>
        <w:t xml:space="preserve"> </w:t>
      </w:r>
      <w:r w:rsidRPr="00296876">
        <w:rPr>
          <w:rFonts w:cs="Times New Roman"/>
          <w:sz w:val="24"/>
          <w:szCs w:val="24"/>
        </w:rPr>
        <w:t xml:space="preserve">qui permet de comparer les compétences des </w:t>
      </w:r>
      <w:r w:rsidR="00A57317">
        <w:rPr>
          <w:rFonts w:cs="Times New Roman"/>
          <w:sz w:val="24"/>
          <w:szCs w:val="24"/>
        </w:rPr>
        <w:t>personnes apprenantes</w:t>
      </w:r>
      <w:r w:rsidR="00D233A4" w:rsidRPr="00296876">
        <w:rPr>
          <w:rFonts w:cs="Times New Roman"/>
          <w:sz w:val="24"/>
          <w:szCs w:val="24"/>
        </w:rPr>
        <w:t xml:space="preserve"> entre </w:t>
      </w:r>
      <w:r w:rsidR="00A57317">
        <w:rPr>
          <w:rFonts w:cs="Times New Roman"/>
          <w:sz w:val="24"/>
          <w:szCs w:val="24"/>
        </w:rPr>
        <w:t>elles</w:t>
      </w:r>
      <w:r w:rsidR="00A57317" w:rsidRPr="00296876">
        <w:rPr>
          <w:rFonts w:cs="Times New Roman"/>
          <w:sz w:val="24"/>
          <w:szCs w:val="24"/>
        </w:rPr>
        <w:t xml:space="preserve"> </w:t>
      </w:r>
      <w:r w:rsidR="00A57317">
        <w:rPr>
          <w:rFonts w:cs="Times New Roman"/>
          <w:sz w:val="24"/>
          <w:szCs w:val="24"/>
        </w:rPr>
        <w:t>ainsi qu’</w:t>
      </w:r>
      <w:r w:rsidR="00D233A4" w:rsidRPr="00296876">
        <w:rPr>
          <w:rFonts w:cs="Times New Roman"/>
          <w:sz w:val="24"/>
          <w:szCs w:val="24"/>
        </w:rPr>
        <w:t>avec</w:t>
      </w:r>
      <w:r w:rsidR="00847664" w:rsidRPr="00296876">
        <w:rPr>
          <w:rFonts w:cs="Times New Roman"/>
          <w:sz w:val="24"/>
          <w:szCs w:val="24"/>
        </w:rPr>
        <w:t xml:space="preserve"> </w:t>
      </w:r>
      <w:r w:rsidR="00A57317">
        <w:rPr>
          <w:rFonts w:cs="Times New Roman"/>
          <w:sz w:val="24"/>
          <w:szCs w:val="24"/>
        </w:rPr>
        <w:t>les compétences</w:t>
      </w:r>
      <w:r w:rsidR="00A57317" w:rsidRPr="00296876">
        <w:rPr>
          <w:rFonts w:cs="Times New Roman"/>
          <w:sz w:val="24"/>
          <w:szCs w:val="24"/>
        </w:rPr>
        <w:t xml:space="preserve"> </w:t>
      </w:r>
      <w:r w:rsidR="00D233A4" w:rsidRPr="00296876">
        <w:rPr>
          <w:rFonts w:cs="Times New Roman"/>
          <w:sz w:val="24"/>
          <w:szCs w:val="24"/>
        </w:rPr>
        <w:t xml:space="preserve">demandées ou </w:t>
      </w:r>
      <w:r w:rsidR="002A4D1D" w:rsidRPr="00296876">
        <w:rPr>
          <w:rFonts w:cs="Times New Roman"/>
          <w:sz w:val="24"/>
          <w:szCs w:val="24"/>
        </w:rPr>
        <w:t xml:space="preserve">visées par </w:t>
      </w:r>
      <w:r w:rsidR="00D233A4" w:rsidRPr="00296876">
        <w:rPr>
          <w:rFonts w:cs="Times New Roman"/>
          <w:sz w:val="24"/>
          <w:szCs w:val="24"/>
        </w:rPr>
        <w:t>l’usage des</w:t>
      </w:r>
      <w:r w:rsidR="002A4D1D" w:rsidRPr="00296876">
        <w:rPr>
          <w:rFonts w:cs="Times New Roman"/>
          <w:sz w:val="24"/>
          <w:szCs w:val="24"/>
        </w:rPr>
        <w:t xml:space="preserve"> </w:t>
      </w:r>
      <w:r w:rsidR="00847664" w:rsidRPr="00296876">
        <w:rPr>
          <w:rFonts w:cs="Times New Roman"/>
          <w:sz w:val="24"/>
          <w:szCs w:val="24"/>
        </w:rPr>
        <w:t>ressources</w:t>
      </w:r>
      <w:r w:rsidR="002A4D1D" w:rsidRPr="00296876">
        <w:rPr>
          <w:rFonts w:cs="Times New Roman"/>
          <w:sz w:val="24"/>
          <w:szCs w:val="24"/>
        </w:rPr>
        <w:t xml:space="preserve">. Il </w:t>
      </w:r>
      <w:r w:rsidR="00D233A4" w:rsidRPr="00296876">
        <w:rPr>
          <w:rFonts w:cs="Times New Roman"/>
          <w:sz w:val="24"/>
          <w:szCs w:val="24"/>
        </w:rPr>
        <w:t>devient</w:t>
      </w:r>
      <w:r w:rsidR="002A4D1D" w:rsidRPr="00296876">
        <w:rPr>
          <w:rFonts w:cs="Times New Roman"/>
          <w:sz w:val="24"/>
          <w:szCs w:val="24"/>
        </w:rPr>
        <w:t xml:space="preserve"> dès lors possible de </w:t>
      </w:r>
      <w:r w:rsidRPr="00296876">
        <w:rPr>
          <w:rFonts w:cs="Times New Roman"/>
          <w:sz w:val="24"/>
          <w:szCs w:val="24"/>
        </w:rPr>
        <w:t xml:space="preserve">personnaliser les scénarios d’apprentissage. </w:t>
      </w:r>
    </w:p>
    <w:p w14:paraId="0C8788D3" w14:textId="6D69B2E2" w:rsidR="00DF31A9" w:rsidRPr="00296876" w:rsidRDefault="00DF31A9" w:rsidP="00DF31A9">
      <w:pPr>
        <w:rPr>
          <w:rFonts w:cs="Times New Roman"/>
          <w:sz w:val="24"/>
          <w:szCs w:val="24"/>
        </w:rPr>
      </w:pPr>
      <w:r w:rsidRPr="00296876">
        <w:rPr>
          <w:rFonts w:cs="Times New Roman"/>
          <w:sz w:val="24"/>
          <w:szCs w:val="24"/>
        </w:rPr>
        <w:t>Dans l’exemple de la figure</w:t>
      </w:r>
      <w:r w:rsidR="009A0685">
        <w:rPr>
          <w:rFonts w:cs="Times New Roman"/>
          <w:sz w:val="24"/>
          <w:szCs w:val="24"/>
        </w:rPr>
        <w:t> 8.</w:t>
      </w:r>
      <w:r w:rsidRPr="00296876">
        <w:rPr>
          <w:rFonts w:cs="Times New Roman"/>
          <w:sz w:val="24"/>
          <w:szCs w:val="24"/>
        </w:rPr>
        <w:t>2, un apprenant comme Pierre M</w:t>
      </w:r>
      <w:r w:rsidR="00083496">
        <w:rPr>
          <w:rFonts w:cs="Times New Roman"/>
          <w:sz w:val="24"/>
          <w:szCs w:val="24"/>
        </w:rPr>
        <w:t>.</w:t>
      </w:r>
      <w:r w:rsidRPr="00296876">
        <w:rPr>
          <w:rFonts w:cs="Times New Roman"/>
          <w:sz w:val="24"/>
          <w:szCs w:val="24"/>
        </w:rPr>
        <w:t xml:space="preserve"> se situe au niveau 8,3</w:t>
      </w:r>
      <w:r w:rsidR="007A1BFE">
        <w:rPr>
          <w:rStyle w:val="Appelnotedebasdep"/>
          <w:rFonts w:cs="Times New Roman"/>
          <w:sz w:val="24"/>
          <w:szCs w:val="24"/>
        </w:rPr>
        <w:footnoteReference w:id="4"/>
      </w:r>
      <w:r w:rsidRPr="00296876">
        <w:rPr>
          <w:rFonts w:cs="Times New Roman"/>
          <w:sz w:val="24"/>
          <w:szCs w:val="24"/>
        </w:rPr>
        <w:t xml:space="preserve">. Il est capable d’exercer l’habileté </w:t>
      </w:r>
      <w:r w:rsidRPr="00296876">
        <w:rPr>
          <w:rFonts w:cs="Times New Roman"/>
          <w:i/>
          <w:sz w:val="24"/>
          <w:szCs w:val="24"/>
        </w:rPr>
        <w:t>synthétiser</w:t>
      </w:r>
      <w:r w:rsidRPr="00296876">
        <w:rPr>
          <w:rFonts w:cs="Times New Roman"/>
          <w:sz w:val="24"/>
          <w:szCs w:val="24"/>
        </w:rPr>
        <w:t xml:space="preserve"> à un niveau de performance</w:t>
      </w:r>
      <w:r w:rsidR="006C2D33" w:rsidRPr="00296876">
        <w:rPr>
          <w:rFonts w:cs="Times New Roman"/>
          <w:sz w:val="24"/>
          <w:szCs w:val="24"/>
        </w:rPr>
        <w:t xml:space="preserve"> moyen de</w:t>
      </w:r>
      <w:r w:rsidRPr="00296876">
        <w:rPr>
          <w:rFonts w:cs="Times New Roman"/>
          <w:sz w:val="24"/>
          <w:szCs w:val="24"/>
        </w:rPr>
        <w:t xml:space="preserve"> 3. Il devra donc </w:t>
      </w:r>
      <w:r w:rsidR="006C2D33" w:rsidRPr="00296876">
        <w:rPr>
          <w:rFonts w:cs="Times New Roman"/>
          <w:sz w:val="24"/>
          <w:szCs w:val="24"/>
        </w:rPr>
        <w:t>accroître</w:t>
      </w:r>
      <w:r w:rsidR="00847664" w:rsidRPr="00296876">
        <w:rPr>
          <w:rFonts w:cs="Times New Roman"/>
          <w:sz w:val="24"/>
          <w:szCs w:val="24"/>
        </w:rPr>
        <w:t xml:space="preserve"> sa performance </w:t>
      </w:r>
      <w:r w:rsidRPr="00296876">
        <w:rPr>
          <w:rFonts w:cs="Times New Roman"/>
          <w:sz w:val="24"/>
          <w:szCs w:val="24"/>
        </w:rPr>
        <w:t>de 8,</w:t>
      </w:r>
      <w:r w:rsidR="00296876" w:rsidRPr="00296876">
        <w:rPr>
          <w:rFonts w:cs="Times New Roman"/>
          <w:sz w:val="24"/>
          <w:szCs w:val="24"/>
        </w:rPr>
        <w:t>3 à</w:t>
      </w:r>
      <w:r w:rsidRPr="00296876">
        <w:rPr>
          <w:rFonts w:cs="Times New Roman"/>
          <w:sz w:val="24"/>
          <w:szCs w:val="24"/>
        </w:rPr>
        <w:t xml:space="preserve"> 8,6</w:t>
      </w:r>
      <w:r w:rsidR="00847664" w:rsidRPr="00296876">
        <w:rPr>
          <w:rFonts w:cs="Times New Roman"/>
          <w:sz w:val="24"/>
          <w:szCs w:val="24"/>
        </w:rPr>
        <w:t xml:space="preserve"> </w:t>
      </w:r>
      <w:r w:rsidR="007A1BFE">
        <w:rPr>
          <w:rFonts w:cs="Times New Roman"/>
          <w:sz w:val="24"/>
          <w:szCs w:val="24"/>
        </w:rPr>
        <w:t>pour</w:t>
      </w:r>
      <w:r w:rsidR="00847664" w:rsidRPr="00296876">
        <w:rPr>
          <w:rFonts w:cs="Times New Roman"/>
          <w:sz w:val="24"/>
          <w:szCs w:val="24"/>
        </w:rPr>
        <w:t xml:space="preserve"> la synthèse des méthodes de production de riz</w:t>
      </w:r>
      <w:r w:rsidRPr="00296876">
        <w:rPr>
          <w:rFonts w:cs="Times New Roman"/>
          <w:sz w:val="24"/>
          <w:szCs w:val="24"/>
        </w:rPr>
        <w:t xml:space="preserve">, </w:t>
      </w:r>
      <w:r w:rsidR="002A4D1D" w:rsidRPr="00296876">
        <w:rPr>
          <w:rFonts w:cs="Times New Roman"/>
          <w:sz w:val="24"/>
          <w:szCs w:val="24"/>
        </w:rPr>
        <w:t xml:space="preserve">ce qui représente </w:t>
      </w:r>
      <w:r w:rsidRPr="00296876">
        <w:rPr>
          <w:rFonts w:cs="Times New Roman"/>
          <w:sz w:val="24"/>
          <w:szCs w:val="24"/>
        </w:rPr>
        <w:t>un écart relativement faible à combler</w:t>
      </w:r>
      <w:r w:rsidR="00847664" w:rsidRPr="00296876">
        <w:rPr>
          <w:rFonts w:cs="Times New Roman"/>
          <w:sz w:val="24"/>
          <w:szCs w:val="24"/>
        </w:rPr>
        <w:t xml:space="preserve">. </w:t>
      </w:r>
      <w:r w:rsidRPr="00296876">
        <w:rPr>
          <w:rFonts w:cs="Times New Roman"/>
          <w:sz w:val="24"/>
          <w:szCs w:val="24"/>
        </w:rPr>
        <w:t>Un autre apprenant, Jean O</w:t>
      </w:r>
      <w:r w:rsidR="00A57317">
        <w:rPr>
          <w:rFonts w:cs="Times New Roman"/>
          <w:sz w:val="24"/>
          <w:szCs w:val="24"/>
        </w:rPr>
        <w:t>.</w:t>
      </w:r>
      <w:r w:rsidR="002A4D1D" w:rsidRPr="00296876">
        <w:rPr>
          <w:rFonts w:cs="Times New Roman"/>
          <w:sz w:val="24"/>
          <w:szCs w:val="24"/>
        </w:rPr>
        <w:t>,</w:t>
      </w:r>
      <w:r w:rsidRPr="00296876">
        <w:rPr>
          <w:rFonts w:cs="Times New Roman"/>
          <w:sz w:val="24"/>
          <w:szCs w:val="24"/>
        </w:rPr>
        <w:t xml:space="preserve"> ayant démontré pour la même connaissance un niveau d’habileté </w:t>
      </w:r>
      <w:r w:rsidRPr="00296876">
        <w:rPr>
          <w:rFonts w:cs="Times New Roman"/>
          <w:i/>
          <w:sz w:val="24"/>
          <w:szCs w:val="24"/>
        </w:rPr>
        <w:t>interpréter</w:t>
      </w:r>
      <w:r w:rsidRPr="00296876">
        <w:rPr>
          <w:rFonts w:cs="Times New Roman"/>
          <w:sz w:val="24"/>
          <w:szCs w:val="24"/>
        </w:rPr>
        <w:t xml:space="preserve"> avec une excellente performance</w:t>
      </w:r>
      <w:r w:rsidR="009953E2">
        <w:rPr>
          <w:rFonts w:cs="Times New Roman"/>
          <w:sz w:val="24"/>
          <w:szCs w:val="24"/>
        </w:rPr>
        <w:t xml:space="preserve"> de niveau </w:t>
      </w:r>
      <w:r w:rsidRPr="00296876">
        <w:rPr>
          <w:rFonts w:cs="Times New Roman"/>
          <w:sz w:val="24"/>
          <w:szCs w:val="24"/>
        </w:rPr>
        <w:t xml:space="preserve">8, devra augmenter son niveau d’habileté </w:t>
      </w:r>
      <w:r w:rsidR="009953E2">
        <w:rPr>
          <w:rFonts w:cs="Times New Roman"/>
          <w:sz w:val="24"/>
          <w:szCs w:val="24"/>
        </w:rPr>
        <w:t>jusqu’à celui</w:t>
      </w:r>
      <w:r w:rsidR="0042343E" w:rsidRPr="00296876">
        <w:rPr>
          <w:rFonts w:cs="Times New Roman"/>
          <w:sz w:val="24"/>
          <w:szCs w:val="24"/>
        </w:rPr>
        <w:t xml:space="preserve"> </w:t>
      </w:r>
      <w:r w:rsidRPr="00296876">
        <w:rPr>
          <w:rFonts w:cs="Times New Roman"/>
          <w:sz w:val="24"/>
          <w:szCs w:val="24"/>
        </w:rPr>
        <w:t xml:space="preserve">de </w:t>
      </w:r>
      <w:r w:rsidR="006C2D33" w:rsidRPr="00296876">
        <w:rPr>
          <w:rFonts w:cs="Times New Roman"/>
          <w:sz w:val="24"/>
          <w:szCs w:val="24"/>
        </w:rPr>
        <w:t xml:space="preserve">la </w:t>
      </w:r>
      <w:r w:rsidRPr="00296876">
        <w:rPr>
          <w:rFonts w:cs="Times New Roman"/>
          <w:sz w:val="24"/>
          <w:szCs w:val="24"/>
        </w:rPr>
        <w:t>synthèse, soit de 3</w:t>
      </w:r>
      <w:r w:rsidR="00AD39D3" w:rsidRPr="00296876">
        <w:rPr>
          <w:rFonts w:cs="Times New Roman"/>
          <w:sz w:val="24"/>
          <w:szCs w:val="24"/>
        </w:rPr>
        <w:t>,</w:t>
      </w:r>
      <w:r w:rsidRPr="00296876">
        <w:rPr>
          <w:rFonts w:cs="Times New Roman"/>
          <w:sz w:val="24"/>
          <w:szCs w:val="24"/>
        </w:rPr>
        <w:t>8 à 8</w:t>
      </w:r>
      <w:r w:rsidR="00AD39D3" w:rsidRPr="00296876">
        <w:rPr>
          <w:rFonts w:cs="Times New Roman"/>
          <w:sz w:val="24"/>
          <w:szCs w:val="24"/>
        </w:rPr>
        <w:t>,</w:t>
      </w:r>
      <w:r w:rsidRPr="00296876">
        <w:rPr>
          <w:rFonts w:cs="Times New Roman"/>
          <w:sz w:val="24"/>
          <w:szCs w:val="24"/>
        </w:rPr>
        <w:t xml:space="preserve">6, ce qui est évidemment un écart beaucoup plus grand à franchir. </w:t>
      </w:r>
    </w:p>
    <w:p w14:paraId="4698B88E" w14:textId="14B4AF98" w:rsidR="00DF31A9" w:rsidRPr="004D0A0B" w:rsidRDefault="0042343E" w:rsidP="00DF31A9">
      <w:pPr>
        <w:pStyle w:val="Style1"/>
        <w:ind w:firstLine="0"/>
        <w:rPr>
          <w:rFonts w:ascii="Times New Roman" w:hAnsi="Times New Roman"/>
          <w:sz w:val="24"/>
          <w:szCs w:val="24"/>
          <w:lang w:val="fr-CA"/>
        </w:rPr>
      </w:pPr>
      <w:r w:rsidRPr="004D0A0B">
        <w:rPr>
          <w:rFonts w:ascii="Times New Roman" w:hAnsi="Times New Roman"/>
          <w:sz w:val="24"/>
          <w:szCs w:val="24"/>
          <w:lang w:val="fr-CA"/>
        </w:rPr>
        <w:t>I</w:t>
      </w:r>
      <w:r w:rsidRPr="005C0664">
        <w:rPr>
          <w:rFonts w:ascii="Times New Roman" w:hAnsi="Times New Roman"/>
          <w:sz w:val="24"/>
          <w:szCs w:val="24"/>
          <w:lang w:val="fr-CA"/>
        </w:rPr>
        <w:t>l</w:t>
      </w:r>
      <w:r w:rsidR="00DF31A9" w:rsidRPr="005C0664">
        <w:rPr>
          <w:rFonts w:ascii="Times New Roman" w:hAnsi="Times New Roman"/>
          <w:sz w:val="24"/>
          <w:szCs w:val="24"/>
          <w:lang w:val="fr-CA"/>
        </w:rPr>
        <w:t xml:space="preserve"> serait sage </w:t>
      </w:r>
      <w:r w:rsidR="002A4D1D" w:rsidRPr="005C0664">
        <w:rPr>
          <w:rFonts w:ascii="Times New Roman" w:hAnsi="Times New Roman"/>
          <w:sz w:val="24"/>
          <w:szCs w:val="24"/>
          <w:lang w:val="fr-CA"/>
        </w:rPr>
        <w:t>dans ce</w:t>
      </w:r>
      <w:r w:rsidR="005F6961" w:rsidRPr="00296876">
        <w:rPr>
          <w:rFonts w:ascii="Times New Roman" w:hAnsi="Times New Roman"/>
          <w:sz w:val="24"/>
          <w:szCs w:val="24"/>
          <w:lang w:val="fr-CA"/>
        </w:rPr>
        <w:t xml:space="preserve"> type de</w:t>
      </w:r>
      <w:r w:rsidR="002A4D1D" w:rsidRPr="00296876">
        <w:rPr>
          <w:rFonts w:ascii="Times New Roman" w:hAnsi="Times New Roman"/>
          <w:sz w:val="24"/>
          <w:szCs w:val="24"/>
          <w:lang w:val="fr-CA"/>
        </w:rPr>
        <w:t xml:space="preserve"> cas </w:t>
      </w:r>
      <w:r w:rsidR="00DF31A9" w:rsidRPr="00296876">
        <w:rPr>
          <w:rFonts w:ascii="Times New Roman" w:hAnsi="Times New Roman"/>
          <w:sz w:val="24"/>
          <w:szCs w:val="24"/>
          <w:lang w:val="fr-CA"/>
        </w:rPr>
        <w:t xml:space="preserve">de prévoir deux scénarios très </w:t>
      </w:r>
      <w:r w:rsidR="00DF31A9" w:rsidRPr="00351BF7">
        <w:rPr>
          <w:rFonts w:ascii="Times New Roman" w:hAnsi="Times New Roman"/>
          <w:sz w:val="24"/>
          <w:szCs w:val="24"/>
          <w:lang w:val="fr-CA"/>
        </w:rPr>
        <w:t>différents. Le premier scénario (expert)</w:t>
      </w:r>
      <w:r w:rsidR="003479E2" w:rsidRPr="00985735">
        <w:rPr>
          <w:rFonts w:ascii="Times New Roman" w:hAnsi="Times New Roman"/>
          <w:sz w:val="24"/>
          <w:szCs w:val="24"/>
          <w:lang w:val="fr-CA"/>
        </w:rPr>
        <w:t>,</w:t>
      </w:r>
      <w:r w:rsidRPr="00985735">
        <w:rPr>
          <w:rFonts w:ascii="Times New Roman" w:hAnsi="Times New Roman"/>
          <w:sz w:val="24"/>
          <w:szCs w:val="24"/>
          <w:lang w:val="fr-CA"/>
        </w:rPr>
        <w:t xml:space="preserve"> destiné à des </w:t>
      </w:r>
      <w:r w:rsidR="009F6376">
        <w:rPr>
          <w:rFonts w:ascii="Times New Roman" w:hAnsi="Times New Roman"/>
          <w:sz w:val="24"/>
          <w:szCs w:val="24"/>
          <w:lang w:val="fr-CA"/>
        </w:rPr>
        <w:t>apprenants</w:t>
      </w:r>
      <w:r w:rsidRPr="00985735">
        <w:rPr>
          <w:rFonts w:ascii="Times New Roman" w:hAnsi="Times New Roman"/>
          <w:sz w:val="24"/>
          <w:szCs w:val="24"/>
          <w:lang w:val="fr-CA"/>
        </w:rPr>
        <w:t xml:space="preserve"> comme Pierre M</w:t>
      </w:r>
      <w:r w:rsidR="009953E2">
        <w:rPr>
          <w:rFonts w:ascii="Times New Roman" w:hAnsi="Times New Roman"/>
          <w:sz w:val="24"/>
          <w:szCs w:val="24"/>
          <w:lang w:val="fr-CA"/>
        </w:rPr>
        <w:t>.</w:t>
      </w:r>
      <w:r w:rsidRPr="00985735">
        <w:rPr>
          <w:rFonts w:ascii="Times New Roman" w:hAnsi="Times New Roman"/>
          <w:sz w:val="24"/>
          <w:szCs w:val="24"/>
          <w:lang w:val="fr-CA"/>
        </w:rPr>
        <w:t>,</w:t>
      </w:r>
      <w:r w:rsidR="00DF31A9" w:rsidRPr="00BF5931">
        <w:rPr>
          <w:rFonts w:ascii="Times New Roman" w:hAnsi="Times New Roman"/>
          <w:sz w:val="24"/>
          <w:szCs w:val="24"/>
          <w:lang w:val="fr-CA"/>
        </w:rPr>
        <w:t xml:space="preserve"> devrait contenir principalement des activités de synthèse des procédés agricoles</w:t>
      </w:r>
      <w:r w:rsidR="006B6936">
        <w:rPr>
          <w:rFonts w:ascii="Times New Roman" w:hAnsi="Times New Roman"/>
          <w:sz w:val="24"/>
          <w:szCs w:val="24"/>
          <w:lang w:val="fr-CA"/>
        </w:rPr>
        <w:t>,</w:t>
      </w:r>
      <w:r w:rsidR="00DF31A9" w:rsidRPr="00BF5931">
        <w:rPr>
          <w:rFonts w:ascii="Times New Roman" w:hAnsi="Times New Roman"/>
          <w:sz w:val="24"/>
          <w:szCs w:val="24"/>
          <w:lang w:val="fr-CA"/>
        </w:rPr>
        <w:t xml:space="preserve"> </w:t>
      </w:r>
      <w:r w:rsidR="009F6376">
        <w:rPr>
          <w:rFonts w:ascii="Times New Roman" w:hAnsi="Times New Roman"/>
          <w:sz w:val="24"/>
          <w:szCs w:val="24"/>
          <w:lang w:val="fr-CA"/>
        </w:rPr>
        <w:t>dans lesquelles on examine</w:t>
      </w:r>
      <w:r w:rsidR="00DF31A9" w:rsidRPr="00BF5931">
        <w:rPr>
          <w:rFonts w:ascii="Times New Roman" w:hAnsi="Times New Roman"/>
          <w:sz w:val="24"/>
          <w:szCs w:val="24"/>
          <w:lang w:val="fr-CA"/>
        </w:rPr>
        <w:t xml:space="preserve"> un grand nombre de situations couvrant tous les cas principau</w:t>
      </w:r>
      <w:r w:rsidR="00DF31A9" w:rsidRPr="001B77FA">
        <w:rPr>
          <w:rFonts w:ascii="Times New Roman" w:hAnsi="Times New Roman"/>
          <w:sz w:val="24"/>
          <w:szCs w:val="24"/>
          <w:lang w:val="fr-CA"/>
        </w:rPr>
        <w:t>x</w:t>
      </w:r>
      <w:r w:rsidR="002A4D1D" w:rsidRPr="009776C4">
        <w:rPr>
          <w:rFonts w:ascii="Times New Roman" w:hAnsi="Times New Roman"/>
          <w:sz w:val="24"/>
          <w:szCs w:val="24"/>
          <w:lang w:val="fr-CA"/>
        </w:rPr>
        <w:t xml:space="preserve">. </w:t>
      </w:r>
      <w:r w:rsidR="006B6936">
        <w:rPr>
          <w:rFonts w:ascii="Times New Roman" w:hAnsi="Times New Roman"/>
          <w:sz w:val="24"/>
          <w:szCs w:val="24"/>
          <w:lang w:val="fr-CA"/>
        </w:rPr>
        <w:t>Ce scénario</w:t>
      </w:r>
      <w:r w:rsidR="006B6936" w:rsidRPr="009776C4">
        <w:rPr>
          <w:rFonts w:ascii="Times New Roman" w:hAnsi="Times New Roman"/>
          <w:sz w:val="24"/>
          <w:szCs w:val="24"/>
          <w:lang w:val="fr-CA"/>
        </w:rPr>
        <w:t xml:space="preserve"> </w:t>
      </w:r>
      <w:r w:rsidR="002A4D1D" w:rsidRPr="009776C4">
        <w:rPr>
          <w:rFonts w:ascii="Times New Roman" w:hAnsi="Times New Roman"/>
          <w:sz w:val="24"/>
          <w:szCs w:val="24"/>
          <w:lang w:val="fr-CA"/>
        </w:rPr>
        <w:t>permettrait</w:t>
      </w:r>
      <w:r w:rsidR="00DF31A9" w:rsidRPr="009776C4">
        <w:rPr>
          <w:rFonts w:ascii="Times New Roman" w:hAnsi="Times New Roman"/>
          <w:sz w:val="24"/>
          <w:szCs w:val="24"/>
          <w:lang w:val="fr-CA"/>
        </w:rPr>
        <w:t xml:space="preserve"> </w:t>
      </w:r>
      <w:r w:rsidR="002A4D1D" w:rsidRPr="009776C4">
        <w:rPr>
          <w:rFonts w:ascii="Times New Roman" w:hAnsi="Times New Roman"/>
          <w:sz w:val="24"/>
          <w:szCs w:val="24"/>
          <w:lang w:val="fr-CA"/>
        </w:rPr>
        <w:t>d</w:t>
      </w:r>
      <w:r w:rsidR="006B6936">
        <w:rPr>
          <w:rFonts w:ascii="Times New Roman" w:hAnsi="Times New Roman"/>
          <w:sz w:val="24"/>
          <w:szCs w:val="24"/>
          <w:lang w:val="fr-CA"/>
        </w:rPr>
        <w:t>’</w:t>
      </w:r>
      <w:r w:rsidR="00DF31A9" w:rsidRPr="009776C4">
        <w:rPr>
          <w:rFonts w:ascii="Times New Roman" w:hAnsi="Times New Roman"/>
          <w:sz w:val="24"/>
          <w:szCs w:val="24"/>
          <w:lang w:val="fr-CA"/>
        </w:rPr>
        <w:t>améliorer la performance de</w:t>
      </w:r>
      <w:r w:rsidR="00AD39D3" w:rsidRPr="004D0A0B">
        <w:rPr>
          <w:rFonts w:ascii="Times New Roman" w:hAnsi="Times New Roman"/>
          <w:sz w:val="24"/>
          <w:szCs w:val="24"/>
          <w:lang w:val="fr-CA"/>
        </w:rPr>
        <w:t xml:space="preserve"> l’habileté de</w:t>
      </w:r>
      <w:r w:rsidR="00DF31A9" w:rsidRPr="004D0A0B">
        <w:rPr>
          <w:rFonts w:ascii="Times New Roman" w:hAnsi="Times New Roman"/>
          <w:sz w:val="24"/>
          <w:szCs w:val="24"/>
          <w:lang w:val="fr-CA"/>
        </w:rPr>
        <w:t xml:space="preserve"> </w:t>
      </w:r>
      <w:r w:rsidR="00DF31A9" w:rsidRPr="004D0A0B">
        <w:rPr>
          <w:rFonts w:ascii="Times New Roman" w:hAnsi="Times New Roman"/>
          <w:i/>
          <w:sz w:val="24"/>
          <w:szCs w:val="24"/>
          <w:lang w:val="fr-CA"/>
        </w:rPr>
        <w:t>synthèse</w:t>
      </w:r>
      <w:r w:rsidR="00DF31A9" w:rsidRPr="004D0A0B">
        <w:rPr>
          <w:rFonts w:ascii="Times New Roman" w:hAnsi="Times New Roman"/>
          <w:sz w:val="24"/>
          <w:szCs w:val="24"/>
          <w:lang w:val="fr-CA"/>
        </w:rPr>
        <w:t xml:space="preserve"> des </w:t>
      </w:r>
      <w:r w:rsidR="006B6936">
        <w:rPr>
          <w:rFonts w:ascii="Times New Roman" w:hAnsi="Times New Roman"/>
          <w:sz w:val="24"/>
          <w:szCs w:val="24"/>
          <w:lang w:val="fr-CA"/>
        </w:rPr>
        <w:t xml:space="preserve">personnes </w:t>
      </w:r>
      <w:r w:rsidR="00DF31A9" w:rsidRPr="004D0A0B">
        <w:rPr>
          <w:rFonts w:ascii="Times New Roman" w:hAnsi="Times New Roman"/>
          <w:sz w:val="24"/>
          <w:szCs w:val="24"/>
          <w:lang w:val="fr-CA"/>
        </w:rPr>
        <w:t>apprenant</w:t>
      </w:r>
      <w:r w:rsidR="006B6936">
        <w:rPr>
          <w:rFonts w:ascii="Times New Roman" w:hAnsi="Times New Roman"/>
          <w:sz w:val="24"/>
          <w:szCs w:val="24"/>
          <w:lang w:val="fr-CA"/>
        </w:rPr>
        <w:t>e</w:t>
      </w:r>
      <w:r w:rsidR="00DF31A9" w:rsidRPr="004D0A0B">
        <w:rPr>
          <w:rFonts w:ascii="Times New Roman" w:hAnsi="Times New Roman"/>
          <w:sz w:val="24"/>
          <w:szCs w:val="24"/>
          <w:lang w:val="fr-CA"/>
        </w:rPr>
        <w:t xml:space="preserve">s </w:t>
      </w:r>
      <w:r w:rsidR="00D023FC">
        <w:rPr>
          <w:rFonts w:ascii="Times New Roman" w:hAnsi="Times New Roman"/>
          <w:sz w:val="24"/>
          <w:szCs w:val="24"/>
          <w:lang w:val="fr-CA"/>
        </w:rPr>
        <w:t>dans</w:t>
      </w:r>
      <w:r w:rsidR="00D023FC" w:rsidRPr="004D0A0B">
        <w:rPr>
          <w:rFonts w:ascii="Times New Roman" w:hAnsi="Times New Roman"/>
          <w:sz w:val="24"/>
          <w:szCs w:val="24"/>
          <w:lang w:val="fr-CA"/>
        </w:rPr>
        <w:t xml:space="preserve"> </w:t>
      </w:r>
      <w:r w:rsidR="00DF31A9" w:rsidRPr="004D0A0B">
        <w:rPr>
          <w:rFonts w:ascii="Times New Roman" w:hAnsi="Times New Roman"/>
          <w:sz w:val="24"/>
          <w:szCs w:val="24"/>
          <w:lang w:val="fr-CA"/>
        </w:rPr>
        <w:t xml:space="preserve">ce domaine. Le second scénario (débutant) devrait au contraire prévoir un ordonnancement des activités permettant aux </w:t>
      </w:r>
      <w:r w:rsidR="006B6936">
        <w:rPr>
          <w:rFonts w:ascii="Times New Roman" w:hAnsi="Times New Roman"/>
          <w:sz w:val="24"/>
          <w:szCs w:val="24"/>
          <w:lang w:val="fr-CA"/>
        </w:rPr>
        <w:t xml:space="preserve">personnes </w:t>
      </w:r>
      <w:r w:rsidR="00DF31A9" w:rsidRPr="004D0A0B">
        <w:rPr>
          <w:rFonts w:ascii="Times New Roman" w:hAnsi="Times New Roman"/>
          <w:sz w:val="24"/>
          <w:szCs w:val="24"/>
          <w:lang w:val="fr-CA"/>
        </w:rPr>
        <w:t>apprenant</w:t>
      </w:r>
      <w:r w:rsidR="006B6936">
        <w:rPr>
          <w:rFonts w:ascii="Times New Roman" w:hAnsi="Times New Roman"/>
          <w:sz w:val="24"/>
          <w:szCs w:val="24"/>
          <w:lang w:val="fr-CA"/>
        </w:rPr>
        <w:t>e</w:t>
      </w:r>
      <w:r w:rsidR="00DF31A9" w:rsidRPr="004D0A0B">
        <w:rPr>
          <w:rFonts w:ascii="Times New Roman" w:hAnsi="Times New Roman"/>
          <w:sz w:val="24"/>
          <w:szCs w:val="24"/>
          <w:lang w:val="fr-CA"/>
        </w:rPr>
        <w:t xml:space="preserve">s d’accroître </w:t>
      </w:r>
      <w:r w:rsidR="006C2D33" w:rsidRPr="004D0A0B">
        <w:rPr>
          <w:rFonts w:ascii="Times New Roman" w:hAnsi="Times New Roman"/>
          <w:sz w:val="24"/>
          <w:szCs w:val="24"/>
          <w:lang w:val="fr-CA"/>
        </w:rPr>
        <w:t>prioritairement</w:t>
      </w:r>
      <w:r w:rsidR="00DF31A9" w:rsidRPr="004D0A0B">
        <w:rPr>
          <w:rFonts w:ascii="Times New Roman" w:hAnsi="Times New Roman"/>
          <w:sz w:val="24"/>
          <w:szCs w:val="24"/>
          <w:lang w:val="fr-CA"/>
        </w:rPr>
        <w:t xml:space="preserve"> leur niveau d’habileté. Ainsi, dans </w:t>
      </w:r>
      <w:r w:rsidR="006B6936">
        <w:rPr>
          <w:rFonts w:ascii="Times New Roman" w:hAnsi="Times New Roman"/>
          <w:sz w:val="24"/>
          <w:szCs w:val="24"/>
          <w:lang w:val="fr-CA"/>
        </w:rPr>
        <w:t>une première activité</w:t>
      </w:r>
      <w:r w:rsidR="00DF31A9" w:rsidRPr="004D0A0B">
        <w:rPr>
          <w:rFonts w:ascii="Times New Roman" w:hAnsi="Times New Roman"/>
          <w:sz w:val="24"/>
          <w:szCs w:val="24"/>
          <w:lang w:val="fr-CA"/>
        </w:rPr>
        <w:t xml:space="preserve">, </w:t>
      </w:r>
      <w:r w:rsidR="006B6936">
        <w:rPr>
          <w:rFonts w:ascii="Times New Roman" w:hAnsi="Times New Roman"/>
          <w:sz w:val="24"/>
          <w:szCs w:val="24"/>
          <w:lang w:val="fr-CA"/>
        </w:rPr>
        <w:t>celles-ci</w:t>
      </w:r>
      <w:r w:rsidR="00DF31A9" w:rsidRPr="004D0A0B">
        <w:rPr>
          <w:rFonts w:ascii="Times New Roman" w:hAnsi="Times New Roman"/>
          <w:sz w:val="24"/>
          <w:szCs w:val="24"/>
          <w:lang w:val="fr-CA"/>
        </w:rPr>
        <w:t xml:space="preserve"> seraient </w:t>
      </w:r>
      <w:r w:rsidR="00D1752C" w:rsidRPr="004D0A0B">
        <w:rPr>
          <w:rFonts w:ascii="Times New Roman" w:hAnsi="Times New Roman"/>
          <w:sz w:val="24"/>
          <w:szCs w:val="24"/>
          <w:lang w:val="fr-CA"/>
        </w:rPr>
        <w:t>amené</w:t>
      </w:r>
      <w:r w:rsidR="006B6936">
        <w:rPr>
          <w:rFonts w:ascii="Times New Roman" w:hAnsi="Times New Roman"/>
          <w:sz w:val="24"/>
          <w:szCs w:val="24"/>
          <w:lang w:val="fr-CA"/>
        </w:rPr>
        <w:t>e</w:t>
      </w:r>
      <w:r w:rsidR="00D1752C" w:rsidRPr="004D0A0B">
        <w:rPr>
          <w:rFonts w:ascii="Times New Roman" w:hAnsi="Times New Roman"/>
          <w:sz w:val="24"/>
          <w:szCs w:val="24"/>
          <w:lang w:val="fr-CA"/>
        </w:rPr>
        <w:t xml:space="preserve">s </w:t>
      </w:r>
      <w:r w:rsidR="00DF31A9" w:rsidRPr="004D0A0B">
        <w:rPr>
          <w:rFonts w:ascii="Times New Roman" w:hAnsi="Times New Roman"/>
          <w:sz w:val="24"/>
          <w:szCs w:val="24"/>
          <w:lang w:val="fr-CA"/>
        </w:rPr>
        <w:t xml:space="preserve">à </w:t>
      </w:r>
      <w:r w:rsidR="00DF31A9" w:rsidRPr="004D0A0B">
        <w:rPr>
          <w:rFonts w:ascii="Times New Roman" w:hAnsi="Times New Roman"/>
          <w:i/>
          <w:iCs/>
          <w:sz w:val="24"/>
          <w:szCs w:val="24"/>
          <w:lang w:val="fr-CA"/>
        </w:rPr>
        <w:t>transposer</w:t>
      </w:r>
      <w:r w:rsidR="005F6961" w:rsidRPr="002150C2">
        <w:rPr>
          <w:rStyle w:val="Appelnotedebasdep"/>
          <w:rFonts w:ascii="Times New Roman" w:hAnsi="Times New Roman"/>
          <w:sz w:val="24"/>
          <w:szCs w:val="24"/>
          <w:lang w:val="fr-CA"/>
        </w:rPr>
        <w:footnoteReference w:id="5"/>
      </w:r>
      <w:r w:rsidR="00DF31A9" w:rsidRPr="002150C2">
        <w:rPr>
          <w:rFonts w:ascii="Times New Roman" w:hAnsi="Times New Roman"/>
          <w:sz w:val="24"/>
          <w:szCs w:val="24"/>
          <w:lang w:val="fr-CA"/>
        </w:rPr>
        <w:t xml:space="preserve"> </w:t>
      </w:r>
      <w:r w:rsidR="0037609A" w:rsidRPr="005C0664">
        <w:rPr>
          <w:rFonts w:ascii="Times New Roman" w:hAnsi="Times New Roman"/>
          <w:sz w:val="24"/>
          <w:szCs w:val="24"/>
          <w:lang w:val="fr-CA"/>
        </w:rPr>
        <w:t>une méthode de production</w:t>
      </w:r>
      <w:r w:rsidR="00DF31A9" w:rsidRPr="005C0664">
        <w:rPr>
          <w:rFonts w:ascii="Times New Roman" w:hAnsi="Times New Roman"/>
          <w:sz w:val="24"/>
          <w:szCs w:val="24"/>
          <w:lang w:val="fr-CA"/>
        </w:rPr>
        <w:t xml:space="preserve"> à un cas différent (niveau</w:t>
      </w:r>
      <w:r w:rsidR="002150C2">
        <w:rPr>
          <w:rFonts w:ascii="Times New Roman" w:hAnsi="Times New Roman"/>
          <w:sz w:val="24"/>
          <w:szCs w:val="24"/>
          <w:lang w:val="fr-CA"/>
        </w:rPr>
        <w:t> </w:t>
      </w:r>
      <w:r w:rsidR="00DF31A9" w:rsidRPr="00296876">
        <w:rPr>
          <w:rFonts w:ascii="Times New Roman" w:hAnsi="Times New Roman"/>
          <w:sz w:val="24"/>
          <w:szCs w:val="24"/>
          <w:lang w:val="fr-CA"/>
        </w:rPr>
        <w:t xml:space="preserve">4). Puis, dans une autre activité, </w:t>
      </w:r>
      <w:r w:rsidR="006B6936">
        <w:rPr>
          <w:rFonts w:ascii="Times New Roman" w:hAnsi="Times New Roman"/>
          <w:sz w:val="24"/>
          <w:szCs w:val="24"/>
          <w:lang w:val="fr-CA"/>
        </w:rPr>
        <w:t>elles</w:t>
      </w:r>
      <w:r w:rsidR="006B6936" w:rsidRPr="00296876">
        <w:rPr>
          <w:rFonts w:ascii="Times New Roman" w:hAnsi="Times New Roman"/>
          <w:sz w:val="24"/>
          <w:szCs w:val="24"/>
          <w:lang w:val="fr-CA"/>
        </w:rPr>
        <w:t xml:space="preserve"> </w:t>
      </w:r>
      <w:r w:rsidR="00DF31A9" w:rsidRPr="00296876">
        <w:rPr>
          <w:rFonts w:ascii="Times New Roman" w:hAnsi="Times New Roman"/>
          <w:sz w:val="24"/>
          <w:szCs w:val="24"/>
          <w:lang w:val="fr-CA"/>
        </w:rPr>
        <w:t xml:space="preserve">pourraient </w:t>
      </w:r>
      <w:r w:rsidRPr="00985735">
        <w:rPr>
          <w:rFonts w:ascii="Times New Roman" w:hAnsi="Times New Roman"/>
          <w:i/>
          <w:iCs/>
          <w:sz w:val="24"/>
          <w:szCs w:val="24"/>
          <w:lang w:val="fr-CA"/>
        </w:rPr>
        <w:t>diagnostiquer</w:t>
      </w:r>
      <w:r w:rsidR="00DF31A9" w:rsidRPr="00985735">
        <w:rPr>
          <w:rFonts w:ascii="Times New Roman" w:hAnsi="Times New Roman"/>
          <w:sz w:val="24"/>
          <w:szCs w:val="24"/>
          <w:lang w:val="fr-CA"/>
        </w:rPr>
        <w:t xml:space="preserve"> un procédé (niveau</w:t>
      </w:r>
      <w:r w:rsidR="002150C2">
        <w:rPr>
          <w:rFonts w:ascii="Times New Roman" w:hAnsi="Times New Roman"/>
          <w:sz w:val="24"/>
          <w:szCs w:val="24"/>
          <w:lang w:val="fr-CA"/>
        </w:rPr>
        <w:t> </w:t>
      </w:r>
      <w:r w:rsidR="00DF31A9" w:rsidRPr="00985735">
        <w:rPr>
          <w:rFonts w:ascii="Times New Roman" w:hAnsi="Times New Roman"/>
          <w:sz w:val="24"/>
          <w:szCs w:val="24"/>
          <w:lang w:val="fr-CA"/>
        </w:rPr>
        <w:t>6), puis l’améliorer (</w:t>
      </w:r>
      <w:r w:rsidR="003479E2" w:rsidRPr="00BF5931">
        <w:rPr>
          <w:rFonts w:ascii="Times New Roman" w:hAnsi="Times New Roman"/>
          <w:i/>
          <w:iCs/>
          <w:sz w:val="24"/>
          <w:szCs w:val="24"/>
          <w:lang w:val="fr-CA"/>
        </w:rPr>
        <w:t>réparer</w:t>
      </w:r>
      <w:r w:rsidR="003479E2" w:rsidRPr="00BF5931">
        <w:rPr>
          <w:rFonts w:ascii="Times New Roman" w:hAnsi="Times New Roman"/>
          <w:sz w:val="24"/>
          <w:szCs w:val="24"/>
          <w:lang w:val="fr-CA"/>
        </w:rPr>
        <w:t xml:space="preserve">, </w:t>
      </w:r>
      <w:r w:rsidR="00DF31A9" w:rsidRPr="005730FC">
        <w:rPr>
          <w:rFonts w:ascii="Times New Roman" w:hAnsi="Times New Roman"/>
          <w:sz w:val="24"/>
          <w:szCs w:val="24"/>
          <w:lang w:val="fr-CA"/>
        </w:rPr>
        <w:t>niveau</w:t>
      </w:r>
      <w:r w:rsidR="002150C2">
        <w:rPr>
          <w:rFonts w:ascii="Times New Roman" w:hAnsi="Times New Roman"/>
          <w:sz w:val="24"/>
          <w:szCs w:val="24"/>
          <w:lang w:val="fr-CA"/>
        </w:rPr>
        <w:t> </w:t>
      </w:r>
      <w:r w:rsidR="006B6936">
        <w:rPr>
          <w:rFonts w:ascii="Times New Roman" w:hAnsi="Times New Roman"/>
          <w:sz w:val="24"/>
          <w:szCs w:val="24"/>
          <w:lang w:val="fr-CA"/>
        </w:rPr>
        <w:t>7</w:t>
      </w:r>
      <w:r w:rsidR="00DF31A9" w:rsidRPr="005730FC">
        <w:rPr>
          <w:rFonts w:ascii="Times New Roman" w:hAnsi="Times New Roman"/>
          <w:sz w:val="24"/>
          <w:szCs w:val="24"/>
          <w:lang w:val="fr-CA"/>
        </w:rPr>
        <w:t>), pour finalement construire (</w:t>
      </w:r>
      <w:r w:rsidR="00DF31A9" w:rsidRPr="001B77FA">
        <w:rPr>
          <w:rFonts w:ascii="Times New Roman" w:hAnsi="Times New Roman"/>
          <w:i/>
          <w:iCs/>
          <w:sz w:val="24"/>
          <w:szCs w:val="24"/>
          <w:lang w:val="fr-CA"/>
        </w:rPr>
        <w:t>synthétiser</w:t>
      </w:r>
      <w:r w:rsidR="00DF31A9" w:rsidRPr="009776C4">
        <w:rPr>
          <w:rFonts w:ascii="Times New Roman" w:hAnsi="Times New Roman"/>
          <w:sz w:val="24"/>
          <w:szCs w:val="24"/>
          <w:lang w:val="fr-CA"/>
        </w:rPr>
        <w:t>, niveau</w:t>
      </w:r>
      <w:r w:rsidR="002150C2">
        <w:rPr>
          <w:rFonts w:ascii="Times New Roman" w:hAnsi="Times New Roman"/>
          <w:sz w:val="24"/>
          <w:szCs w:val="24"/>
          <w:lang w:val="fr-CA"/>
        </w:rPr>
        <w:t> </w:t>
      </w:r>
      <w:r w:rsidR="00DF31A9" w:rsidRPr="009776C4">
        <w:rPr>
          <w:rFonts w:ascii="Times New Roman" w:hAnsi="Times New Roman"/>
          <w:sz w:val="24"/>
          <w:szCs w:val="24"/>
          <w:lang w:val="fr-CA"/>
        </w:rPr>
        <w:t xml:space="preserve">8) un </w:t>
      </w:r>
      <w:r w:rsidR="0037609A" w:rsidRPr="009776C4">
        <w:rPr>
          <w:rFonts w:ascii="Times New Roman" w:hAnsi="Times New Roman"/>
          <w:sz w:val="24"/>
          <w:szCs w:val="24"/>
          <w:lang w:val="fr-CA"/>
        </w:rPr>
        <w:t>nouveau</w:t>
      </w:r>
      <w:r w:rsidR="00DF31A9" w:rsidRPr="009776C4">
        <w:rPr>
          <w:rFonts w:ascii="Times New Roman" w:hAnsi="Times New Roman"/>
          <w:sz w:val="24"/>
          <w:szCs w:val="24"/>
          <w:lang w:val="fr-CA"/>
        </w:rPr>
        <w:t xml:space="preserve"> procédé</w:t>
      </w:r>
      <w:r w:rsidR="0037609A" w:rsidRPr="009776C4">
        <w:rPr>
          <w:rFonts w:ascii="Times New Roman" w:hAnsi="Times New Roman"/>
          <w:sz w:val="24"/>
          <w:szCs w:val="24"/>
          <w:lang w:val="fr-CA"/>
        </w:rPr>
        <w:t xml:space="preserve"> de production avec de nouveaux p</w:t>
      </w:r>
      <w:r w:rsidR="0037609A" w:rsidRPr="004D0A0B">
        <w:rPr>
          <w:rFonts w:ascii="Times New Roman" w:hAnsi="Times New Roman"/>
          <w:sz w:val="24"/>
          <w:szCs w:val="24"/>
          <w:lang w:val="fr-CA"/>
        </w:rPr>
        <w:t>aramètres</w:t>
      </w:r>
      <w:r w:rsidR="00DF31A9" w:rsidRPr="004D0A0B">
        <w:rPr>
          <w:rFonts w:ascii="Times New Roman" w:hAnsi="Times New Roman"/>
          <w:sz w:val="24"/>
          <w:szCs w:val="24"/>
          <w:lang w:val="fr-CA"/>
        </w:rPr>
        <w:t xml:space="preserve">. </w:t>
      </w:r>
    </w:p>
    <w:p w14:paraId="6BECF860" w14:textId="77777777" w:rsidR="002924E2" w:rsidRPr="004D0A0B" w:rsidRDefault="002924E2" w:rsidP="00AE04D3">
      <w:pPr>
        <w:pStyle w:val="Titre2"/>
        <w:numPr>
          <w:ilvl w:val="1"/>
          <w:numId w:val="2"/>
        </w:numPr>
        <w:tabs>
          <w:tab w:val="left" w:pos="567"/>
        </w:tabs>
        <w:spacing w:before="0" w:after="120"/>
        <w:ind w:left="0" w:firstLine="0"/>
        <w:jc w:val="left"/>
        <w:rPr>
          <w:rFonts w:ascii="Times New Roman" w:hAnsi="Times New Roman" w:cs="Times New Roman"/>
          <w:b/>
          <w:bCs/>
          <w:color w:val="auto"/>
          <w:sz w:val="24"/>
          <w:szCs w:val="24"/>
          <w:lang w:val="fr-CA"/>
        </w:rPr>
      </w:pPr>
      <w:r w:rsidRPr="004D0A0B">
        <w:rPr>
          <w:rFonts w:ascii="Times New Roman" w:hAnsi="Times New Roman" w:cs="Times New Roman"/>
          <w:b/>
          <w:bCs/>
          <w:color w:val="auto"/>
          <w:sz w:val="24"/>
          <w:szCs w:val="24"/>
          <w:lang w:val="fr-CA"/>
        </w:rPr>
        <w:t>Guider la modélisation des connaissances du domaine</w:t>
      </w:r>
    </w:p>
    <w:p w14:paraId="2A79A273" w14:textId="5BDE09D7" w:rsidR="00EA2D89" w:rsidRPr="000431A9" w:rsidRDefault="0042343E" w:rsidP="002924E2">
      <w:pPr>
        <w:pStyle w:val="Style1"/>
        <w:ind w:firstLine="0"/>
        <w:rPr>
          <w:rFonts w:ascii="Times New Roman" w:hAnsi="Times New Roman"/>
          <w:sz w:val="24"/>
          <w:szCs w:val="24"/>
          <w:lang w:val="fr-CA"/>
        </w:rPr>
      </w:pPr>
      <w:r w:rsidRPr="004D0A0B">
        <w:rPr>
          <w:rFonts w:ascii="Times New Roman" w:hAnsi="Times New Roman"/>
          <w:sz w:val="24"/>
          <w:szCs w:val="24"/>
          <w:lang w:val="fr-CA"/>
        </w:rPr>
        <w:t xml:space="preserve">Une fois </w:t>
      </w:r>
      <w:r w:rsidR="00D1752C" w:rsidRPr="004D0A0B">
        <w:rPr>
          <w:rFonts w:ascii="Times New Roman" w:hAnsi="Times New Roman"/>
          <w:sz w:val="24"/>
          <w:szCs w:val="24"/>
          <w:lang w:val="fr-CA"/>
        </w:rPr>
        <w:t xml:space="preserve">établies </w:t>
      </w:r>
      <w:r w:rsidRPr="004D0A0B">
        <w:rPr>
          <w:rFonts w:ascii="Times New Roman" w:hAnsi="Times New Roman"/>
          <w:sz w:val="24"/>
          <w:szCs w:val="24"/>
          <w:lang w:val="fr-CA"/>
        </w:rPr>
        <w:t xml:space="preserve">les compétences visées pour </w:t>
      </w:r>
      <w:r w:rsidR="007A1BFE">
        <w:rPr>
          <w:rFonts w:ascii="Times New Roman" w:hAnsi="Times New Roman"/>
          <w:sz w:val="24"/>
          <w:szCs w:val="24"/>
          <w:lang w:val="fr-CA"/>
        </w:rPr>
        <w:t xml:space="preserve">un </w:t>
      </w:r>
      <w:r w:rsidRPr="004D0A0B">
        <w:rPr>
          <w:rFonts w:ascii="Times New Roman" w:hAnsi="Times New Roman"/>
          <w:sz w:val="24"/>
          <w:szCs w:val="24"/>
          <w:lang w:val="fr-CA"/>
        </w:rPr>
        <w:t xml:space="preserve">ENA, il </w:t>
      </w:r>
      <w:r w:rsidR="00D1752C" w:rsidRPr="004D0A0B">
        <w:rPr>
          <w:rFonts w:ascii="Times New Roman" w:hAnsi="Times New Roman"/>
          <w:sz w:val="24"/>
          <w:szCs w:val="24"/>
          <w:lang w:val="fr-CA"/>
        </w:rPr>
        <w:t xml:space="preserve">importe de </w:t>
      </w:r>
      <w:r w:rsidR="0037609A" w:rsidRPr="004D0A0B">
        <w:rPr>
          <w:rFonts w:ascii="Times New Roman" w:hAnsi="Times New Roman"/>
          <w:sz w:val="24"/>
          <w:szCs w:val="24"/>
          <w:lang w:val="fr-CA"/>
        </w:rPr>
        <w:t>réexaminer le</w:t>
      </w:r>
      <w:r w:rsidRPr="004D0A0B">
        <w:rPr>
          <w:rFonts w:ascii="Times New Roman" w:hAnsi="Times New Roman"/>
          <w:sz w:val="24"/>
          <w:szCs w:val="24"/>
          <w:lang w:val="fr-CA"/>
        </w:rPr>
        <w:t xml:space="preserve"> modèle</w:t>
      </w:r>
      <w:r w:rsidR="00847664" w:rsidRPr="004D0A0B">
        <w:rPr>
          <w:rFonts w:ascii="Times New Roman" w:hAnsi="Times New Roman"/>
          <w:sz w:val="24"/>
          <w:szCs w:val="24"/>
          <w:lang w:val="fr-CA"/>
        </w:rPr>
        <w:t xml:space="preserve"> </w:t>
      </w:r>
      <w:r w:rsidR="006C2D33" w:rsidRPr="004D0A0B">
        <w:rPr>
          <w:rFonts w:ascii="Times New Roman" w:hAnsi="Times New Roman"/>
          <w:sz w:val="24"/>
          <w:szCs w:val="24"/>
          <w:lang w:val="fr-CA"/>
        </w:rPr>
        <w:t>initial</w:t>
      </w:r>
      <w:r w:rsidRPr="004D0A0B">
        <w:rPr>
          <w:rFonts w:ascii="Times New Roman" w:hAnsi="Times New Roman"/>
          <w:sz w:val="24"/>
          <w:szCs w:val="24"/>
          <w:lang w:val="fr-CA"/>
        </w:rPr>
        <w:t xml:space="preserve"> de</w:t>
      </w:r>
      <w:r w:rsidR="00A57317">
        <w:rPr>
          <w:rFonts w:ascii="Times New Roman" w:hAnsi="Times New Roman"/>
          <w:sz w:val="24"/>
          <w:szCs w:val="24"/>
          <w:lang w:val="fr-CA"/>
        </w:rPr>
        <w:t>s</w:t>
      </w:r>
      <w:r w:rsidRPr="004D0A0B">
        <w:rPr>
          <w:rFonts w:ascii="Times New Roman" w:hAnsi="Times New Roman"/>
          <w:sz w:val="24"/>
          <w:szCs w:val="24"/>
          <w:lang w:val="fr-CA"/>
        </w:rPr>
        <w:t xml:space="preserve"> connaissance</w:t>
      </w:r>
      <w:r w:rsidR="00D1752C" w:rsidRPr="004D0A0B">
        <w:rPr>
          <w:rFonts w:ascii="Times New Roman" w:hAnsi="Times New Roman"/>
          <w:sz w:val="24"/>
          <w:szCs w:val="24"/>
          <w:lang w:val="fr-CA"/>
        </w:rPr>
        <w:t>s</w:t>
      </w:r>
      <w:r w:rsidR="00847664" w:rsidRPr="004D0A0B">
        <w:rPr>
          <w:rFonts w:ascii="Times New Roman" w:hAnsi="Times New Roman"/>
          <w:sz w:val="24"/>
          <w:szCs w:val="24"/>
          <w:lang w:val="fr-CA"/>
        </w:rPr>
        <w:t xml:space="preserve"> </w:t>
      </w:r>
      <w:r w:rsidRPr="004D0A0B">
        <w:rPr>
          <w:rFonts w:ascii="Times New Roman" w:hAnsi="Times New Roman"/>
          <w:sz w:val="24"/>
          <w:szCs w:val="24"/>
          <w:lang w:val="fr-CA"/>
        </w:rPr>
        <w:t xml:space="preserve">et </w:t>
      </w:r>
      <w:r w:rsidR="00EA2D89" w:rsidRPr="004D0A0B">
        <w:rPr>
          <w:rFonts w:ascii="Times New Roman" w:hAnsi="Times New Roman"/>
          <w:sz w:val="24"/>
          <w:szCs w:val="24"/>
          <w:lang w:val="fr-CA"/>
        </w:rPr>
        <w:t xml:space="preserve">de </w:t>
      </w:r>
      <w:r w:rsidRPr="004D0A0B">
        <w:rPr>
          <w:rFonts w:ascii="Times New Roman" w:hAnsi="Times New Roman"/>
          <w:sz w:val="24"/>
          <w:szCs w:val="24"/>
          <w:lang w:val="fr-CA"/>
        </w:rPr>
        <w:t xml:space="preserve">le compléter en tenant compte </w:t>
      </w:r>
      <w:r w:rsidR="00847664" w:rsidRPr="004D0A0B">
        <w:rPr>
          <w:rFonts w:ascii="Times New Roman" w:hAnsi="Times New Roman"/>
          <w:sz w:val="24"/>
          <w:szCs w:val="24"/>
          <w:lang w:val="fr-CA"/>
        </w:rPr>
        <w:t>de l’écart de compétences à combler</w:t>
      </w:r>
      <w:r w:rsidR="00EA2D89" w:rsidRPr="004D0A0B">
        <w:rPr>
          <w:rFonts w:ascii="Times New Roman" w:hAnsi="Times New Roman"/>
          <w:sz w:val="24"/>
          <w:szCs w:val="24"/>
          <w:lang w:val="fr-CA"/>
        </w:rPr>
        <w:t xml:space="preserve"> entre la compétence actuelle d’un</w:t>
      </w:r>
      <w:r w:rsidR="00A57317">
        <w:rPr>
          <w:rFonts w:ascii="Times New Roman" w:hAnsi="Times New Roman"/>
          <w:sz w:val="24"/>
          <w:szCs w:val="24"/>
          <w:lang w:val="fr-CA"/>
        </w:rPr>
        <w:t>e personne</w:t>
      </w:r>
      <w:r w:rsidR="00EA2D89" w:rsidRPr="004D0A0B">
        <w:rPr>
          <w:rFonts w:ascii="Times New Roman" w:hAnsi="Times New Roman"/>
          <w:sz w:val="24"/>
          <w:szCs w:val="24"/>
          <w:lang w:val="fr-CA"/>
        </w:rPr>
        <w:t xml:space="preserve"> apprenant</w:t>
      </w:r>
      <w:r w:rsidR="00A57317">
        <w:rPr>
          <w:rFonts w:ascii="Times New Roman" w:hAnsi="Times New Roman"/>
          <w:sz w:val="24"/>
          <w:szCs w:val="24"/>
          <w:lang w:val="fr-CA"/>
        </w:rPr>
        <w:t>e</w:t>
      </w:r>
      <w:r w:rsidR="00EA2D89" w:rsidRPr="004D0A0B">
        <w:rPr>
          <w:rFonts w:ascii="Times New Roman" w:hAnsi="Times New Roman"/>
          <w:sz w:val="24"/>
          <w:szCs w:val="24"/>
          <w:lang w:val="fr-CA"/>
        </w:rPr>
        <w:t xml:space="preserve"> et la compétence visée</w:t>
      </w:r>
      <w:r w:rsidR="00847664" w:rsidRPr="004D0A0B">
        <w:rPr>
          <w:rFonts w:ascii="Times New Roman" w:hAnsi="Times New Roman"/>
          <w:sz w:val="24"/>
          <w:szCs w:val="24"/>
          <w:lang w:val="fr-CA"/>
        </w:rPr>
        <w:t>.</w:t>
      </w:r>
      <w:r w:rsidRPr="004D0A0B">
        <w:rPr>
          <w:rFonts w:ascii="Times New Roman" w:hAnsi="Times New Roman"/>
          <w:sz w:val="24"/>
          <w:szCs w:val="24"/>
          <w:lang w:val="fr-CA"/>
        </w:rPr>
        <w:t xml:space="preserve"> D</w:t>
      </w:r>
      <w:r w:rsidR="002924E2" w:rsidRPr="004D0A0B">
        <w:rPr>
          <w:rFonts w:ascii="Times New Roman" w:hAnsi="Times New Roman"/>
          <w:sz w:val="24"/>
          <w:szCs w:val="24"/>
          <w:lang w:val="fr-CA"/>
        </w:rPr>
        <w:t xml:space="preserve">ans </w:t>
      </w:r>
      <w:r w:rsidRPr="004D0A0B">
        <w:rPr>
          <w:rFonts w:ascii="Times New Roman" w:hAnsi="Times New Roman"/>
          <w:sz w:val="24"/>
          <w:szCs w:val="24"/>
          <w:lang w:val="fr-CA"/>
        </w:rPr>
        <w:t>un</w:t>
      </w:r>
      <w:r w:rsidR="002924E2" w:rsidRPr="004D0A0B">
        <w:rPr>
          <w:rFonts w:ascii="Times New Roman" w:hAnsi="Times New Roman"/>
          <w:sz w:val="24"/>
          <w:szCs w:val="24"/>
          <w:lang w:val="fr-CA"/>
        </w:rPr>
        <w:t xml:space="preserve"> scénario « expert », l’écart</w:t>
      </w:r>
      <w:r w:rsidR="00EA2D89" w:rsidRPr="004D0A0B">
        <w:rPr>
          <w:rFonts w:ascii="Times New Roman" w:hAnsi="Times New Roman"/>
          <w:sz w:val="24"/>
          <w:szCs w:val="24"/>
          <w:lang w:val="fr-CA"/>
        </w:rPr>
        <w:t xml:space="preserve"> de</w:t>
      </w:r>
      <w:r w:rsidR="0080266B" w:rsidRPr="004D0A0B">
        <w:rPr>
          <w:rFonts w:ascii="Times New Roman" w:hAnsi="Times New Roman"/>
          <w:sz w:val="24"/>
          <w:szCs w:val="24"/>
          <w:lang w:val="fr-CA"/>
        </w:rPr>
        <w:t xml:space="preserve"> compétences de</w:t>
      </w:r>
      <w:r w:rsidR="00EA2D89" w:rsidRPr="004D0A0B">
        <w:rPr>
          <w:rFonts w:ascii="Times New Roman" w:hAnsi="Times New Roman"/>
          <w:sz w:val="24"/>
          <w:szCs w:val="24"/>
          <w:lang w:val="fr-CA"/>
        </w:rPr>
        <w:t xml:space="preserve"> Pierre M.</w:t>
      </w:r>
      <w:r w:rsidR="002924E2" w:rsidRPr="004D0A0B">
        <w:rPr>
          <w:rFonts w:ascii="Times New Roman" w:hAnsi="Times New Roman"/>
          <w:sz w:val="24"/>
          <w:szCs w:val="24"/>
          <w:lang w:val="fr-CA"/>
        </w:rPr>
        <w:t xml:space="preserve"> </w:t>
      </w:r>
      <w:r w:rsidRPr="004D0A0B">
        <w:rPr>
          <w:rFonts w:ascii="Times New Roman" w:hAnsi="Times New Roman"/>
          <w:sz w:val="24"/>
          <w:szCs w:val="24"/>
          <w:lang w:val="fr-CA"/>
        </w:rPr>
        <w:t xml:space="preserve">se situe </w:t>
      </w:r>
      <w:r w:rsidR="00EA2D89" w:rsidRPr="004D0A0B">
        <w:rPr>
          <w:rFonts w:ascii="Times New Roman" w:hAnsi="Times New Roman"/>
          <w:sz w:val="24"/>
          <w:szCs w:val="24"/>
          <w:lang w:val="fr-CA"/>
        </w:rPr>
        <w:t>entre 8</w:t>
      </w:r>
      <w:r w:rsidR="007A1BFE">
        <w:rPr>
          <w:rFonts w:ascii="Times New Roman" w:hAnsi="Times New Roman"/>
          <w:sz w:val="24"/>
          <w:szCs w:val="24"/>
          <w:lang w:val="fr-CA"/>
        </w:rPr>
        <w:t>,</w:t>
      </w:r>
      <w:r w:rsidR="00EA2D89" w:rsidRPr="004D0A0B">
        <w:rPr>
          <w:rFonts w:ascii="Times New Roman" w:hAnsi="Times New Roman"/>
          <w:sz w:val="24"/>
          <w:szCs w:val="24"/>
          <w:lang w:val="fr-CA"/>
        </w:rPr>
        <w:t>3 et 8</w:t>
      </w:r>
      <w:r w:rsidR="007A1BFE">
        <w:rPr>
          <w:rFonts w:ascii="Times New Roman" w:hAnsi="Times New Roman"/>
          <w:sz w:val="24"/>
          <w:szCs w:val="24"/>
          <w:lang w:val="fr-CA"/>
        </w:rPr>
        <w:t>,</w:t>
      </w:r>
      <w:r w:rsidR="00EA2D89" w:rsidRPr="004D0A0B">
        <w:rPr>
          <w:rFonts w:ascii="Times New Roman" w:hAnsi="Times New Roman"/>
          <w:sz w:val="24"/>
          <w:szCs w:val="24"/>
          <w:lang w:val="fr-CA"/>
        </w:rPr>
        <w:t>6</w:t>
      </w:r>
      <w:r w:rsidR="00351BF7">
        <w:rPr>
          <w:rFonts w:ascii="Times New Roman" w:hAnsi="Times New Roman"/>
          <w:sz w:val="24"/>
          <w:szCs w:val="24"/>
          <w:lang w:val="fr-CA"/>
        </w:rPr>
        <w:t>,</w:t>
      </w:r>
      <w:r w:rsidRPr="00351BF7">
        <w:rPr>
          <w:rFonts w:ascii="Times New Roman" w:hAnsi="Times New Roman"/>
          <w:sz w:val="24"/>
          <w:szCs w:val="24"/>
          <w:lang w:val="fr-CA"/>
        </w:rPr>
        <w:t xml:space="preserve"> </w:t>
      </w:r>
      <w:r w:rsidR="00EA2D89" w:rsidRPr="00351BF7">
        <w:rPr>
          <w:rFonts w:ascii="Times New Roman" w:hAnsi="Times New Roman"/>
          <w:sz w:val="24"/>
          <w:szCs w:val="24"/>
          <w:lang w:val="fr-CA"/>
        </w:rPr>
        <w:t xml:space="preserve">soit </w:t>
      </w:r>
      <w:r w:rsidR="002850C8" w:rsidRPr="00351BF7">
        <w:rPr>
          <w:rFonts w:ascii="Times New Roman" w:hAnsi="Times New Roman"/>
          <w:sz w:val="24"/>
          <w:szCs w:val="24"/>
          <w:lang w:val="fr-CA"/>
        </w:rPr>
        <w:t xml:space="preserve">entre </w:t>
      </w:r>
      <w:r w:rsidR="007A1BFE">
        <w:rPr>
          <w:rFonts w:ascii="Times New Roman" w:hAnsi="Times New Roman"/>
          <w:sz w:val="24"/>
          <w:szCs w:val="24"/>
          <w:lang w:val="fr-CA"/>
        </w:rPr>
        <w:t>deux</w:t>
      </w:r>
      <w:r w:rsidR="002850C8" w:rsidRPr="00351BF7">
        <w:rPr>
          <w:rFonts w:ascii="Times New Roman" w:hAnsi="Times New Roman"/>
          <w:sz w:val="24"/>
          <w:szCs w:val="24"/>
          <w:lang w:val="fr-CA"/>
        </w:rPr>
        <w:t xml:space="preserve"> niveaux</w:t>
      </w:r>
      <w:r w:rsidRPr="00E034F2">
        <w:rPr>
          <w:rFonts w:ascii="Times New Roman" w:hAnsi="Times New Roman"/>
          <w:sz w:val="24"/>
          <w:szCs w:val="24"/>
          <w:lang w:val="fr-CA"/>
        </w:rPr>
        <w:t xml:space="preserve"> </w:t>
      </w:r>
      <w:r w:rsidR="002850C8" w:rsidRPr="00E034F2">
        <w:rPr>
          <w:rFonts w:ascii="Times New Roman" w:hAnsi="Times New Roman"/>
          <w:sz w:val="24"/>
          <w:szCs w:val="24"/>
          <w:lang w:val="fr-CA"/>
        </w:rPr>
        <w:t xml:space="preserve">de </w:t>
      </w:r>
      <w:r w:rsidRPr="00985735">
        <w:rPr>
          <w:rFonts w:ascii="Times New Roman" w:hAnsi="Times New Roman"/>
          <w:sz w:val="24"/>
          <w:szCs w:val="24"/>
          <w:lang w:val="fr-CA"/>
        </w:rPr>
        <w:t xml:space="preserve">performance pour </w:t>
      </w:r>
      <w:r w:rsidR="00EA2D89" w:rsidRPr="00985735">
        <w:rPr>
          <w:rFonts w:ascii="Times New Roman" w:hAnsi="Times New Roman"/>
          <w:sz w:val="24"/>
          <w:szCs w:val="24"/>
          <w:lang w:val="fr-CA"/>
        </w:rPr>
        <w:t xml:space="preserve">l’habileté </w:t>
      </w:r>
      <w:r w:rsidR="00985735" w:rsidRPr="009C590A">
        <w:rPr>
          <w:rFonts w:ascii="Times New Roman" w:hAnsi="Times New Roman"/>
          <w:i/>
          <w:iCs/>
          <w:sz w:val="24"/>
          <w:szCs w:val="24"/>
          <w:lang w:val="fr-CA"/>
        </w:rPr>
        <w:t>synth</w:t>
      </w:r>
      <w:r w:rsidR="00985735">
        <w:rPr>
          <w:rFonts w:ascii="Times New Roman" w:hAnsi="Times New Roman"/>
          <w:i/>
          <w:iCs/>
          <w:sz w:val="24"/>
          <w:szCs w:val="24"/>
          <w:lang w:val="fr-CA"/>
        </w:rPr>
        <w:t>étis</w:t>
      </w:r>
      <w:r w:rsidR="00985735" w:rsidRPr="009C590A">
        <w:rPr>
          <w:rFonts w:ascii="Times New Roman" w:hAnsi="Times New Roman"/>
          <w:i/>
          <w:iCs/>
          <w:sz w:val="24"/>
          <w:szCs w:val="24"/>
          <w:lang w:val="fr-CA"/>
        </w:rPr>
        <w:t>e</w:t>
      </w:r>
      <w:r w:rsidR="00985735">
        <w:rPr>
          <w:rFonts w:ascii="Times New Roman" w:hAnsi="Times New Roman"/>
          <w:i/>
          <w:iCs/>
          <w:sz w:val="24"/>
          <w:szCs w:val="24"/>
          <w:lang w:val="fr-CA"/>
        </w:rPr>
        <w:t>r</w:t>
      </w:r>
      <w:r w:rsidR="00D1752C" w:rsidRPr="00985735">
        <w:rPr>
          <w:rFonts w:ascii="Times New Roman" w:hAnsi="Times New Roman"/>
          <w:sz w:val="24"/>
          <w:szCs w:val="24"/>
          <w:lang w:val="fr-CA"/>
        </w:rPr>
        <w:t>.</w:t>
      </w:r>
      <w:r w:rsidR="002924E2" w:rsidRPr="00985735">
        <w:rPr>
          <w:rFonts w:ascii="Times New Roman" w:hAnsi="Times New Roman"/>
          <w:sz w:val="24"/>
          <w:szCs w:val="24"/>
          <w:lang w:val="fr-CA"/>
        </w:rPr>
        <w:t xml:space="preserve"> </w:t>
      </w:r>
      <w:r w:rsidR="00D1752C" w:rsidRPr="00985735">
        <w:rPr>
          <w:rFonts w:ascii="Times New Roman" w:hAnsi="Times New Roman"/>
          <w:sz w:val="24"/>
          <w:szCs w:val="24"/>
          <w:lang w:val="fr-CA"/>
        </w:rPr>
        <w:t>O</w:t>
      </w:r>
      <w:r w:rsidR="002924E2" w:rsidRPr="00985735">
        <w:rPr>
          <w:rFonts w:ascii="Times New Roman" w:hAnsi="Times New Roman"/>
          <w:sz w:val="24"/>
          <w:szCs w:val="24"/>
          <w:lang w:val="fr-CA"/>
        </w:rPr>
        <w:t xml:space="preserve">n peut </w:t>
      </w:r>
      <w:r w:rsidR="00D1752C" w:rsidRPr="00985735">
        <w:rPr>
          <w:rFonts w:ascii="Times New Roman" w:hAnsi="Times New Roman"/>
          <w:sz w:val="24"/>
          <w:szCs w:val="24"/>
          <w:lang w:val="fr-CA"/>
        </w:rPr>
        <w:t xml:space="preserve">alors </w:t>
      </w:r>
      <w:r w:rsidR="002924E2" w:rsidRPr="00985735">
        <w:rPr>
          <w:rFonts w:ascii="Times New Roman" w:hAnsi="Times New Roman"/>
          <w:sz w:val="24"/>
          <w:szCs w:val="24"/>
          <w:lang w:val="fr-CA"/>
        </w:rPr>
        <w:t>prévoir le</w:t>
      </w:r>
      <w:r w:rsidR="00C67CDA" w:rsidRPr="00985735">
        <w:rPr>
          <w:rFonts w:ascii="Times New Roman" w:hAnsi="Times New Roman"/>
          <w:sz w:val="24"/>
          <w:szCs w:val="24"/>
          <w:lang w:val="fr-CA"/>
        </w:rPr>
        <w:t xml:space="preserve"> besoin de compléter le modèle de la figure</w:t>
      </w:r>
      <w:r w:rsidR="00A57317">
        <w:rPr>
          <w:rFonts w:ascii="Times New Roman" w:hAnsi="Times New Roman"/>
          <w:sz w:val="24"/>
          <w:szCs w:val="24"/>
          <w:lang w:val="fr-CA"/>
        </w:rPr>
        <w:t> </w:t>
      </w:r>
      <w:r w:rsidR="000C79F0">
        <w:rPr>
          <w:rFonts w:ascii="Times New Roman" w:hAnsi="Times New Roman"/>
          <w:sz w:val="24"/>
          <w:szCs w:val="24"/>
          <w:lang w:val="fr-CA"/>
        </w:rPr>
        <w:t>8.</w:t>
      </w:r>
      <w:r w:rsidR="00C67CDA" w:rsidRPr="00985735">
        <w:rPr>
          <w:rFonts w:ascii="Times New Roman" w:hAnsi="Times New Roman"/>
          <w:sz w:val="24"/>
          <w:szCs w:val="24"/>
          <w:lang w:val="fr-CA"/>
        </w:rPr>
        <w:t xml:space="preserve">1 </w:t>
      </w:r>
      <w:r w:rsidR="0080266B" w:rsidRPr="00985735">
        <w:rPr>
          <w:rFonts w:ascii="Times New Roman" w:hAnsi="Times New Roman"/>
          <w:sz w:val="24"/>
          <w:szCs w:val="24"/>
          <w:lang w:val="fr-CA"/>
        </w:rPr>
        <w:t>par la description</w:t>
      </w:r>
      <w:r w:rsidR="00C67CDA" w:rsidRPr="00BF5931">
        <w:rPr>
          <w:rFonts w:ascii="Times New Roman" w:hAnsi="Times New Roman"/>
          <w:sz w:val="24"/>
          <w:szCs w:val="24"/>
          <w:lang w:val="fr-CA"/>
        </w:rPr>
        <w:t xml:space="preserve"> </w:t>
      </w:r>
      <w:r w:rsidR="00FC013A">
        <w:rPr>
          <w:rFonts w:ascii="Times New Roman" w:hAnsi="Times New Roman"/>
          <w:sz w:val="24"/>
          <w:szCs w:val="24"/>
          <w:lang w:val="fr-CA"/>
        </w:rPr>
        <w:t>d’</w:t>
      </w:r>
      <w:r w:rsidR="00C67CDA" w:rsidRPr="00BF5931">
        <w:rPr>
          <w:rFonts w:ascii="Times New Roman" w:hAnsi="Times New Roman"/>
          <w:sz w:val="24"/>
          <w:szCs w:val="24"/>
          <w:lang w:val="fr-CA"/>
        </w:rPr>
        <w:t xml:space="preserve">autres </w:t>
      </w:r>
      <w:r w:rsidR="0080266B" w:rsidRPr="005730FC">
        <w:rPr>
          <w:rFonts w:ascii="Times New Roman" w:hAnsi="Times New Roman"/>
          <w:sz w:val="24"/>
          <w:szCs w:val="24"/>
          <w:lang w:val="fr-CA"/>
        </w:rPr>
        <w:t xml:space="preserve">méthodes de production de riz pour soutenir un accroissement de </w:t>
      </w:r>
      <w:r w:rsidR="0070104A">
        <w:rPr>
          <w:rFonts w:ascii="Times New Roman" w:hAnsi="Times New Roman"/>
          <w:sz w:val="24"/>
          <w:szCs w:val="24"/>
          <w:lang w:val="fr-CA"/>
        </w:rPr>
        <w:t xml:space="preserve">sa </w:t>
      </w:r>
      <w:r w:rsidR="0080266B" w:rsidRPr="005730FC">
        <w:rPr>
          <w:rFonts w:ascii="Times New Roman" w:hAnsi="Times New Roman"/>
          <w:sz w:val="24"/>
          <w:szCs w:val="24"/>
          <w:lang w:val="fr-CA"/>
        </w:rPr>
        <w:t>perfor</w:t>
      </w:r>
      <w:r w:rsidR="0080266B" w:rsidRPr="000431A9">
        <w:rPr>
          <w:rFonts w:ascii="Times New Roman" w:hAnsi="Times New Roman"/>
          <w:sz w:val="24"/>
          <w:szCs w:val="24"/>
          <w:lang w:val="fr-CA"/>
        </w:rPr>
        <w:t xml:space="preserve">mance dans </w:t>
      </w:r>
      <w:r w:rsidR="0070104A">
        <w:rPr>
          <w:rFonts w:ascii="Times New Roman" w:hAnsi="Times New Roman"/>
          <w:sz w:val="24"/>
          <w:szCs w:val="24"/>
          <w:lang w:val="fr-CA"/>
        </w:rPr>
        <w:t>l</w:t>
      </w:r>
      <w:r w:rsidR="0080266B" w:rsidRPr="000431A9">
        <w:rPr>
          <w:rFonts w:ascii="Times New Roman" w:hAnsi="Times New Roman"/>
          <w:sz w:val="24"/>
          <w:szCs w:val="24"/>
          <w:lang w:val="fr-CA"/>
        </w:rPr>
        <w:t>a synthèse des méthodes.</w:t>
      </w:r>
      <w:r w:rsidR="002924E2" w:rsidRPr="000431A9">
        <w:rPr>
          <w:rFonts w:ascii="Times New Roman" w:hAnsi="Times New Roman"/>
          <w:sz w:val="24"/>
          <w:szCs w:val="24"/>
          <w:lang w:val="fr-CA"/>
        </w:rPr>
        <w:t xml:space="preserve"> </w:t>
      </w:r>
    </w:p>
    <w:p w14:paraId="7D015E14" w14:textId="43BCEA6E" w:rsidR="002924E2" w:rsidRPr="000431A9" w:rsidRDefault="002924E2" w:rsidP="002924E2">
      <w:pPr>
        <w:pStyle w:val="Style1"/>
        <w:ind w:firstLine="0"/>
        <w:rPr>
          <w:rFonts w:ascii="Times New Roman" w:hAnsi="Times New Roman"/>
          <w:sz w:val="24"/>
          <w:szCs w:val="24"/>
          <w:lang w:val="fr-CA"/>
        </w:rPr>
      </w:pPr>
      <w:r w:rsidRPr="001B77FA">
        <w:rPr>
          <w:rFonts w:ascii="Times New Roman" w:hAnsi="Times New Roman"/>
          <w:sz w:val="24"/>
          <w:szCs w:val="24"/>
          <w:lang w:val="fr-CA"/>
        </w:rPr>
        <w:t>D</w:t>
      </w:r>
      <w:r w:rsidRPr="009776C4">
        <w:rPr>
          <w:rFonts w:ascii="Times New Roman" w:hAnsi="Times New Roman"/>
          <w:sz w:val="24"/>
          <w:szCs w:val="24"/>
          <w:lang w:val="fr-CA"/>
        </w:rPr>
        <w:t>ans le scénario « </w:t>
      </w:r>
      <w:r w:rsidR="00CA576E">
        <w:rPr>
          <w:rFonts w:ascii="Times New Roman" w:hAnsi="Times New Roman"/>
          <w:sz w:val="24"/>
          <w:szCs w:val="24"/>
          <w:lang w:val="fr-CA"/>
        </w:rPr>
        <w:t>débutant</w:t>
      </w:r>
      <w:r w:rsidRPr="009776C4">
        <w:rPr>
          <w:rFonts w:ascii="Times New Roman" w:hAnsi="Times New Roman"/>
          <w:sz w:val="24"/>
          <w:szCs w:val="24"/>
          <w:lang w:val="fr-CA"/>
        </w:rPr>
        <w:t xml:space="preserve"> », </w:t>
      </w:r>
      <w:r w:rsidR="0080266B" w:rsidRPr="009776C4">
        <w:rPr>
          <w:rFonts w:ascii="Times New Roman" w:hAnsi="Times New Roman"/>
          <w:sz w:val="24"/>
          <w:szCs w:val="24"/>
          <w:lang w:val="fr-CA"/>
        </w:rPr>
        <w:t xml:space="preserve">l’écart </w:t>
      </w:r>
      <w:r w:rsidR="00351BF7">
        <w:rPr>
          <w:rFonts w:ascii="Times New Roman" w:hAnsi="Times New Roman"/>
          <w:sz w:val="24"/>
          <w:szCs w:val="24"/>
          <w:lang w:val="fr-CA"/>
        </w:rPr>
        <w:t xml:space="preserve">de </w:t>
      </w:r>
      <w:r w:rsidR="0080266B" w:rsidRPr="00351BF7">
        <w:rPr>
          <w:rFonts w:ascii="Times New Roman" w:hAnsi="Times New Roman"/>
          <w:sz w:val="24"/>
          <w:szCs w:val="24"/>
          <w:lang w:val="fr-CA"/>
        </w:rPr>
        <w:t>compétence</w:t>
      </w:r>
      <w:r w:rsidR="0070104A">
        <w:rPr>
          <w:rFonts w:ascii="Times New Roman" w:hAnsi="Times New Roman"/>
          <w:sz w:val="24"/>
          <w:szCs w:val="24"/>
          <w:lang w:val="fr-CA"/>
        </w:rPr>
        <w:t>s</w:t>
      </w:r>
      <w:r w:rsidR="0080266B" w:rsidRPr="00351BF7">
        <w:rPr>
          <w:rFonts w:ascii="Times New Roman" w:hAnsi="Times New Roman"/>
          <w:sz w:val="24"/>
          <w:szCs w:val="24"/>
          <w:lang w:val="fr-CA"/>
        </w:rPr>
        <w:t xml:space="preserve"> de Jean O.</w:t>
      </w:r>
      <w:r w:rsidR="0070104A">
        <w:rPr>
          <w:rFonts w:ascii="Times New Roman" w:hAnsi="Times New Roman"/>
          <w:sz w:val="24"/>
          <w:szCs w:val="24"/>
          <w:lang w:val="fr-CA"/>
        </w:rPr>
        <w:t>, qui</w:t>
      </w:r>
      <w:r w:rsidR="0080266B" w:rsidRPr="00351BF7">
        <w:rPr>
          <w:rFonts w:ascii="Times New Roman" w:hAnsi="Times New Roman"/>
          <w:sz w:val="24"/>
          <w:szCs w:val="24"/>
          <w:lang w:val="fr-CA"/>
        </w:rPr>
        <w:t xml:space="preserve"> se situe entre 3</w:t>
      </w:r>
      <w:r w:rsidR="00FC013A">
        <w:rPr>
          <w:rFonts w:ascii="Times New Roman" w:hAnsi="Times New Roman"/>
          <w:sz w:val="24"/>
          <w:szCs w:val="24"/>
          <w:lang w:val="fr-CA"/>
        </w:rPr>
        <w:t>,</w:t>
      </w:r>
      <w:r w:rsidR="0080266B" w:rsidRPr="00351BF7">
        <w:rPr>
          <w:rFonts w:ascii="Times New Roman" w:hAnsi="Times New Roman"/>
          <w:sz w:val="24"/>
          <w:szCs w:val="24"/>
          <w:lang w:val="fr-CA"/>
        </w:rPr>
        <w:t>8 et 8</w:t>
      </w:r>
      <w:r w:rsidR="00FC013A">
        <w:rPr>
          <w:rFonts w:ascii="Times New Roman" w:hAnsi="Times New Roman"/>
          <w:sz w:val="24"/>
          <w:szCs w:val="24"/>
          <w:lang w:val="fr-CA"/>
        </w:rPr>
        <w:t>,</w:t>
      </w:r>
      <w:r w:rsidR="0080266B" w:rsidRPr="00351BF7">
        <w:rPr>
          <w:rFonts w:ascii="Times New Roman" w:hAnsi="Times New Roman"/>
          <w:sz w:val="24"/>
          <w:szCs w:val="24"/>
          <w:lang w:val="fr-CA"/>
        </w:rPr>
        <w:t xml:space="preserve">6, </w:t>
      </w:r>
      <w:r w:rsidR="0070104A">
        <w:rPr>
          <w:rFonts w:ascii="Times New Roman" w:hAnsi="Times New Roman"/>
          <w:sz w:val="24"/>
          <w:szCs w:val="24"/>
          <w:lang w:val="fr-CA"/>
        </w:rPr>
        <w:t xml:space="preserve">montre </w:t>
      </w:r>
      <w:r w:rsidR="0080266B" w:rsidRPr="00351BF7">
        <w:rPr>
          <w:rFonts w:ascii="Times New Roman" w:hAnsi="Times New Roman"/>
          <w:sz w:val="24"/>
          <w:szCs w:val="24"/>
          <w:lang w:val="fr-CA"/>
        </w:rPr>
        <w:t xml:space="preserve">un besoin de progression de l’habileté </w:t>
      </w:r>
      <w:r w:rsidR="0080266B" w:rsidRPr="009C590A">
        <w:rPr>
          <w:rFonts w:ascii="Times New Roman" w:hAnsi="Times New Roman"/>
          <w:i/>
          <w:iCs/>
          <w:sz w:val="24"/>
          <w:szCs w:val="24"/>
          <w:lang w:val="fr-CA"/>
        </w:rPr>
        <w:t>interpréter</w:t>
      </w:r>
      <w:r w:rsidR="0080266B" w:rsidRPr="00351BF7">
        <w:rPr>
          <w:rFonts w:ascii="Times New Roman" w:hAnsi="Times New Roman"/>
          <w:sz w:val="24"/>
          <w:szCs w:val="24"/>
          <w:lang w:val="fr-CA"/>
        </w:rPr>
        <w:t xml:space="preserve"> </w:t>
      </w:r>
      <w:r w:rsidR="0070104A">
        <w:rPr>
          <w:rFonts w:ascii="Times New Roman" w:hAnsi="Times New Roman"/>
          <w:sz w:val="24"/>
          <w:szCs w:val="24"/>
          <w:lang w:val="fr-CA"/>
        </w:rPr>
        <w:t>vers l’habileté</w:t>
      </w:r>
      <w:r w:rsidR="0070104A" w:rsidRPr="00351BF7">
        <w:rPr>
          <w:rFonts w:ascii="Times New Roman" w:hAnsi="Times New Roman"/>
          <w:sz w:val="24"/>
          <w:szCs w:val="24"/>
          <w:lang w:val="fr-CA"/>
        </w:rPr>
        <w:t xml:space="preserve"> </w:t>
      </w:r>
      <w:r w:rsidR="0080266B" w:rsidRPr="009C590A">
        <w:rPr>
          <w:rFonts w:ascii="Times New Roman" w:hAnsi="Times New Roman"/>
          <w:i/>
          <w:iCs/>
          <w:sz w:val="24"/>
          <w:szCs w:val="24"/>
          <w:lang w:val="fr-CA"/>
        </w:rPr>
        <w:t>synthétiser</w:t>
      </w:r>
      <w:r w:rsidR="0080266B" w:rsidRPr="00985735">
        <w:rPr>
          <w:rFonts w:ascii="Times New Roman" w:hAnsi="Times New Roman"/>
          <w:sz w:val="24"/>
          <w:szCs w:val="24"/>
          <w:lang w:val="fr-CA"/>
        </w:rPr>
        <w:t>.</w:t>
      </w:r>
      <w:r w:rsidR="00204614">
        <w:rPr>
          <w:rFonts w:ascii="Times New Roman" w:hAnsi="Times New Roman"/>
          <w:sz w:val="24"/>
          <w:szCs w:val="24"/>
          <w:lang w:val="fr-CA"/>
        </w:rPr>
        <w:t xml:space="preserve"> </w:t>
      </w:r>
      <w:r w:rsidR="0070104A">
        <w:rPr>
          <w:rFonts w:ascii="Times New Roman" w:hAnsi="Times New Roman"/>
          <w:sz w:val="24"/>
          <w:szCs w:val="24"/>
          <w:lang w:val="fr-CA"/>
        </w:rPr>
        <w:t>Ici, i</w:t>
      </w:r>
      <w:r w:rsidR="0080266B" w:rsidRPr="00985735">
        <w:rPr>
          <w:rFonts w:ascii="Times New Roman" w:hAnsi="Times New Roman"/>
          <w:sz w:val="24"/>
          <w:szCs w:val="24"/>
          <w:lang w:val="fr-CA"/>
        </w:rPr>
        <w:t>l</w:t>
      </w:r>
      <w:r w:rsidR="00D1752C" w:rsidRPr="00985735">
        <w:rPr>
          <w:rFonts w:ascii="Times New Roman" w:hAnsi="Times New Roman"/>
          <w:sz w:val="24"/>
          <w:szCs w:val="24"/>
          <w:lang w:val="fr-CA"/>
        </w:rPr>
        <w:t xml:space="preserve"> faudra</w:t>
      </w:r>
      <w:r w:rsidRPr="00985735">
        <w:rPr>
          <w:rFonts w:ascii="Times New Roman" w:hAnsi="Times New Roman"/>
          <w:sz w:val="24"/>
          <w:szCs w:val="24"/>
          <w:lang w:val="fr-CA"/>
        </w:rPr>
        <w:t xml:space="preserve"> au contraire un modèle</w:t>
      </w:r>
      <w:r w:rsidR="0080266B" w:rsidRPr="00BF5931">
        <w:rPr>
          <w:rFonts w:ascii="Times New Roman" w:hAnsi="Times New Roman"/>
          <w:sz w:val="24"/>
          <w:szCs w:val="24"/>
          <w:lang w:val="fr-CA"/>
        </w:rPr>
        <w:t xml:space="preserve"> de</w:t>
      </w:r>
      <w:r w:rsidR="0070104A">
        <w:rPr>
          <w:rFonts w:ascii="Times New Roman" w:hAnsi="Times New Roman"/>
          <w:sz w:val="24"/>
          <w:szCs w:val="24"/>
          <w:lang w:val="fr-CA"/>
        </w:rPr>
        <w:t>s</w:t>
      </w:r>
      <w:r w:rsidR="0080266B" w:rsidRPr="00BF5931">
        <w:rPr>
          <w:rFonts w:ascii="Times New Roman" w:hAnsi="Times New Roman"/>
          <w:sz w:val="24"/>
          <w:szCs w:val="24"/>
          <w:lang w:val="fr-CA"/>
        </w:rPr>
        <w:t xml:space="preserve"> connaissance</w:t>
      </w:r>
      <w:r w:rsidR="00351BF7">
        <w:rPr>
          <w:rFonts w:ascii="Times New Roman" w:hAnsi="Times New Roman"/>
          <w:sz w:val="24"/>
          <w:szCs w:val="24"/>
          <w:lang w:val="fr-CA"/>
        </w:rPr>
        <w:t>s</w:t>
      </w:r>
      <w:r w:rsidRPr="00351BF7">
        <w:rPr>
          <w:rFonts w:ascii="Times New Roman" w:hAnsi="Times New Roman"/>
          <w:sz w:val="24"/>
          <w:szCs w:val="24"/>
          <w:lang w:val="fr-CA"/>
        </w:rPr>
        <w:t xml:space="preserve"> très développé</w:t>
      </w:r>
      <w:r w:rsidR="00847664" w:rsidRPr="00E034F2">
        <w:rPr>
          <w:rFonts w:ascii="Times New Roman" w:hAnsi="Times New Roman"/>
          <w:sz w:val="24"/>
          <w:szCs w:val="24"/>
          <w:lang w:val="fr-CA"/>
        </w:rPr>
        <w:t xml:space="preserve"> en largeur</w:t>
      </w:r>
      <w:r w:rsidR="006C2D33" w:rsidRPr="00E034F2">
        <w:rPr>
          <w:rFonts w:ascii="Times New Roman" w:hAnsi="Times New Roman"/>
          <w:sz w:val="24"/>
          <w:szCs w:val="24"/>
          <w:lang w:val="fr-CA"/>
        </w:rPr>
        <w:t>,</w:t>
      </w:r>
      <w:r w:rsidRPr="00E034F2">
        <w:rPr>
          <w:rFonts w:ascii="Times New Roman" w:hAnsi="Times New Roman"/>
          <w:sz w:val="24"/>
          <w:szCs w:val="24"/>
          <w:lang w:val="fr-CA"/>
        </w:rPr>
        <w:t xml:space="preserve"> certaines connaissances étant déployées </w:t>
      </w:r>
      <w:r w:rsidR="002850C8" w:rsidRPr="00E034F2">
        <w:rPr>
          <w:rFonts w:ascii="Times New Roman" w:hAnsi="Times New Roman"/>
          <w:sz w:val="24"/>
          <w:szCs w:val="24"/>
          <w:lang w:val="fr-CA"/>
        </w:rPr>
        <w:t>dans</w:t>
      </w:r>
      <w:r w:rsidR="002850C8" w:rsidRPr="00985735">
        <w:rPr>
          <w:rFonts w:ascii="Times New Roman" w:hAnsi="Times New Roman"/>
          <w:sz w:val="24"/>
          <w:szCs w:val="24"/>
          <w:lang w:val="fr-CA"/>
        </w:rPr>
        <w:t xml:space="preserve"> </w:t>
      </w:r>
      <w:r w:rsidRPr="00985735">
        <w:rPr>
          <w:rFonts w:ascii="Times New Roman" w:hAnsi="Times New Roman"/>
          <w:sz w:val="24"/>
          <w:szCs w:val="24"/>
          <w:lang w:val="fr-CA"/>
        </w:rPr>
        <w:t>des sous</w:t>
      </w:r>
      <w:r w:rsidR="002850C8" w:rsidRPr="000431A9">
        <w:rPr>
          <w:rFonts w:ascii="Times New Roman" w:hAnsi="Times New Roman"/>
          <w:sz w:val="24"/>
          <w:szCs w:val="24"/>
          <w:lang w:val="fr-CA"/>
        </w:rPr>
        <w:t>-</w:t>
      </w:r>
      <w:r w:rsidRPr="000431A9">
        <w:rPr>
          <w:rFonts w:ascii="Times New Roman" w:hAnsi="Times New Roman"/>
          <w:sz w:val="24"/>
          <w:szCs w:val="24"/>
          <w:lang w:val="fr-CA"/>
        </w:rPr>
        <w:t xml:space="preserve">modèles jusqu’à des connaissances bien maîtrisées par </w:t>
      </w:r>
      <w:r w:rsidR="0070104A">
        <w:rPr>
          <w:rFonts w:ascii="Times New Roman" w:hAnsi="Times New Roman"/>
          <w:sz w:val="24"/>
          <w:szCs w:val="24"/>
          <w:lang w:val="fr-CA"/>
        </w:rPr>
        <w:t>l’</w:t>
      </w:r>
      <w:r w:rsidRPr="000431A9">
        <w:rPr>
          <w:rFonts w:ascii="Times New Roman" w:hAnsi="Times New Roman"/>
          <w:sz w:val="24"/>
          <w:szCs w:val="24"/>
          <w:lang w:val="fr-CA"/>
        </w:rPr>
        <w:t>apprenant.</w:t>
      </w:r>
    </w:p>
    <w:p w14:paraId="388311FD" w14:textId="77777777" w:rsidR="002924E2" w:rsidRPr="009776C4" w:rsidRDefault="002924E2" w:rsidP="00AE04D3">
      <w:pPr>
        <w:pStyle w:val="Titre2"/>
        <w:numPr>
          <w:ilvl w:val="1"/>
          <w:numId w:val="2"/>
        </w:numPr>
        <w:tabs>
          <w:tab w:val="left" w:pos="567"/>
        </w:tabs>
        <w:spacing w:before="0" w:after="120"/>
        <w:ind w:left="0" w:firstLine="0"/>
        <w:jc w:val="left"/>
        <w:rPr>
          <w:rFonts w:ascii="Times New Roman" w:hAnsi="Times New Roman" w:cs="Times New Roman"/>
          <w:b/>
          <w:bCs/>
          <w:color w:val="auto"/>
          <w:sz w:val="24"/>
          <w:szCs w:val="24"/>
          <w:lang w:val="fr-CA"/>
        </w:rPr>
      </w:pPr>
      <w:r w:rsidRPr="001B77FA">
        <w:rPr>
          <w:rFonts w:ascii="Times New Roman" w:hAnsi="Times New Roman" w:cs="Times New Roman"/>
          <w:b/>
          <w:bCs/>
          <w:color w:val="auto"/>
          <w:sz w:val="24"/>
          <w:szCs w:val="24"/>
          <w:lang w:val="fr-CA"/>
        </w:rPr>
        <w:lastRenderedPageBreak/>
        <w:t>C</w:t>
      </w:r>
      <w:r w:rsidRPr="009776C4">
        <w:rPr>
          <w:rFonts w:ascii="Times New Roman" w:hAnsi="Times New Roman" w:cs="Times New Roman"/>
          <w:b/>
          <w:bCs/>
          <w:color w:val="auto"/>
          <w:sz w:val="24"/>
          <w:szCs w:val="24"/>
          <w:lang w:val="fr-CA"/>
        </w:rPr>
        <w:t xml:space="preserve">hoisir les ressources </w:t>
      </w:r>
      <w:r w:rsidR="0044510E" w:rsidRPr="009776C4">
        <w:rPr>
          <w:rFonts w:ascii="Times New Roman" w:hAnsi="Times New Roman" w:cs="Times New Roman"/>
          <w:b/>
          <w:bCs/>
          <w:color w:val="auto"/>
          <w:sz w:val="24"/>
          <w:szCs w:val="24"/>
          <w:lang w:val="fr-CA"/>
        </w:rPr>
        <w:t>pour</w:t>
      </w:r>
      <w:r w:rsidRPr="009776C4">
        <w:rPr>
          <w:rFonts w:ascii="Times New Roman" w:hAnsi="Times New Roman" w:cs="Times New Roman"/>
          <w:b/>
          <w:bCs/>
          <w:color w:val="auto"/>
          <w:sz w:val="24"/>
          <w:szCs w:val="24"/>
          <w:lang w:val="fr-CA"/>
        </w:rPr>
        <w:t xml:space="preserve"> une unité d’apprentissage</w:t>
      </w:r>
    </w:p>
    <w:p w14:paraId="1755DFF8" w14:textId="23E8382D" w:rsidR="002924E2" w:rsidRPr="00351BF7" w:rsidRDefault="002924E2" w:rsidP="002924E2">
      <w:pPr>
        <w:rPr>
          <w:rFonts w:cs="Times New Roman"/>
          <w:sz w:val="24"/>
          <w:szCs w:val="24"/>
        </w:rPr>
      </w:pPr>
      <w:r w:rsidRPr="00351BF7">
        <w:rPr>
          <w:rFonts w:cs="Times New Roman"/>
          <w:sz w:val="24"/>
          <w:szCs w:val="24"/>
        </w:rPr>
        <w:t>L’évaluation des écarts de compétence</w:t>
      </w:r>
      <w:r w:rsidR="00D1752C" w:rsidRPr="00351BF7">
        <w:rPr>
          <w:rFonts w:cs="Times New Roman"/>
          <w:sz w:val="24"/>
          <w:szCs w:val="24"/>
        </w:rPr>
        <w:t>s</w:t>
      </w:r>
      <w:r w:rsidRPr="00351BF7">
        <w:rPr>
          <w:rFonts w:cs="Times New Roman"/>
          <w:sz w:val="24"/>
          <w:szCs w:val="24"/>
        </w:rPr>
        <w:t xml:space="preserve"> </w:t>
      </w:r>
      <w:r w:rsidR="002850C8" w:rsidRPr="00351BF7">
        <w:rPr>
          <w:rFonts w:cs="Times New Roman"/>
          <w:sz w:val="24"/>
          <w:szCs w:val="24"/>
        </w:rPr>
        <w:t xml:space="preserve">entre </w:t>
      </w:r>
      <w:r w:rsidR="00633BB4" w:rsidRPr="00351BF7">
        <w:rPr>
          <w:rFonts w:cs="Times New Roman"/>
          <w:sz w:val="24"/>
          <w:szCs w:val="24"/>
        </w:rPr>
        <w:t>les ressource</w:t>
      </w:r>
      <w:r w:rsidR="00847664" w:rsidRPr="00351BF7">
        <w:rPr>
          <w:rFonts w:cs="Times New Roman"/>
          <w:sz w:val="24"/>
          <w:szCs w:val="24"/>
        </w:rPr>
        <w:t>s à consulter</w:t>
      </w:r>
      <w:r w:rsidR="00DA0CC9" w:rsidRPr="00351BF7">
        <w:rPr>
          <w:rFonts w:cs="Times New Roman"/>
          <w:sz w:val="24"/>
          <w:szCs w:val="24"/>
        </w:rPr>
        <w:t xml:space="preserve"> et </w:t>
      </w:r>
      <w:proofErr w:type="gramStart"/>
      <w:r w:rsidR="00FC013A">
        <w:rPr>
          <w:rFonts w:cs="Times New Roman"/>
          <w:sz w:val="24"/>
          <w:szCs w:val="24"/>
        </w:rPr>
        <w:t>les compétence</w:t>
      </w:r>
      <w:proofErr w:type="gramEnd"/>
      <w:r w:rsidR="00DA0CC9" w:rsidRPr="00351BF7">
        <w:rPr>
          <w:rFonts w:cs="Times New Roman"/>
          <w:sz w:val="24"/>
          <w:szCs w:val="24"/>
        </w:rPr>
        <w:t xml:space="preserve"> des </w:t>
      </w:r>
      <w:r w:rsidR="00A720F1">
        <w:rPr>
          <w:rFonts w:cs="Times New Roman"/>
          <w:sz w:val="24"/>
          <w:szCs w:val="24"/>
        </w:rPr>
        <w:t>personnes apprenantes</w:t>
      </w:r>
      <w:r w:rsidR="00633BB4" w:rsidRPr="00351BF7">
        <w:rPr>
          <w:rFonts w:cs="Times New Roman"/>
          <w:sz w:val="24"/>
          <w:szCs w:val="24"/>
        </w:rPr>
        <w:t xml:space="preserve"> vise </w:t>
      </w:r>
      <w:r w:rsidR="00FC013A">
        <w:rPr>
          <w:rFonts w:cs="Times New Roman"/>
          <w:sz w:val="24"/>
          <w:szCs w:val="24"/>
        </w:rPr>
        <w:t>le choix</w:t>
      </w:r>
      <w:r w:rsidRPr="00351BF7">
        <w:rPr>
          <w:rFonts w:cs="Times New Roman"/>
          <w:sz w:val="24"/>
          <w:szCs w:val="24"/>
        </w:rPr>
        <w:t xml:space="preserve"> de ressources</w:t>
      </w:r>
      <w:r w:rsidR="00E034F2">
        <w:rPr>
          <w:rFonts w:cs="Times New Roman"/>
          <w:sz w:val="24"/>
          <w:szCs w:val="24"/>
        </w:rPr>
        <w:t xml:space="preserve"> </w:t>
      </w:r>
      <w:r w:rsidR="00FC013A">
        <w:rPr>
          <w:rFonts w:cs="Times New Roman"/>
          <w:sz w:val="24"/>
          <w:szCs w:val="24"/>
        </w:rPr>
        <w:t xml:space="preserve">adaptées </w:t>
      </w:r>
      <w:r w:rsidR="002850C8" w:rsidRPr="00351BF7">
        <w:rPr>
          <w:rFonts w:cs="Times New Roman"/>
          <w:sz w:val="24"/>
          <w:szCs w:val="24"/>
        </w:rPr>
        <w:t xml:space="preserve">dans </w:t>
      </w:r>
      <w:r w:rsidR="00633BB4" w:rsidRPr="00351BF7">
        <w:rPr>
          <w:rFonts w:cs="Times New Roman"/>
          <w:sz w:val="24"/>
          <w:szCs w:val="24"/>
        </w:rPr>
        <w:t>chaque</w:t>
      </w:r>
      <w:r w:rsidRPr="00351BF7">
        <w:rPr>
          <w:rFonts w:cs="Times New Roman"/>
          <w:sz w:val="24"/>
          <w:szCs w:val="24"/>
        </w:rPr>
        <w:t xml:space="preserve"> unité d’apprentissage</w:t>
      </w:r>
      <w:r w:rsidR="00FC013A">
        <w:rPr>
          <w:rFonts w:cs="Times New Roman"/>
          <w:sz w:val="24"/>
          <w:szCs w:val="24"/>
        </w:rPr>
        <w:t xml:space="preserve"> de l’ENA</w:t>
      </w:r>
      <w:r w:rsidR="00633BB4" w:rsidRPr="00351BF7">
        <w:rPr>
          <w:rFonts w:cs="Times New Roman"/>
          <w:sz w:val="24"/>
          <w:szCs w:val="24"/>
        </w:rPr>
        <w:t xml:space="preserve">. Les </w:t>
      </w:r>
      <w:r w:rsidRPr="00351BF7">
        <w:rPr>
          <w:rFonts w:cs="Times New Roman"/>
          <w:sz w:val="24"/>
          <w:szCs w:val="24"/>
        </w:rPr>
        <w:t>ressources</w:t>
      </w:r>
      <w:r w:rsidR="00FC013A">
        <w:rPr>
          <w:rFonts w:cs="Times New Roman"/>
          <w:sz w:val="24"/>
          <w:szCs w:val="24"/>
        </w:rPr>
        <w:t xml:space="preserve"> (</w:t>
      </w:r>
      <w:r w:rsidRPr="00351BF7">
        <w:rPr>
          <w:rFonts w:cs="Times New Roman"/>
          <w:sz w:val="24"/>
          <w:szCs w:val="24"/>
        </w:rPr>
        <w:t>documents, outils</w:t>
      </w:r>
      <w:r w:rsidR="002850C8" w:rsidRPr="00351BF7">
        <w:rPr>
          <w:rFonts w:cs="Times New Roman"/>
          <w:sz w:val="24"/>
          <w:szCs w:val="24"/>
        </w:rPr>
        <w:t xml:space="preserve"> et</w:t>
      </w:r>
      <w:r w:rsidRPr="00351BF7">
        <w:rPr>
          <w:rFonts w:cs="Times New Roman"/>
          <w:sz w:val="24"/>
          <w:szCs w:val="24"/>
        </w:rPr>
        <w:t xml:space="preserve"> acteurs</w:t>
      </w:r>
      <w:r w:rsidR="00FC013A">
        <w:rPr>
          <w:rFonts w:cs="Times New Roman"/>
          <w:sz w:val="24"/>
          <w:szCs w:val="24"/>
        </w:rPr>
        <w:t>)</w:t>
      </w:r>
      <w:r w:rsidRPr="00351BF7">
        <w:rPr>
          <w:rFonts w:cs="Times New Roman"/>
          <w:sz w:val="24"/>
          <w:szCs w:val="24"/>
        </w:rPr>
        <w:t xml:space="preserve"> </w:t>
      </w:r>
      <w:r w:rsidR="00633BB4" w:rsidRPr="00351BF7">
        <w:rPr>
          <w:rFonts w:cs="Times New Roman"/>
          <w:sz w:val="24"/>
          <w:szCs w:val="24"/>
        </w:rPr>
        <w:t>impliqué</w:t>
      </w:r>
      <w:r w:rsidR="00FC013A">
        <w:rPr>
          <w:rFonts w:cs="Times New Roman"/>
          <w:sz w:val="24"/>
          <w:szCs w:val="24"/>
        </w:rPr>
        <w:t>e</w:t>
      </w:r>
      <w:r w:rsidR="00633BB4" w:rsidRPr="00351BF7">
        <w:rPr>
          <w:rFonts w:cs="Times New Roman"/>
          <w:sz w:val="24"/>
          <w:szCs w:val="24"/>
        </w:rPr>
        <w:t xml:space="preserve">s dans une activité </w:t>
      </w:r>
      <w:r w:rsidRPr="00351BF7">
        <w:rPr>
          <w:rFonts w:cs="Times New Roman"/>
          <w:sz w:val="24"/>
          <w:szCs w:val="24"/>
        </w:rPr>
        <w:t xml:space="preserve">devraient, ensemble, contenir toutes les connaissances requises </w:t>
      </w:r>
      <w:r w:rsidR="00D1752C" w:rsidRPr="00351BF7">
        <w:rPr>
          <w:rFonts w:cs="Times New Roman"/>
          <w:sz w:val="24"/>
          <w:szCs w:val="24"/>
        </w:rPr>
        <w:t xml:space="preserve">pour </w:t>
      </w:r>
      <w:r w:rsidRPr="00351BF7">
        <w:rPr>
          <w:rFonts w:cs="Times New Roman"/>
          <w:sz w:val="24"/>
          <w:szCs w:val="24"/>
        </w:rPr>
        <w:t xml:space="preserve">un niveau adéquat </w:t>
      </w:r>
      <w:r w:rsidR="00633BB4" w:rsidRPr="00351BF7">
        <w:rPr>
          <w:rFonts w:cs="Times New Roman"/>
          <w:sz w:val="24"/>
          <w:szCs w:val="24"/>
        </w:rPr>
        <w:t>de compétence</w:t>
      </w:r>
      <w:r w:rsidRPr="00351BF7">
        <w:rPr>
          <w:rFonts w:cs="Times New Roman"/>
          <w:sz w:val="24"/>
          <w:szCs w:val="24"/>
        </w:rPr>
        <w:t xml:space="preserve">. Par exemple, si les </w:t>
      </w:r>
      <w:r w:rsidR="00203656">
        <w:rPr>
          <w:rFonts w:cs="Times New Roman"/>
          <w:sz w:val="24"/>
          <w:szCs w:val="24"/>
        </w:rPr>
        <w:t>personnes apprenantes</w:t>
      </w:r>
      <w:r w:rsidR="00203656" w:rsidRPr="00351BF7">
        <w:rPr>
          <w:rFonts w:cs="Times New Roman"/>
          <w:sz w:val="24"/>
          <w:szCs w:val="24"/>
        </w:rPr>
        <w:t xml:space="preserve"> </w:t>
      </w:r>
      <w:r w:rsidRPr="00351BF7">
        <w:rPr>
          <w:rFonts w:cs="Times New Roman"/>
          <w:sz w:val="24"/>
          <w:szCs w:val="24"/>
        </w:rPr>
        <w:t xml:space="preserve">doivent atteindre </w:t>
      </w:r>
      <w:r w:rsidR="00985735">
        <w:rPr>
          <w:rFonts w:cs="Times New Roman"/>
          <w:sz w:val="24"/>
          <w:szCs w:val="24"/>
        </w:rPr>
        <w:t>le</w:t>
      </w:r>
      <w:r w:rsidR="00985735" w:rsidRPr="00351BF7">
        <w:rPr>
          <w:rFonts w:cs="Times New Roman"/>
          <w:sz w:val="24"/>
          <w:szCs w:val="24"/>
        </w:rPr>
        <w:t xml:space="preserve"> </w:t>
      </w:r>
      <w:r w:rsidRPr="00351BF7">
        <w:rPr>
          <w:rFonts w:cs="Times New Roman"/>
          <w:sz w:val="24"/>
          <w:szCs w:val="24"/>
        </w:rPr>
        <w:t xml:space="preserve">niveau </w:t>
      </w:r>
      <w:r w:rsidR="00633BB4" w:rsidRPr="009C590A">
        <w:rPr>
          <w:rFonts w:cs="Times New Roman"/>
          <w:i/>
          <w:iCs/>
          <w:sz w:val="24"/>
          <w:szCs w:val="24"/>
        </w:rPr>
        <w:t>synth</w:t>
      </w:r>
      <w:r w:rsidR="00985735" w:rsidRPr="009C590A">
        <w:rPr>
          <w:rFonts w:cs="Times New Roman"/>
          <w:i/>
          <w:iCs/>
          <w:sz w:val="24"/>
          <w:szCs w:val="24"/>
        </w:rPr>
        <w:t>étiser</w:t>
      </w:r>
      <w:r w:rsidR="00633BB4" w:rsidRPr="00351BF7">
        <w:rPr>
          <w:rFonts w:cs="Times New Roman"/>
          <w:sz w:val="24"/>
          <w:szCs w:val="24"/>
        </w:rPr>
        <w:t xml:space="preserve"> </w:t>
      </w:r>
      <w:r w:rsidR="00FC013A">
        <w:rPr>
          <w:rFonts w:cs="Times New Roman"/>
          <w:sz w:val="24"/>
          <w:szCs w:val="24"/>
        </w:rPr>
        <w:t>(</w:t>
      </w:r>
      <w:r w:rsidRPr="00351BF7">
        <w:rPr>
          <w:rFonts w:cs="Times New Roman"/>
          <w:sz w:val="24"/>
          <w:szCs w:val="24"/>
        </w:rPr>
        <w:t>8,</w:t>
      </w:r>
      <w:r w:rsidR="0080266B" w:rsidRPr="00351BF7">
        <w:rPr>
          <w:rFonts w:cs="Times New Roman"/>
          <w:sz w:val="24"/>
          <w:szCs w:val="24"/>
        </w:rPr>
        <w:t>6</w:t>
      </w:r>
      <w:r w:rsidR="00FC013A">
        <w:rPr>
          <w:rFonts w:cs="Times New Roman"/>
          <w:sz w:val="24"/>
          <w:szCs w:val="24"/>
        </w:rPr>
        <w:t>)</w:t>
      </w:r>
      <w:r w:rsidRPr="00351BF7">
        <w:rPr>
          <w:rFonts w:cs="Times New Roman"/>
          <w:sz w:val="24"/>
          <w:szCs w:val="24"/>
        </w:rPr>
        <w:t xml:space="preserve"> et </w:t>
      </w:r>
      <w:r w:rsidR="00571A86" w:rsidRPr="00351BF7">
        <w:rPr>
          <w:rFonts w:cs="Times New Roman"/>
          <w:sz w:val="24"/>
          <w:szCs w:val="24"/>
        </w:rPr>
        <w:t xml:space="preserve">que </w:t>
      </w:r>
      <w:r w:rsidRPr="00351BF7">
        <w:rPr>
          <w:rFonts w:cs="Times New Roman"/>
          <w:sz w:val="24"/>
          <w:szCs w:val="24"/>
        </w:rPr>
        <w:t>leur tuteur</w:t>
      </w:r>
      <w:r w:rsidR="0080266B" w:rsidRPr="00351BF7">
        <w:rPr>
          <w:rFonts w:cs="Times New Roman"/>
          <w:sz w:val="24"/>
          <w:szCs w:val="24"/>
        </w:rPr>
        <w:t xml:space="preserve"> (humain ou virtuel)</w:t>
      </w:r>
      <w:r w:rsidRPr="00351BF7">
        <w:rPr>
          <w:rFonts w:cs="Times New Roman"/>
          <w:sz w:val="24"/>
          <w:szCs w:val="24"/>
        </w:rPr>
        <w:t xml:space="preserve"> </w:t>
      </w:r>
      <w:r w:rsidR="00571A86" w:rsidRPr="00351BF7">
        <w:rPr>
          <w:rFonts w:cs="Times New Roman"/>
          <w:sz w:val="24"/>
          <w:szCs w:val="24"/>
        </w:rPr>
        <w:t>possède</w:t>
      </w:r>
      <w:r w:rsidRPr="00351BF7">
        <w:rPr>
          <w:rFonts w:cs="Times New Roman"/>
          <w:sz w:val="24"/>
          <w:szCs w:val="24"/>
        </w:rPr>
        <w:t xml:space="preserve"> une compétence de niveau </w:t>
      </w:r>
      <w:r w:rsidRPr="009C590A">
        <w:rPr>
          <w:rFonts w:cs="Times New Roman"/>
          <w:i/>
          <w:iCs/>
          <w:sz w:val="24"/>
          <w:szCs w:val="24"/>
        </w:rPr>
        <w:t>analyse</w:t>
      </w:r>
      <w:r w:rsidR="00985735" w:rsidRPr="009C590A">
        <w:rPr>
          <w:rFonts w:cs="Times New Roman"/>
          <w:i/>
          <w:iCs/>
          <w:sz w:val="24"/>
          <w:szCs w:val="24"/>
        </w:rPr>
        <w:t>r</w:t>
      </w:r>
      <w:r w:rsidRPr="00351BF7">
        <w:rPr>
          <w:rFonts w:cs="Times New Roman"/>
          <w:sz w:val="24"/>
          <w:szCs w:val="24"/>
        </w:rPr>
        <w:t xml:space="preserve"> (6,8), il faudra s’assurer qu’au moins une autre ressource </w:t>
      </w:r>
      <w:r w:rsidR="00203656">
        <w:rPr>
          <w:rFonts w:cs="Times New Roman"/>
          <w:sz w:val="24"/>
          <w:szCs w:val="24"/>
        </w:rPr>
        <w:t>(spécialiste</w:t>
      </w:r>
      <w:r w:rsidRPr="00351BF7">
        <w:rPr>
          <w:rFonts w:cs="Times New Roman"/>
          <w:sz w:val="24"/>
          <w:szCs w:val="24"/>
        </w:rPr>
        <w:t xml:space="preserve"> </w:t>
      </w:r>
      <w:r w:rsidR="00571A86" w:rsidRPr="00351BF7">
        <w:rPr>
          <w:rFonts w:cs="Times New Roman"/>
          <w:sz w:val="24"/>
          <w:szCs w:val="24"/>
        </w:rPr>
        <w:t xml:space="preserve">disponible </w:t>
      </w:r>
      <w:r w:rsidRPr="00351BF7">
        <w:rPr>
          <w:rFonts w:cs="Times New Roman"/>
          <w:sz w:val="24"/>
          <w:szCs w:val="24"/>
        </w:rPr>
        <w:t>en ligne</w:t>
      </w:r>
      <w:r w:rsidR="00571A86" w:rsidRPr="00351BF7">
        <w:rPr>
          <w:rFonts w:cs="Times New Roman"/>
          <w:sz w:val="24"/>
          <w:szCs w:val="24"/>
        </w:rPr>
        <w:t xml:space="preserve"> sur demande</w:t>
      </w:r>
      <w:r w:rsidRPr="00351BF7">
        <w:rPr>
          <w:rFonts w:cs="Times New Roman"/>
          <w:sz w:val="24"/>
          <w:szCs w:val="24"/>
        </w:rPr>
        <w:t xml:space="preserve"> ou exposé sur vidéo</w:t>
      </w:r>
      <w:r w:rsidR="00203656">
        <w:rPr>
          <w:rFonts w:cs="Times New Roman"/>
          <w:sz w:val="24"/>
          <w:szCs w:val="24"/>
        </w:rPr>
        <w:t>)</w:t>
      </w:r>
      <w:r w:rsidRPr="00351BF7">
        <w:rPr>
          <w:rFonts w:cs="Times New Roman"/>
          <w:sz w:val="24"/>
          <w:szCs w:val="24"/>
        </w:rPr>
        <w:t xml:space="preserve"> pourra </w:t>
      </w:r>
      <w:r w:rsidR="00203656">
        <w:rPr>
          <w:rFonts w:cs="Times New Roman"/>
          <w:sz w:val="24"/>
          <w:szCs w:val="24"/>
        </w:rPr>
        <w:t xml:space="preserve">les </w:t>
      </w:r>
      <w:r w:rsidRPr="00351BF7">
        <w:rPr>
          <w:rFonts w:cs="Times New Roman"/>
          <w:sz w:val="24"/>
          <w:szCs w:val="24"/>
        </w:rPr>
        <w:t xml:space="preserve">aider à atteindre le niveau requis. </w:t>
      </w:r>
    </w:p>
    <w:p w14:paraId="547DE464" w14:textId="238810EF" w:rsidR="00DF31A9" w:rsidRPr="00351BF7" w:rsidRDefault="00E51B97" w:rsidP="002924E2">
      <w:pPr>
        <w:rPr>
          <w:rFonts w:cs="Times New Roman"/>
          <w:sz w:val="24"/>
          <w:szCs w:val="24"/>
        </w:rPr>
      </w:pPr>
      <w:r w:rsidRPr="00351BF7">
        <w:rPr>
          <w:rFonts w:cs="Times New Roman"/>
          <w:sz w:val="24"/>
          <w:szCs w:val="24"/>
        </w:rPr>
        <w:t>Dans l’exemple de la figure</w:t>
      </w:r>
      <w:r w:rsidR="009A0685">
        <w:rPr>
          <w:rFonts w:cs="Times New Roman"/>
          <w:sz w:val="24"/>
          <w:szCs w:val="24"/>
        </w:rPr>
        <w:t> 8.</w:t>
      </w:r>
      <w:r w:rsidRPr="00351BF7">
        <w:rPr>
          <w:rFonts w:cs="Times New Roman"/>
          <w:sz w:val="24"/>
          <w:szCs w:val="24"/>
        </w:rPr>
        <w:t>2</w:t>
      </w:r>
      <w:r w:rsidR="00DF31A9" w:rsidRPr="00351BF7">
        <w:rPr>
          <w:rFonts w:cs="Times New Roman"/>
          <w:sz w:val="24"/>
          <w:szCs w:val="24"/>
        </w:rPr>
        <w:t xml:space="preserve">, proposer </w:t>
      </w:r>
      <w:r w:rsidR="000B166E" w:rsidRPr="00351BF7">
        <w:rPr>
          <w:rFonts w:cs="Times New Roman"/>
          <w:sz w:val="24"/>
          <w:szCs w:val="24"/>
        </w:rPr>
        <w:t xml:space="preserve">la </w:t>
      </w:r>
      <w:r w:rsidR="00DF31A9" w:rsidRPr="00351BF7">
        <w:rPr>
          <w:rFonts w:cs="Times New Roman"/>
          <w:sz w:val="24"/>
          <w:szCs w:val="24"/>
        </w:rPr>
        <w:t>vidéo</w:t>
      </w:r>
      <w:r w:rsidR="002150C2">
        <w:rPr>
          <w:rFonts w:cs="Times New Roman"/>
          <w:sz w:val="24"/>
          <w:szCs w:val="24"/>
        </w:rPr>
        <w:t> </w:t>
      </w:r>
      <w:r w:rsidR="00DF31A9" w:rsidRPr="00351BF7">
        <w:rPr>
          <w:rFonts w:cs="Times New Roman"/>
          <w:sz w:val="24"/>
          <w:szCs w:val="24"/>
        </w:rPr>
        <w:t>Y</w:t>
      </w:r>
      <w:r w:rsidRPr="00351BF7">
        <w:rPr>
          <w:rFonts w:cs="Times New Roman"/>
          <w:sz w:val="24"/>
          <w:szCs w:val="24"/>
        </w:rPr>
        <w:t xml:space="preserve"> de niveau</w:t>
      </w:r>
      <w:r w:rsidR="000F579E" w:rsidRPr="00351BF7">
        <w:rPr>
          <w:rFonts w:cs="Times New Roman"/>
          <w:sz w:val="24"/>
          <w:szCs w:val="24"/>
        </w:rPr>
        <w:t xml:space="preserve"> </w:t>
      </w:r>
      <w:r w:rsidR="000F579E" w:rsidRPr="009C590A">
        <w:rPr>
          <w:rFonts w:cs="Times New Roman"/>
          <w:i/>
          <w:iCs/>
          <w:sz w:val="24"/>
          <w:szCs w:val="24"/>
        </w:rPr>
        <w:t>analyser</w:t>
      </w:r>
      <w:r w:rsidRPr="00351BF7">
        <w:rPr>
          <w:rFonts w:cs="Times New Roman"/>
          <w:sz w:val="24"/>
          <w:szCs w:val="24"/>
        </w:rPr>
        <w:t xml:space="preserve"> </w:t>
      </w:r>
      <w:r w:rsidR="00FC013A">
        <w:rPr>
          <w:rFonts w:cs="Times New Roman"/>
          <w:sz w:val="24"/>
          <w:szCs w:val="24"/>
        </w:rPr>
        <w:t>(</w:t>
      </w:r>
      <w:r w:rsidRPr="00351BF7">
        <w:rPr>
          <w:rFonts w:cs="Times New Roman"/>
          <w:sz w:val="24"/>
          <w:szCs w:val="24"/>
        </w:rPr>
        <w:t>6,9</w:t>
      </w:r>
      <w:r w:rsidR="00FC013A">
        <w:rPr>
          <w:rFonts w:cs="Times New Roman"/>
          <w:sz w:val="24"/>
          <w:szCs w:val="24"/>
        </w:rPr>
        <w:t>)</w:t>
      </w:r>
      <w:r w:rsidR="00DF31A9" w:rsidRPr="00351BF7">
        <w:rPr>
          <w:rFonts w:cs="Times New Roman"/>
          <w:sz w:val="24"/>
          <w:szCs w:val="24"/>
        </w:rPr>
        <w:t xml:space="preserve"> </w:t>
      </w:r>
      <w:r w:rsidR="0080266B" w:rsidRPr="00351BF7">
        <w:rPr>
          <w:rFonts w:cs="Times New Roman"/>
          <w:sz w:val="24"/>
          <w:szCs w:val="24"/>
        </w:rPr>
        <w:t>serait</w:t>
      </w:r>
      <w:r w:rsidR="00DF31A9" w:rsidRPr="00351BF7">
        <w:rPr>
          <w:rFonts w:cs="Times New Roman"/>
          <w:sz w:val="24"/>
          <w:szCs w:val="24"/>
        </w:rPr>
        <w:t xml:space="preserve"> peu utile à </w:t>
      </w:r>
      <w:r w:rsidR="00203656">
        <w:rPr>
          <w:rFonts w:cs="Times New Roman"/>
          <w:sz w:val="24"/>
          <w:szCs w:val="24"/>
        </w:rPr>
        <w:t>un</w:t>
      </w:r>
      <w:r w:rsidR="00203656" w:rsidRPr="00351BF7">
        <w:rPr>
          <w:rFonts w:cs="Times New Roman"/>
          <w:sz w:val="24"/>
          <w:szCs w:val="24"/>
        </w:rPr>
        <w:t xml:space="preserve"> </w:t>
      </w:r>
      <w:r w:rsidR="00F31537" w:rsidRPr="00351BF7">
        <w:rPr>
          <w:rFonts w:cs="Times New Roman"/>
          <w:sz w:val="24"/>
          <w:szCs w:val="24"/>
        </w:rPr>
        <w:t xml:space="preserve">apprenant comme </w:t>
      </w:r>
      <w:r w:rsidR="00DF31A9" w:rsidRPr="00351BF7">
        <w:rPr>
          <w:rFonts w:cs="Times New Roman"/>
          <w:sz w:val="24"/>
          <w:szCs w:val="24"/>
        </w:rPr>
        <w:t>Pierre M</w:t>
      </w:r>
      <w:r w:rsidR="00203656">
        <w:rPr>
          <w:rFonts w:cs="Times New Roman"/>
          <w:sz w:val="24"/>
          <w:szCs w:val="24"/>
        </w:rPr>
        <w:t>.</w:t>
      </w:r>
      <w:r w:rsidR="00DF31A9" w:rsidRPr="00351BF7">
        <w:rPr>
          <w:rFonts w:cs="Times New Roman"/>
          <w:sz w:val="24"/>
          <w:szCs w:val="24"/>
        </w:rPr>
        <w:t>, sauf à des fins de récapitulation, mais beaucoup plus utile à Jean</w:t>
      </w:r>
      <w:r w:rsidR="00985735">
        <w:rPr>
          <w:rFonts w:cs="Times New Roman"/>
          <w:sz w:val="24"/>
          <w:szCs w:val="24"/>
        </w:rPr>
        <w:t> </w:t>
      </w:r>
      <w:r w:rsidR="00DF31A9" w:rsidRPr="00351BF7">
        <w:rPr>
          <w:rFonts w:cs="Times New Roman"/>
          <w:sz w:val="24"/>
          <w:szCs w:val="24"/>
        </w:rPr>
        <w:t>O</w:t>
      </w:r>
      <w:r w:rsidR="00985735">
        <w:rPr>
          <w:rFonts w:cs="Times New Roman"/>
          <w:sz w:val="24"/>
          <w:szCs w:val="24"/>
        </w:rPr>
        <w:t>.</w:t>
      </w:r>
      <w:r w:rsidR="00DF31A9" w:rsidRPr="00351BF7">
        <w:rPr>
          <w:rFonts w:cs="Times New Roman"/>
          <w:sz w:val="24"/>
          <w:szCs w:val="24"/>
        </w:rPr>
        <w:t xml:space="preserve"> pour l’aider à progresser vers le niveau</w:t>
      </w:r>
      <w:r w:rsidR="00203656">
        <w:rPr>
          <w:rFonts w:cs="Times New Roman"/>
          <w:sz w:val="24"/>
          <w:szCs w:val="24"/>
        </w:rPr>
        <w:t> </w:t>
      </w:r>
      <w:r w:rsidR="00DF31A9" w:rsidRPr="00351BF7">
        <w:rPr>
          <w:rFonts w:cs="Times New Roman"/>
          <w:sz w:val="24"/>
          <w:szCs w:val="24"/>
        </w:rPr>
        <w:t>8</w:t>
      </w:r>
      <w:r w:rsidR="0080266B" w:rsidRPr="00351BF7">
        <w:rPr>
          <w:rFonts w:cs="Times New Roman"/>
          <w:sz w:val="24"/>
          <w:szCs w:val="24"/>
        </w:rPr>
        <w:t xml:space="preserve"> d’habil</w:t>
      </w:r>
      <w:r w:rsidR="00203656">
        <w:rPr>
          <w:rFonts w:cs="Times New Roman"/>
          <w:sz w:val="24"/>
          <w:szCs w:val="24"/>
        </w:rPr>
        <w:t>e</w:t>
      </w:r>
      <w:r w:rsidR="0080266B" w:rsidRPr="00351BF7">
        <w:rPr>
          <w:rFonts w:cs="Times New Roman"/>
          <w:sz w:val="24"/>
          <w:szCs w:val="24"/>
        </w:rPr>
        <w:t>té</w:t>
      </w:r>
      <w:r w:rsidR="00985735">
        <w:rPr>
          <w:rFonts w:cs="Times New Roman"/>
          <w:sz w:val="24"/>
          <w:szCs w:val="24"/>
        </w:rPr>
        <w:t xml:space="preserve">, </w:t>
      </w:r>
      <w:r w:rsidRPr="009C590A">
        <w:rPr>
          <w:rFonts w:cs="Times New Roman"/>
          <w:i/>
          <w:iCs/>
          <w:sz w:val="24"/>
          <w:szCs w:val="24"/>
        </w:rPr>
        <w:t>analyser</w:t>
      </w:r>
      <w:r w:rsidRPr="00351BF7">
        <w:rPr>
          <w:rFonts w:cs="Times New Roman"/>
          <w:sz w:val="24"/>
          <w:szCs w:val="24"/>
        </w:rPr>
        <w:t xml:space="preserve"> </w:t>
      </w:r>
      <w:r w:rsidR="000F579E" w:rsidRPr="00351BF7">
        <w:rPr>
          <w:rFonts w:cs="Times New Roman"/>
          <w:sz w:val="24"/>
          <w:szCs w:val="24"/>
        </w:rPr>
        <w:t>étant</w:t>
      </w:r>
      <w:r w:rsidRPr="00351BF7">
        <w:rPr>
          <w:rFonts w:cs="Times New Roman"/>
          <w:sz w:val="24"/>
          <w:szCs w:val="24"/>
        </w:rPr>
        <w:t xml:space="preserve"> une étape vers l’habileté </w:t>
      </w:r>
      <w:r w:rsidR="00985735" w:rsidRPr="009C590A">
        <w:rPr>
          <w:rFonts w:cs="Times New Roman"/>
          <w:i/>
          <w:iCs/>
          <w:sz w:val="24"/>
          <w:szCs w:val="24"/>
        </w:rPr>
        <w:t>synthétiser</w:t>
      </w:r>
      <w:r w:rsidR="00DF31A9" w:rsidRPr="00351BF7">
        <w:rPr>
          <w:rFonts w:cs="Times New Roman"/>
          <w:sz w:val="24"/>
          <w:szCs w:val="24"/>
        </w:rPr>
        <w:t>. Par contre, le livre</w:t>
      </w:r>
      <w:r w:rsidR="002150C2">
        <w:rPr>
          <w:rFonts w:cs="Times New Roman"/>
          <w:sz w:val="24"/>
          <w:szCs w:val="24"/>
        </w:rPr>
        <w:t> </w:t>
      </w:r>
      <w:r w:rsidR="00DF31A9" w:rsidRPr="00351BF7">
        <w:rPr>
          <w:rFonts w:cs="Times New Roman"/>
          <w:sz w:val="24"/>
          <w:szCs w:val="24"/>
        </w:rPr>
        <w:t>X</w:t>
      </w:r>
      <w:r w:rsidRPr="00351BF7">
        <w:rPr>
          <w:rFonts w:cs="Times New Roman"/>
          <w:sz w:val="24"/>
          <w:szCs w:val="24"/>
        </w:rPr>
        <w:t xml:space="preserve"> de niveau </w:t>
      </w:r>
      <w:r w:rsidR="00203656" w:rsidRPr="00203656">
        <w:rPr>
          <w:rFonts w:cs="Times New Roman"/>
          <w:i/>
          <w:iCs/>
          <w:sz w:val="24"/>
          <w:szCs w:val="24"/>
        </w:rPr>
        <w:t>évaluer</w:t>
      </w:r>
      <w:r w:rsidR="00203656">
        <w:rPr>
          <w:rFonts w:cs="Times New Roman"/>
          <w:sz w:val="24"/>
          <w:szCs w:val="24"/>
        </w:rPr>
        <w:t xml:space="preserve"> </w:t>
      </w:r>
      <w:r w:rsidR="00FC013A">
        <w:rPr>
          <w:rFonts w:cs="Times New Roman"/>
          <w:sz w:val="24"/>
          <w:szCs w:val="24"/>
        </w:rPr>
        <w:t>(</w:t>
      </w:r>
      <w:r w:rsidRPr="00351BF7">
        <w:rPr>
          <w:rFonts w:cs="Times New Roman"/>
          <w:sz w:val="24"/>
          <w:szCs w:val="24"/>
        </w:rPr>
        <w:t>9,7</w:t>
      </w:r>
      <w:r w:rsidR="00FC013A">
        <w:rPr>
          <w:rFonts w:cs="Times New Roman"/>
          <w:sz w:val="24"/>
          <w:szCs w:val="24"/>
        </w:rPr>
        <w:t>)</w:t>
      </w:r>
      <w:r w:rsidR="00DF31A9" w:rsidRPr="00351BF7">
        <w:rPr>
          <w:rFonts w:cs="Times New Roman"/>
          <w:sz w:val="24"/>
          <w:szCs w:val="24"/>
        </w:rPr>
        <w:t xml:space="preserve"> est probablement trop avancé pour </w:t>
      </w:r>
      <w:r w:rsidRPr="00351BF7">
        <w:rPr>
          <w:rFonts w:cs="Times New Roman"/>
          <w:sz w:val="24"/>
          <w:szCs w:val="24"/>
        </w:rPr>
        <w:t>la</w:t>
      </w:r>
      <w:r w:rsidR="00DF31A9" w:rsidRPr="00351BF7">
        <w:rPr>
          <w:rFonts w:cs="Times New Roman"/>
          <w:sz w:val="24"/>
          <w:szCs w:val="24"/>
        </w:rPr>
        <w:t xml:space="preserve"> compétence visée, à la fois quant au niveau d’habileté et</w:t>
      </w:r>
      <w:r w:rsidR="00203656">
        <w:rPr>
          <w:rFonts w:cs="Times New Roman"/>
          <w:sz w:val="24"/>
          <w:szCs w:val="24"/>
        </w:rPr>
        <w:t xml:space="preserve"> à</w:t>
      </w:r>
      <w:r w:rsidR="00651899" w:rsidRPr="00351BF7">
        <w:rPr>
          <w:rFonts w:cs="Times New Roman"/>
          <w:sz w:val="24"/>
          <w:szCs w:val="24"/>
        </w:rPr>
        <w:t xml:space="preserve"> celui</w:t>
      </w:r>
      <w:r w:rsidR="00DF31A9" w:rsidRPr="00351BF7">
        <w:rPr>
          <w:rFonts w:cs="Times New Roman"/>
          <w:sz w:val="24"/>
          <w:szCs w:val="24"/>
        </w:rPr>
        <w:t xml:space="preserve"> de performance.</w:t>
      </w:r>
    </w:p>
    <w:p w14:paraId="7CAFAC1D" w14:textId="439CC21C" w:rsidR="002924E2" w:rsidRPr="00296876" w:rsidRDefault="002924E2" w:rsidP="00AE04D3">
      <w:pPr>
        <w:pStyle w:val="Titre2"/>
        <w:numPr>
          <w:ilvl w:val="1"/>
          <w:numId w:val="2"/>
        </w:numPr>
        <w:tabs>
          <w:tab w:val="left" w:pos="567"/>
        </w:tabs>
        <w:spacing w:before="0" w:after="120"/>
        <w:ind w:left="0" w:firstLine="0"/>
        <w:jc w:val="left"/>
        <w:rPr>
          <w:rFonts w:ascii="Times New Roman" w:hAnsi="Times New Roman" w:cs="Times New Roman"/>
          <w:b/>
          <w:bCs/>
          <w:color w:val="auto"/>
          <w:sz w:val="24"/>
          <w:szCs w:val="24"/>
          <w:lang w:val="fr-CA"/>
        </w:rPr>
      </w:pPr>
      <w:r w:rsidRPr="004D0A0B">
        <w:rPr>
          <w:rFonts w:ascii="Times New Roman" w:hAnsi="Times New Roman" w:cs="Times New Roman"/>
          <w:b/>
          <w:bCs/>
          <w:color w:val="auto"/>
          <w:sz w:val="24"/>
          <w:szCs w:val="24"/>
          <w:lang w:val="fr-CA"/>
        </w:rPr>
        <w:t>G</w:t>
      </w:r>
      <w:r w:rsidRPr="005C0664">
        <w:rPr>
          <w:rFonts w:ascii="Times New Roman" w:hAnsi="Times New Roman" w:cs="Times New Roman"/>
          <w:b/>
          <w:bCs/>
          <w:color w:val="auto"/>
          <w:sz w:val="24"/>
          <w:szCs w:val="24"/>
          <w:lang w:val="fr-CA"/>
        </w:rPr>
        <w:t>uider les interventions des facilitateurs</w:t>
      </w:r>
      <w:r w:rsidR="00F604B9">
        <w:rPr>
          <w:rFonts w:ascii="Times New Roman" w:hAnsi="Times New Roman" w:cs="Times New Roman"/>
          <w:b/>
          <w:bCs/>
          <w:color w:val="auto"/>
          <w:sz w:val="24"/>
          <w:szCs w:val="24"/>
          <w:lang w:val="fr-CA"/>
        </w:rPr>
        <w:t xml:space="preserve"> </w:t>
      </w:r>
      <w:r w:rsidR="00083496">
        <w:rPr>
          <w:rFonts w:ascii="Times New Roman" w:hAnsi="Times New Roman" w:cs="Times New Roman"/>
          <w:b/>
          <w:bCs/>
          <w:color w:val="auto"/>
          <w:sz w:val="24"/>
          <w:szCs w:val="24"/>
          <w:lang w:val="fr-CA"/>
        </w:rPr>
        <w:t>de l’apprentissage</w:t>
      </w:r>
    </w:p>
    <w:p w14:paraId="7A6AC1ED" w14:textId="0E629D08" w:rsidR="002924E2" w:rsidRPr="00BF5931" w:rsidRDefault="002924E2" w:rsidP="002924E2">
      <w:pPr>
        <w:rPr>
          <w:rFonts w:cs="Times New Roman"/>
          <w:sz w:val="24"/>
          <w:szCs w:val="24"/>
        </w:rPr>
      </w:pPr>
      <w:r w:rsidRPr="00BF5931">
        <w:rPr>
          <w:rFonts w:cs="Times New Roman"/>
          <w:sz w:val="24"/>
          <w:szCs w:val="24"/>
        </w:rPr>
        <w:t>Le raisonnement qui précède s’applique également</w:t>
      </w:r>
      <w:r w:rsidR="000F579E" w:rsidRPr="00BF5931">
        <w:rPr>
          <w:rFonts w:cs="Times New Roman"/>
          <w:sz w:val="24"/>
          <w:szCs w:val="24"/>
        </w:rPr>
        <w:t xml:space="preserve"> pour guider les interventions des facilitateurs</w:t>
      </w:r>
      <w:r w:rsidR="009B747B">
        <w:rPr>
          <w:rFonts w:cs="Times New Roman"/>
          <w:sz w:val="24"/>
          <w:szCs w:val="24"/>
        </w:rPr>
        <w:t xml:space="preserve"> de l’apprentissage</w:t>
      </w:r>
      <w:r w:rsidR="000F579E" w:rsidRPr="00BF5931">
        <w:rPr>
          <w:rFonts w:cs="Times New Roman"/>
          <w:sz w:val="24"/>
          <w:szCs w:val="24"/>
        </w:rPr>
        <w:t xml:space="preserve"> (professeurs,</w:t>
      </w:r>
      <w:r w:rsidR="009B747B">
        <w:rPr>
          <w:rFonts w:cs="Times New Roman"/>
          <w:sz w:val="24"/>
          <w:szCs w:val="24"/>
        </w:rPr>
        <w:t xml:space="preserve"> professeures,</w:t>
      </w:r>
      <w:r w:rsidR="000F579E" w:rsidRPr="00BF5931">
        <w:rPr>
          <w:rFonts w:cs="Times New Roman"/>
          <w:sz w:val="24"/>
          <w:szCs w:val="24"/>
        </w:rPr>
        <w:t xml:space="preserve"> </w:t>
      </w:r>
      <w:r w:rsidR="00825D41">
        <w:rPr>
          <w:rFonts w:cs="Times New Roman"/>
          <w:sz w:val="24"/>
          <w:szCs w:val="24"/>
        </w:rPr>
        <w:t>personnes tutrices</w:t>
      </w:r>
      <w:r w:rsidR="000F579E" w:rsidRPr="00BF5931">
        <w:rPr>
          <w:rFonts w:cs="Times New Roman"/>
          <w:sz w:val="24"/>
          <w:szCs w:val="24"/>
        </w:rPr>
        <w:t>, animateurs</w:t>
      </w:r>
      <w:r w:rsidR="00825D41">
        <w:rPr>
          <w:rFonts w:cs="Times New Roman"/>
          <w:sz w:val="24"/>
          <w:szCs w:val="24"/>
        </w:rPr>
        <w:t>, animatrices</w:t>
      </w:r>
      <w:r w:rsidR="000F579E" w:rsidRPr="00BF5931">
        <w:rPr>
          <w:rFonts w:cs="Times New Roman"/>
          <w:sz w:val="24"/>
          <w:szCs w:val="24"/>
        </w:rPr>
        <w:t>)</w:t>
      </w:r>
      <w:r w:rsidRPr="00BF5931">
        <w:rPr>
          <w:rFonts w:cs="Times New Roman"/>
          <w:sz w:val="24"/>
          <w:szCs w:val="24"/>
        </w:rPr>
        <w:t xml:space="preserve"> au moment de l’utilisation de </w:t>
      </w:r>
      <w:r w:rsidR="00651899" w:rsidRPr="00BF5931">
        <w:rPr>
          <w:rFonts w:cs="Times New Roman"/>
          <w:sz w:val="24"/>
          <w:szCs w:val="24"/>
        </w:rPr>
        <w:t>l’ENA</w:t>
      </w:r>
      <w:r w:rsidR="000F579E" w:rsidRPr="00BF5931">
        <w:rPr>
          <w:rFonts w:cs="Times New Roman"/>
          <w:sz w:val="24"/>
          <w:szCs w:val="24"/>
        </w:rPr>
        <w:t>.</w:t>
      </w:r>
      <w:r w:rsidRPr="00BF5931">
        <w:rPr>
          <w:rFonts w:cs="Times New Roman"/>
          <w:sz w:val="24"/>
          <w:szCs w:val="24"/>
        </w:rPr>
        <w:t xml:space="preserve"> </w:t>
      </w:r>
      <w:r w:rsidR="009B747B">
        <w:rPr>
          <w:rFonts w:cs="Times New Roman"/>
          <w:sz w:val="24"/>
          <w:szCs w:val="24"/>
        </w:rPr>
        <w:t>Cette personne</w:t>
      </w:r>
      <w:r w:rsidR="000F579E" w:rsidRPr="00BF5931">
        <w:rPr>
          <w:rFonts w:cs="Times New Roman"/>
          <w:sz w:val="24"/>
          <w:szCs w:val="24"/>
        </w:rPr>
        <w:t xml:space="preserve"> pourra cibler</w:t>
      </w:r>
      <w:r w:rsidR="00E51B97" w:rsidRPr="00BF5931">
        <w:rPr>
          <w:rFonts w:cs="Times New Roman"/>
          <w:sz w:val="24"/>
          <w:szCs w:val="24"/>
        </w:rPr>
        <w:t xml:space="preserve"> </w:t>
      </w:r>
      <w:r w:rsidR="000F579E" w:rsidRPr="00BF5931">
        <w:rPr>
          <w:rFonts w:cs="Times New Roman"/>
          <w:sz w:val="24"/>
          <w:szCs w:val="24"/>
        </w:rPr>
        <w:t>ses</w:t>
      </w:r>
      <w:r w:rsidRPr="00BF5931">
        <w:rPr>
          <w:rFonts w:cs="Times New Roman"/>
          <w:sz w:val="24"/>
          <w:szCs w:val="24"/>
        </w:rPr>
        <w:t xml:space="preserve"> intervention</w:t>
      </w:r>
      <w:r w:rsidR="000F579E" w:rsidRPr="00BF5931">
        <w:rPr>
          <w:rFonts w:cs="Times New Roman"/>
          <w:sz w:val="24"/>
          <w:szCs w:val="24"/>
        </w:rPr>
        <w:t>s</w:t>
      </w:r>
      <w:r w:rsidRPr="00BF5931">
        <w:rPr>
          <w:rFonts w:cs="Times New Roman"/>
          <w:sz w:val="24"/>
          <w:szCs w:val="24"/>
        </w:rPr>
        <w:t xml:space="preserve"> </w:t>
      </w:r>
      <w:r w:rsidR="009B747B">
        <w:rPr>
          <w:rFonts w:cs="Times New Roman"/>
          <w:sz w:val="24"/>
          <w:szCs w:val="24"/>
        </w:rPr>
        <w:t>si elle</w:t>
      </w:r>
      <w:r w:rsidR="009B747B" w:rsidRPr="00BF5931">
        <w:rPr>
          <w:rFonts w:cs="Times New Roman"/>
          <w:sz w:val="24"/>
          <w:szCs w:val="24"/>
        </w:rPr>
        <w:t xml:space="preserve"> </w:t>
      </w:r>
      <w:r w:rsidR="000F579E" w:rsidRPr="00BF5931">
        <w:rPr>
          <w:rFonts w:cs="Times New Roman"/>
          <w:sz w:val="24"/>
          <w:szCs w:val="24"/>
        </w:rPr>
        <w:t>dispose</w:t>
      </w:r>
      <w:r w:rsidRPr="00BF5931">
        <w:rPr>
          <w:rFonts w:cs="Times New Roman"/>
          <w:sz w:val="24"/>
          <w:szCs w:val="24"/>
        </w:rPr>
        <w:t xml:space="preserve"> des</w:t>
      </w:r>
      <w:r w:rsidR="00D834AD">
        <w:rPr>
          <w:rFonts w:cs="Times New Roman"/>
          <w:sz w:val="24"/>
          <w:szCs w:val="24"/>
        </w:rPr>
        <w:t xml:space="preserve"> informations sur le</w:t>
      </w:r>
      <w:r w:rsidRPr="00BF5931">
        <w:rPr>
          <w:rFonts w:cs="Times New Roman"/>
          <w:sz w:val="24"/>
          <w:szCs w:val="24"/>
        </w:rPr>
        <w:t xml:space="preserve"> niveau de compétence actuel </w:t>
      </w:r>
      <w:r w:rsidR="009B747B">
        <w:rPr>
          <w:rFonts w:cs="Times New Roman"/>
          <w:sz w:val="24"/>
          <w:szCs w:val="24"/>
        </w:rPr>
        <w:t>d’un apprenant ou d’une apprenante</w:t>
      </w:r>
      <w:r w:rsidR="000F579E" w:rsidRPr="00BF5931">
        <w:rPr>
          <w:rFonts w:cs="Times New Roman"/>
          <w:sz w:val="24"/>
          <w:szCs w:val="24"/>
        </w:rPr>
        <w:t xml:space="preserve"> sous sa responsabilité</w:t>
      </w:r>
      <w:r w:rsidRPr="00BF5931">
        <w:rPr>
          <w:rFonts w:cs="Times New Roman"/>
          <w:sz w:val="24"/>
          <w:szCs w:val="24"/>
        </w:rPr>
        <w:t xml:space="preserve"> en regard des compétences visées. </w:t>
      </w:r>
      <w:r w:rsidR="009B747B">
        <w:rPr>
          <w:rFonts w:cs="Times New Roman"/>
          <w:sz w:val="24"/>
          <w:szCs w:val="24"/>
        </w:rPr>
        <w:t>Elle</w:t>
      </w:r>
      <w:r w:rsidR="009B747B" w:rsidRPr="00BF5931">
        <w:rPr>
          <w:rFonts w:cs="Times New Roman"/>
          <w:sz w:val="24"/>
          <w:szCs w:val="24"/>
        </w:rPr>
        <w:t xml:space="preserve"> </w:t>
      </w:r>
      <w:r w:rsidRPr="00BF5931">
        <w:rPr>
          <w:rFonts w:cs="Times New Roman"/>
          <w:sz w:val="24"/>
          <w:szCs w:val="24"/>
        </w:rPr>
        <w:t>pourra</w:t>
      </w:r>
      <w:r w:rsidR="00651899" w:rsidRPr="00BF5931">
        <w:rPr>
          <w:rFonts w:cs="Times New Roman"/>
          <w:sz w:val="24"/>
          <w:szCs w:val="24"/>
        </w:rPr>
        <w:t>,</w:t>
      </w:r>
      <w:r w:rsidRPr="00BF5931">
        <w:rPr>
          <w:rFonts w:cs="Times New Roman"/>
          <w:sz w:val="24"/>
          <w:szCs w:val="24"/>
        </w:rPr>
        <w:t xml:space="preserve"> par exemple</w:t>
      </w:r>
      <w:r w:rsidR="00651899" w:rsidRPr="00BF5931">
        <w:rPr>
          <w:rFonts w:cs="Times New Roman"/>
          <w:sz w:val="24"/>
          <w:szCs w:val="24"/>
        </w:rPr>
        <w:t>,</w:t>
      </w:r>
      <w:r w:rsidRPr="00BF5931">
        <w:rPr>
          <w:rFonts w:cs="Times New Roman"/>
          <w:sz w:val="24"/>
          <w:szCs w:val="24"/>
        </w:rPr>
        <w:t xml:space="preserve"> </w:t>
      </w:r>
      <w:r w:rsidR="009B747B">
        <w:rPr>
          <w:rFonts w:cs="Times New Roman"/>
          <w:sz w:val="24"/>
          <w:szCs w:val="24"/>
        </w:rPr>
        <w:t xml:space="preserve">lui </w:t>
      </w:r>
      <w:r w:rsidRPr="00BF5931">
        <w:rPr>
          <w:rFonts w:cs="Times New Roman"/>
          <w:sz w:val="24"/>
          <w:szCs w:val="24"/>
        </w:rPr>
        <w:t>recommander une lecture ou une activité d’appoint en fonction de</w:t>
      </w:r>
      <w:r w:rsidR="00DA0CC9" w:rsidRPr="00BF5931">
        <w:rPr>
          <w:rFonts w:cs="Times New Roman"/>
          <w:sz w:val="24"/>
          <w:szCs w:val="24"/>
        </w:rPr>
        <w:t xml:space="preserve"> </w:t>
      </w:r>
      <w:r w:rsidRPr="00BF5931">
        <w:rPr>
          <w:rFonts w:cs="Times New Roman"/>
          <w:sz w:val="24"/>
          <w:szCs w:val="24"/>
        </w:rPr>
        <w:t xml:space="preserve">l’écart de compétences à franchir. Ce rôle pourra également être dévolu à un </w:t>
      </w:r>
      <w:r w:rsidR="00DA0CC9" w:rsidRPr="00BF5931">
        <w:rPr>
          <w:rFonts w:cs="Times New Roman"/>
          <w:sz w:val="24"/>
          <w:szCs w:val="24"/>
        </w:rPr>
        <w:t>assistant</w:t>
      </w:r>
      <w:r w:rsidRPr="00BF5931">
        <w:rPr>
          <w:rFonts w:cs="Times New Roman"/>
          <w:sz w:val="24"/>
          <w:szCs w:val="24"/>
        </w:rPr>
        <w:t xml:space="preserve"> informatique</w:t>
      </w:r>
      <w:r w:rsidR="000F579E" w:rsidRPr="00BF5931">
        <w:rPr>
          <w:rFonts w:cs="Times New Roman"/>
          <w:sz w:val="24"/>
          <w:szCs w:val="24"/>
        </w:rPr>
        <w:t xml:space="preserve"> ou </w:t>
      </w:r>
      <w:r w:rsidR="009B747B">
        <w:rPr>
          <w:rFonts w:cs="Times New Roman"/>
          <w:sz w:val="24"/>
          <w:szCs w:val="24"/>
        </w:rPr>
        <w:t xml:space="preserve">un </w:t>
      </w:r>
      <w:r w:rsidR="000F579E" w:rsidRPr="00BF5931">
        <w:rPr>
          <w:rFonts w:cs="Times New Roman"/>
          <w:sz w:val="24"/>
          <w:szCs w:val="24"/>
        </w:rPr>
        <w:t>conseiller virtuel</w:t>
      </w:r>
      <w:r w:rsidRPr="00BF5931">
        <w:rPr>
          <w:rFonts w:cs="Times New Roman"/>
          <w:sz w:val="24"/>
          <w:szCs w:val="24"/>
        </w:rPr>
        <w:t xml:space="preserve"> intégré l’</w:t>
      </w:r>
      <w:r w:rsidR="00651899" w:rsidRPr="00BF5931">
        <w:rPr>
          <w:rFonts w:cs="Times New Roman"/>
          <w:sz w:val="24"/>
          <w:szCs w:val="24"/>
        </w:rPr>
        <w:t>ENA</w:t>
      </w:r>
      <w:r w:rsidRPr="00BF5931">
        <w:rPr>
          <w:rFonts w:cs="Times New Roman"/>
          <w:sz w:val="24"/>
          <w:szCs w:val="24"/>
        </w:rPr>
        <w:t>.</w:t>
      </w:r>
    </w:p>
    <w:p w14:paraId="6C9EA8CA" w14:textId="3BE1916E" w:rsidR="002924E2" w:rsidRPr="00E034F2" w:rsidRDefault="002924E2" w:rsidP="00AE04D3">
      <w:pPr>
        <w:pStyle w:val="Titre2"/>
        <w:numPr>
          <w:ilvl w:val="1"/>
          <w:numId w:val="2"/>
        </w:numPr>
        <w:tabs>
          <w:tab w:val="left" w:pos="567"/>
        </w:tabs>
        <w:spacing w:before="0" w:after="120"/>
        <w:ind w:left="0" w:firstLine="0"/>
        <w:jc w:val="left"/>
        <w:rPr>
          <w:rFonts w:ascii="Times New Roman" w:hAnsi="Times New Roman" w:cs="Times New Roman"/>
          <w:b/>
          <w:bCs/>
          <w:color w:val="auto"/>
          <w:sz w:val="24"/>
          <w:szCs w:val="24"/>
          <w:lang w:val="fr-CA"/>
        </w:rPr>
      </w:pPr>
      <w:r w:rsidRPr="004D0A0B">
        <w:rPr>
          <w:rFonts w:ascii="Times New Roman" w:hAnsi="Times New Roman" w:cs="Times New Roman"/>
          <w:b/>
          <w:bCs/>
          <w:color w:val="auto"/>
          <w:sz w:val="24"/>
          <w:szCs w:val="24"/>
          <w:lang w:val="fr-CA"/>
        </w:rPr>
        <w:t>A</w:t>
      </w:r>
      <w:r w:rsidRPr="005C0664">
        <w:rPr>
          <w:rFonts w:ascii="Times New Roman" w:hAnsi="Times New Roman" w:cs="Times New Roman"/>
          <w:b/>
          <w:bCs/>
          <w:color w:val="auto"/>
          <w:sz w:val="24"/>
          <w:szCs w:val="24"/>
          <w:lang w:val="fr-CA"/>
        </w:rPr>
        <w:t xml:space="preserve">nalyser les failles </w:t>
      </w:r>
      <w:r w:rsidR="009B747B">
        <w:rPr>
          <w:rFonts w:ascii="Times New Roman" w:hAnsi="Times New Roman" w:cs="Times New Roman"/>
          <w:b/>
          <w:bCs/>
          <w:color w:val="auto"/>
          <w:sz w:val="24"/>
          <w:szCs w:val="24"/>
          <w:lang w:val="fr-CA"/>
        </w:rPr>
        <w:t>dans un</w:t>
      </w:r>
      <w:r w:rsidR="009B747B" w:rsidRPr="00296876">
        <w:rPr>
          <w:rFonts w:ascii="Times New Roman" w:hAnsi="Times New Roman" w:cs="Times New Roman"/>
          <w:b/>
          <w:bCs/>
          <w:color w:val="auto"/>
          <w:sz w:val="24"/>
          <w:szCs w:val="24"/>
          <w:lang w:val="fr-CA"/>
        </w:rPr>
        <w:t xml:space="preserve"> </w:t>
      </w:r>
      <w:r w:rsidRPr="00351BF7">
        <w:rPr>
          <w:rFonts w:ascii="Times New Roman" w:hAnsi="Times New Roman" w:cs="Times New Roman"/>
          <w:b/>
          <w:bCs/>
          <w:color w:val="auto"/>
          <w:sz w:val="24"/>
          <w:szCs w:val="24"/>
          <w:lang w:val="fr-CA"/>
        </w:rPr>
        <w:t xml:space="preserve">ENA en vue de </w:t>
      </w:r>
      <w:r w:rsidR="000F579E" w:rsidRPr="00E034F2">
        <w:rPr>
          <w:rFonts w:ascii="Times New Roman" w:hAnsi="Times New Roman" w:cs="Times New Roman"/>
          <w:b/>
          <w:bCs/>
          <w:color w:val="auto"/>
          <w:sz w:val="24"/>
          <w:szCs w:val="24"/>
          <w:lang w:val="fr-CA"/>
        </w:rPr>
        <w:t>sa</w:t>
      </w:r>
      <w:r w:rsidRPr="00E034F2">
        <w:rPr>
          <w:rFonts w:ascii="Times New Roman" w:hAnsi="Times New Roman" w:cs="Times New Roman"/>
          <w:b/>
          <w:bCs/>
          <w:color w:val="auto"/>
          <w:sz w:val="24"/>
          <w:szCs w:val="24"/>
          <w:lang w:val="fr-CA"/>
        </w:rPr>
        <w:t xml:space="preserve"> révision</w:t>
      </w:r>
    </w:p>
    <w:p w14:paraId="286E4858" w14:textId="0008ADD4" w:rsidR="002924E2" w:rsidRPr="00BF5931" w:rsidRDefault="002924E2" w:rsidP="002C05BB">
      <w:pPr>
        <w:rPr>
          <w:rFonts w:cs="Times New Roman"/>
          <w:sz w:val="24"/>
          <w:szCs w:val="24"/>
        </w:rPr>
      </w:pPr>
      <w:r w:rsidRPr="00BF5931">
        <w:rPr>
          <w:rFonts w:cs="Times New Roman"/>
          <w:sz w:val="24"/>
          <w:szCs w:val="24"/>
        </w:rPr>
        <w:t xml:space="preserve">Après l’utilisation </w:t>
      </w:r>
      <w:proofErr w:type="gramStart"/>
      <w:r w:rsidR="009B747B">
        <w:rPr>
          <w:rFonts w:cs="Times New Roman"/>
          <w:sz w:val="24"/>
          <w:szCs w:val="24"/>
        </w:rPr>
        <w:t xml:space="preserve">d’un </w:t>
      </w:r>
      <w:r w:rsidR="00651899" w:rsidRPr="00BF5931">
        <w:rPr>
          <w:rFonts w:cs="Times New Roman"/>
          <w:sz w:val="24"/>
          <w:szCs w:val="24"/>
        </w:rPr>
        <w:t>ENA</w:t>
      </w:r>
      <w:proofErr w:type="gramEnd"/>
      <w:r w:rsidR="00651899" w:rsidRPr="00BF5931">
        <w:rPr>
          <w:rFonts w:cs="Times New Roman"/>
          <w:sz w:val="24"/>
          <w:szCs w:val="24"/>
        </w:rPr>
        <w:t xml:space="preserve">, </w:t>
      </w:r>
      <w:r w:rsidRPr="00BF5931">
        <w:rPr>
          <w:rFonts w:cs="Times New Roman"/>
          <w:sz w:val="24"/>
          <w:szCs w:val="24"/>
        </w:rPr>
        <w:t xml:space="preserve">une </w:t>
      </w:r>
      <w:r w:rsidR="000F579E" w:rsidRPr="00BF5931">
        <w:rPr>
          <w:rFonts w:cs="Times New Roman"/>
          <w:sz w:val="24"/>
          <w:szCs w:val="24"/>
        </w:rPr>
        <w:t>évaluation</w:t>
      </w:r>
      <w:r w:rsidRPr="00BF5931">
        <w:rPr>
          <w:rFonts w:cs="Times New Roman"/>
          <w:sz w:val="24"/>
          <w:szCs w:val="24"/>
        </w:rPr>
        <w:t xml:space="preserve"> des compétences</w:t>
      </w:r>
      <w:r w:rsidR="00E51B97" w:rsidRPr="00BF5931">
        <w:rPr>
          <w:rFonts w:cs="Times New Roman"/>
          <w:sz w:val="24"/>
          <w:szCs w:val="24"/>
        </w:rPr>
        <w:t xml:space="preserve"> acquises par les apprenants </w:t>
      </w:r>
      <w:r w:rsidR="009B747B">
        <w:rPr>
          <w:rFonts w:cs="Times New Roman"/>
          <w:sz w:val="24"/>
          <w:szCs w:val="24"/>
        </w:rPr>
        <w:t xml:space="preserve">et les apprenantes </w:t>
      </w:r>
      <w:r w:rsidR="000F579E" w:rsidRPr="00BF5931">
        <w:rPr>
          <w:rFonts w:cs="Times New Roman"/>
          <w:sz w:val="24"/>
          <w:szCs w:val="24"/>
        </w:rPr>
        <w:t>permettra de</w:t>
      </w:r>
      <w:r w:rsidRPr="00BF5931">
        <w:rPr>
          <w:rFonts w:cs="Times New Roman"/>
          <w:sz w:val="24"/>
          <w:szCs w:val="24"/>
        </w:rPr>
        <w:t xml:space="preserve"> détecter les failles dans le scénario pédagogique</w:t>
      </w:r>
      <w:r w:rsidR="00F31537" w:rsidRPr="00BF5931">
        <w:rPr>
          <w:rFonts w:cs="Times New Roman"/>
          <w:sz w:val="24"/>
          <w:szCs w:val="24"/>
        </w:rPr>
        <w:t xml:space="preserve"> de </w:t>
      </w:r>
      <w:r w:rsidR="009B747B">
        <w:rPr>
          <w:rFonts w:cs="Times New Roman"/>
          <w:sz w:val="24"/>
          <w:szCs w:val="24"/>
        </w:rPr>
        <w:t xml:space="preserve">cet </w:t>
      </w:r>
      <w:r w:rsidR="00F31537" w:rsidRPr="00BF5931">
        <w:rPr>
          <w:rFonts w:cs="Times New Roman"/>
          <w:sz w:val="24"/>
          <w:szCs w:val="24"/>
        </w:rPr>
        <w:t>ENA</w:t>
      </w:r>
      <w:r w:rsidR="000F579E" w:rsidRPr="00BF5931">
        <w:rPr>
          <w:rFonts w:cs="Times New Roman"/>
          <w:sz w:val="24"/>
          <w:szCs w:val="24"/>
        </w:rPr>
        <w:t>.</w:t>
      </w:r>
      <w:r w:rsidR="00204614">
        <w:rPr>
          <w:rFonts w:cs="Times New Roman"/>
          <w:sz w:val="24"/>
          <w:szCs w:val="24"/>
        </w:rPr>
        <w:t xml:space="preserve"> </w:t>
      </w:r>
      <w:r w:rsidR="000F579E" w:rsidRPr="00BF5931">
        <w:rPr>
          <w:rFonts w:cs="Times New Roman"/>
          <w:sz w:val="24"/>
          <w:szCs w:val="24"/>
        </w:rPr>
        <w:t>On pourra par exemple vérifier si les</w:t>
      </w:r>
      <w:r w:rsidR="00E51B97" w:rsidRPr="00BF5931">
        <w:rPr>
          <w:rFonts w:cs="Times New Roman"/>
          <w:sz w:val="24"/>
          <w:szCs w:val="24"/>
        </w:rPr>
        <w:t xml:space="preserve"> compétences préalables et visées</w:t>
      </w:r>
      <w:r w:rsidR="000F579E" w:rsidRPr="00BF5931">
        <w:rPr>
          <w:rFonts w:cs="Times New Roman"/>
          <w:sz w:val="24"/>
          <w:szCs w:val="24"/>
        </w:rPr>
        <w:t xml:space="preserve"> d’un module d’apprentissage ou d’une activité ont</w:t>
      </w:r>
      <w:r w:rsidR="00021049" w:rsidRPr="00BF5931">
        <w:rPr>
          <w:rFonts w:cs="Times New Roman"/>
          <w:sz w:val="24"/>
          <w:szCs w:val="24"/>
        </w:rPr>
        <w:t xml:space="preserve"> été fixé</w:t>
      </w:r>
      <w:r w:rsidR="005730FC">
        <w:rPr>
          <w:rFonts w:cs="Times New Roman"/>
          <w:sz w:val="24"/>
          <w:szCs w:val="24"/>
        </w:rPr>
        <w:t>es</w:t>
      </w:r>
      <w:r w:rsidR="00021049" w:rsidRPr="00BF5931">
        <w:rPr>
          <w:rFonts w:cs="Times New Roman"/>
          <w:sz w:val="24"/>
          <w:szCs w:val="24"/>
        </w:rPr>
        <w:t xml:space="preserve"> adéquatement compte tenu des compétences des </w:t>
      </w:r>
      <w:r w:rsidR="009B747B">
        <w:rPr>
          <w:rFonts w:cs="Times New Roman"/>
          <w:sz w:val="24"/>
          <w:szCs w:val="24"/>
        </w:rPr>
        <w:t xml:space="preserve">personnes </w:t>
      </w:r>
      <w:r w:rsidR="00021049" w:rsidRPr="00BF5931">
        <w:rPr>
          <w:rFonts w:cs="Times New Roman"/>
          <w:sz w:val="24"/>
          <w:szCs w:val="24"/>
        </w:rPr>
        <w:t>apprenant</w:t>
      </w:r>
      <w:r w:rsidR="009B747B">
        <w:rPr>
          <w:rFonts w:cs="Times New Roman"/>
          <w:sz w:val="24"/>
          <w:szCs w:val="24"/>
        </w:rPr>
        <w:t>e</w:t>
      </w:r>
      <w:r w:rsidR="00021049" w:rsidRPr="00BF5931">
        <w:rPr>
          <w:rFonts w:cs="Times New Roman"/>
          <w:sz w:val="24"/>
          <w:szCs w:val="24"/>
        </w:rPr>
        <w:t>s à l’entrée ou à la sortie de l’ENA. On pourra aussi vérifier si</w:t>
      </w:r>
      <w:r w:rsidR="000B166E" w:rsidRPr="00BF5931">
        <w:rPr>
          <w:rFonts w:cs="Times New Roman"/>
          <w:sz w:val="24"/>
          <w:szCs w:val="24"/>
        </w:rPr>
        <w:t xml:space="preserve"> </w:t>
      </w:r>
      <w:r w:rsidR="00021049" w:rsidRPr="00BF5931">
        <w:rPr>
          <w:rFonts w:cs="Times New Roman"/>
          <w:sz w:val="24"/>
          <w:szCs w:val="24"/>
        </w:rPr>
        <w:t>les</w:t>
      </w:r>
      <w:r w:rsidR="000B166E" w:rsidRPr="00BF5931">
        <w:rPr>
          <w:rFonts w:cs="Times New Roman"/>
          <w:sz w:val="24"/>
          <w:szCs w:val="24"/>
        </w:rPr>
        <w:t xml:space="preserve"> </w:t>
      </w:r>
      <w:r w:rsidR="00E51B97" w:rsidRPr="00BF5931">
        <w:rPr>
          <w:rFonts w:cs="Times New Roman"/>
          <w:sz w:val="24"/>
          <w:szCs w:val="24"/>
        </w:rPr>
        <w:t>ressources proposées pour certaines activités</w:t>
      </w:r>
      <w:r w:rsidR="00021049" w:rsidRPr="00BF5931">
        <w:rPr>
          <w:rFonts w:cs="Times New Roman"/>
          <w:sz w:val="24"/>
          <w:szCs w:val="24"/>
        </w:rPr>
        <w:t xml:space="preserve"> offrent un soutien adéquat compte tenu du degré de réussite</w:t>
      </w:r>
      <w:r w:rsidR="005730FC">
        <w:rPr>
          <w:rFonts w:cs="Times New Roman"/>
          <w:sz w:val="24"/>
          <w:szCs w:val="24"/>
        </w:rPr>
        <w:t xml:space="preserve"> atteint</w:t>
      </w:r>
      <w:r w:rsidR="00021049" w:rsidRPr="00BF5931">
        <w:rPr>
          <w:rFonts w:cs="Times New Roman"/>
          <w:sz w:val="24"/>
          <w:szCs w:val="24"/>
        </w:rPr>
        <w:t xml:space="preserve"> par les apprenants</w:t>
      </w:r>
      <w:r w:rsidR="009B747B">
        <w:rPr>
          <w:rFonts w:cs="Times New Roman"/>
          <w:sz w:val="24"/>
          <w:szCs w:val="24"/>
        </w:rPr>
        <w:t xml:space="preserve"> et les apprenantes</w:t>
      </w:r>
      <w:r w:rsidR="00021049" w:rsidRPr="00BF5931">
        <w:rPr>
          <w:rFonts w:cs="Times New Roman"/>
          <w:sz w:val="24"/>
          <w:szCs w:val="24"/>
        </w:rPr>
        <w:t>.</w:t>
      </w:r>
    </w:p>
    <w:p w14:paraId="5DDA21E9" w14:textId="072FD46D" w:rsidR="002D5EE5" w:rsidRPr="00AE04D3" w:rsidRDefault="002D5EE5" w:rsidP="002D5EE5">
      <w:pPr>
        <w:pStyle w:val="Titre1"/>
        <w:keepNext w:val="0"/>
        <w:keepLines w:val="0"/>
        <w:numPr>
          <w:ilvl w:val="0"/>
          <w:numId w:val="1"/>
        </w:numPr>
        <w:spacing w:before="120" w:after="120"/>
        <w:ind w:left="432" w:hanging="432"/>
        <w:jc w:val="left"/>
        <w:rPr>
          <w:rFonts w:ascii="Times New Roman" w:eastAsiaTheme="minorHAnsi" w:hAnsi="Times New Roman" w:cs="Times New Roman"/>
          <w:b/>
          <w:color w:val="auto"/>
          <w:sz w:val="28"/>
          <w:szCs w:val="28"/>
          <w:lang w:val="fr-CA"/>
        </w:rPr>
      </w:pPr>
      <w:r w:rsidRPr="00AE04D3">
        <w:rPr>
          <w:rFonts w:ascii="Times New Roman" w:eastAsiaTheme="minorHAnsi" w:hAnsi="Times New Roman" w:cs="Times New Roman"/>
          <w:b/>
          <w:color w:val="auto"/>
          <w:sz w:val="28"/>
          <w:szCs w:val="28"/>
          <w:lang w:val="fr-CA"/>
        </w:rPr>
        <w:t xml:space="preserve">Des exemples d’ingénierie pédagogique fondés sur les compétences </w:t>
      </w:r>
    </w:p>
    <w:p w14:paraId="1453C1F0" w14:textId="4CFDDE72" w:rsidR="002D5EE5" w:rsidRPr="00867563" w:rsidRDefault="009B747B" w:rsidP="002D5EE5">
      <w:pPr>
        <w:rPr>
          <w:rFonts w:cs="Times New Roman"/>
          <w:sz w:val="24"/>
          <w:szCs w:val="24"/>
          <w:lang w:val="fr-CA"/>
        </w:rPr>
      </w:pPr>
      <w:r w:rsidRPr="00867563">
        <w:rPr>
          <w:rFonts w:cs="Times New Roman"/>
          <w:sz w:val="24"/>
          <w:szCs w:val="24"/>
          <w:lang w:val="fr-CA"/>
        </w:rPr>
        <w:t>C</w:t>
      </w:r>
      <w:r w:rsidR="00D05593" w:rsidRPr="00867563">
        <w:rPr>
          <w:rFonts w:cs="Times New Roman"/>
          <w:sz w:val="24"/>
          <w:szCs w:val="24"/>
          <w:lang w:val="fr-CA"/>
        </w:rPr>
        <w:t xml:space="preserve">ette section </w:t>
      </w:r>
      <w:r w:rsidRPr="00867563">
        <w:rPr>
          <w:rFonts w:cs="Times New Roman"/>
          <w:sz w:val="24"/>
          <w:szCs w:val="24"/>
          <w:lang w:val="fr-CA"/>
        </w:rPr>
        <w:t xml:space="preserve">présente maintenant </w:t>
      </w:r>
      <w:r w:rsidR="00D05593" w:rsidRPr="00867563">
        <w:rPr>
          <w:rFonts w:cs="Times New Roman"/>
          <w:sz w:val="24"/>
          <w:szCs w:val="24"/>
          <w:lang w:val="fr-CA"/>
        </w:rPr>
        <w:t>des exemples d’applications d’ontologies de compétences à quatre projets d’ingénierie pédagogique</w:t>
      </w:r>
      <w:r w:rsidR="00867563" w:rsidRPr="00867563">
        <w:rPr>
          <w:rFonts w:cs="Times New Roman"/>
          <w:sz w:val="24"/>
          <w:szCs w:val="24"/>
          <w:lang w:val="fr-CA"/>
        </w:rPr>
        <w:t> :</w:t>
      </w:r>
      <w:r w:rsidR="00D05593" w:rsidRPr="00867563">
        <w:rPr>
          <w:rFonts w:cs="Times New Roman"/>
          <w:sz w:val="24"/>
          <w:szCs w:val="24"/>
          <w:lang w:val="fr-CA"/>
        </w:rPr>
        <w:t xml:space="preserve"> </w:t>
      </w:r>
      <w:r w:rsidR="00867563" w:rsidRPr="00867563">
        <w:rPr>
          <w:rFonts w:cs="Times New Roman"/>
          <w:sz w:val="24"/>
          <w:szCs w:val="24"/>
          <w:lang w:val="fr-CA"/>
        </w:rPr>
        <w:t>l</w:t>
      </w:r>
      <w:r w:rsidR="00D05593" w:rsidRPr="00867563">
        <w:rPr>
          <w:rFonts w:cs="Times New Roman"/>
          <w:sz w:val="24"/>
          <w:szCs w:val="24"/>
          <w:lang w:val="fr-CA"/>
        </w:rPr>
        <w:t xml:space="preserve">a première application met à la disposition des </w:t>
      </w:r>
      <w:r w:rsidR="00867563" w:rsidRPr="00867563">
        <w:rPr>
          <w:rFonts w:cs="Times New Roman"/>
          <w:sz w:val="24"/>
          <w:szCs w:val="24"/>
          <w:lang w:val="fr-CA"/>
        </w:rPr>
        <w:t xml:space="preserve">personnes </w:t>
      </w:r>
      <w:r w:rsidR="00D05593" w:rsidRPr="00867563">
        <w:rPr>
          <w:rFonts w:cs="Times New Roman"/>
          <w:sz w:val="24"/>
          <w:szCs w:val="24"/>
          <w:lang w:val="fr-CA"/>
        </w:rPr>
        <w:t>apprenant</w:t>
      </w:r>
      <w:r w:rsidR="00867563" w:rsidRPr="00867563">
        <w:rPr>
          <w:rFonts w:cs="Times New Roman"/>
          <w:sz w:val="24"/>
          <w:szCs w:val="24"/>
          <w:lang w:val="fr-CA"/>
        </w:rPr>
        <w:t>e</w:t>
      </w:r>
      <w:r w:rsidR="00D05593" w:rsidRPr="00867563">
        <w:rPr>
          <w:rFonts w:cs="Times New Roman"/>
          <w:sz w:val="24"/>
          <w:szCs w:val="24"/>
          <w:lang w:val="fr-CA"/>
        </w:rPr>
        <w:t xml:space="preserve">s </w:t>
      </w:r>
      <w:r w:rsidR="009776C4" w:rsidRPr="00867563">
        <w:rPr>
          <w:rFonts w:cs="Times New Roman"/>
          <w:sz w:val="24"/>
          <w:szCs w:val="24"/>
          <w:lang w:val="fr-CA"/>
        </w:rPr>
        <w:t xml:space="preserve">un </w:t>
      </w:r>
      <w:r w:rsidR="00D05593" w:rsidRPr="00867563">
        <w:rPr>
          <w:rFonts w:cs="Times New Roman"/>
          <w:sz w:val="24"/>
          <w:szCs w:val="24"/>
          <w:lang w:val="fr-CA"/>
        </w:rPr>
        <w:t>outil</w:t>
      </w:r>
      <w:r w:rsidR="009776C4" w:rsidRPr="00867563">
        <w:rPr>
          <w:rFonts w:cs="Times New Roman"/>
          <w:sz w:val="24"/>
          <w:szCs w:val="24"/>
          <w:lang w:val="fr-CA"/>
        </w:rPr>
        <w:t xml:space="preserve"> </w:t>
      </w:r>
      <w:r w:rsidR="00D05593" w:rsidRPr="00867563">
        <w:rPr>
          <w:rFonts w:cs="Times New Roman"/>
          <w:sz w:val="24"/>
          <w:szCs w:val="24"/>
          <w:lang w:val="fr-CA"/>
        </w:rPr>
        <w:t>qui leur permet de s’autoévaluer, de réaliser un bilan</w:t>
      </w:r>
      <w:r w:rsidR="005730FC" w:rsidRPr="00867563">
        <w:rPr>
          <w:rFonts w:cs="Times New Roman"/>
          <w:sz w:val="24"/>
          <w:szCs w:val="24"/>
          <w:lang w:val="fr-CA"/>
        </w:rPr>
        <w:t xml:space="preserve"> de leurs compétences</w:t>
      </w:r>
      <w:r w:rsidR="00D05593" w:rsidRPr="00867563">
        <w:rPr>
          <w:rFonts w:cs="Times New Roman"/>
          <w:sz w:val="24"/>
          <w:szCs w:val="24"/>
          <w:lang w:val="fr-CA"/>
        </w:rPr>
        <w:t xml:space="preserve"> et </w:t>
      </w:r>
      <w:r w:rsidR="005730FC" w:rsidRPr="00867563">
        <w:rPr>
          <w:rFonts w:cs="Times New Roman"/>
          <w:sz w:val="24"/>
          <w:szCs w:val="24"/>
          <w:lang w:val="fr-CA"/>
        </w:rPr>
        <w:t xml:space="preserve">de consulter </w:t>
      </w:r>
      <w:r w:rsidR="00D05593" w:rsidRPr="00867563">
        <w:rPr>
          <w:rFonts w:cs="Times New Roman"/>
          <w:sz w:val="24"/>
          <w:szCs w:val="24"/>
          <w:lang w:val="fr-CA"/>
        </w:rPr>
        <w:t>un plan d’action</w:t>
      </w:r>
      <w:r w:rsidR="005730FC" w:rsidRPr="00867563">
        <w:rPr>
          <w:rFonts w:cs="Times New Roman"/>
          <w:sz w:val="24"/>
          <w:szCs w:val="24"/>
          <w:lang w:val="fr-CA"/>
        </w:rPr>
        <w:t xml:space="preserve"> pour poursuivre leur développement</w:t>
      </w:r>
      <w:r w:rsidR="00867563" w:rsidRPr="00867563">
        <w:rPr>
          <w:rFonts w:cs="Times New Roman"/>
          <w:sz w:val="24"/>
          <w:szCs w:val="24"/>
          <w:lang w:val="fr-CA"/>
        </w:rPr>
        <w:t>;</w:t>
      </w:r>
      <w:r w:rsidR="00D05593" w:rsidRPr="00867563">
        <w:rPr>
          <w:rFonts w:cs="Times New Roman"/>
          <w:sz w:val="24"/>
          <w:szCs w:val="24"/>
          <w:lang w:val="fr-CA"/>
        </w:rPr>
        <w:t xml:space="preserve"> </w:t>
      </w:r>
      <w:r w:rsidR="00867563">
        <w:rPr>
          <w:rFonts w:cs="Times New Roman"/>
          <w:sz w:val="24"/>
          <w:szCs w:val="24"/>
          <w:lang w:val="fr-CA"/>
        </w:rPr>
        <w:t>l</w:t>
      </w:r>
      <w:r w:rsidR="00D05593" w:rsidRPr="00867563">
        <w:rPr>
          <w:rFonts w:cs="Times New Roman"/>
          <w:sz w:val="24"/>
          <w:szCs w:val="24"/>
          <w:lang w:val="fr-CA"/>
        </w:rPr>
        <w:t xml:space="preserve">a </w:t>
      </w:r>
      <w:r w:rsidR="00867563" w:rsidRPr="00867563">
        <w:rPr>
          <w:rFonts w:cs="Times New Roman"/>
          <w:sz w:val="24"/>
          <w:szCs w:val="24"/>
          <w:lang w:val="fr-CA"/>
        </w:rPr>
        <w:t xml:space="preserve">deuxième </w:t>
      </w:r>
      <w:r w:rsidR="00867563">
        <w:rPr>
          <w:rFonts w:cs="Times New Roman"/>
          <w:sz w:val="24"/>
          <w:szCs w:val="24"/>
          <w:lang w:val="fr-CA"/>
        </w:rPr>
        <w:t>concerne</w:t>
      </w:r>
      <w:r w:rsidR="00867563" w:rsidRPr="00867563">
        <w:rPr>
          <w:rFonts w:cs="Times New Roman"/>
          <w:sz w:val="24"/>
          <w:szCs w:val="24"/>
          <w:lang w:val="fr-CA"/>
        </w:rPr>
        <w:t xml:space="preserve"> </w:t>
      </w:r>
      <w:r w:rsidR="00EA3D10" w:rsidRPr="00867563">
        <w:rPr>
          <w:rFonts w:cs="Times New Roman"/>
          <w:sz w:val="24"/>
          <w:szCs w:val="24"/>
          <w:lang w:val="fr-CA"/>
        </w:rPr>
        <w:t>l’élaboration d’un profil de compétence</w:t>
      </w:r>
      <w:r w:rsidR="00BD6160" w:rsidRPr="00867563">
        <w:rPr>
          <w:rFonts w:cs="Times New Roman"/>
          <w:sz w:val="24"/>
          <w:szCs w:val="24"/>
          <w:lang w:val="fr-CA"/>
        </w:rPr>
        <w:t>s</w:t>
      </w:r>
      <w:r w:rsidR="00EA3D10" w:rsidRPr="00867563">
        <w:rPr>
          <w:rFonts w:cs="Times New Roman"/>
          <w:sz w:val="24"/>
          <w:szCs w:val="24"/>
          <w:lang w:val="fr-CA"/>
        </w:rPr>
        <w:t xml:space="preserve"> pour</w:t>
      </w:r>
      <w:r w:rsidR="00D05593" w:rsidRPr="00867563">
        <w:rPr>
          <w:rFonts w:cs="Times New Roman"/>
          <w:sz w:val="24"/>
          <w:szCs w:val="24"/>
          <w:lang w:val="fr-CA"/>
        </w:rPr>
        <w:t xml:space="preserve"> un programme de formation professionnelle</w:t>
      </w:r>
      <w:r w:rsidR="00867563">
        <w:rPr>
          <w:rFonts w:cs="Times New Roman"/>
          <w:sz w:val="24"/>
          <w:szCs w:val="24"/>
          <w:lang w:val="fr-CA"/>
        </w:rPr>
        <w:t>;</w:t>
      </w:r>
      <w:r w:rsidR="00D05593" w:rsidRPr="00867563">
        <w:rPr>
          <w:rFonts w:cs="Times New Roman"/>
          <w:sz w:val="24"/>
          <w:szCs w:val="24"/>
          <w:lang w:val="fr-CA"/>
        </w:rPr>
        <w:t xml:space="preserve"> </w:t>
      </w:r>
      <w:r w:rsidR="00867563">
        <w:rPr>
          <w:rFonts w:cs="Times New Roman"/>
          <w:sz w:val="24"/>
          <w:szCs w:val="24"/>
          <w:lang w:val="fr-CA"/>
        </w:rPr>
        <w:t>l</w:t>
      </w:r>
      <w:r w:rsidR="00D05593" w:rsidRPr="00867563">
        <w:rPr>
          <w:rFonts w:cs="Times New Roman"/>
          <w:sz w:val="24"/>
          <w:szCs w:val="24"/>
          <w:lang w:val="fr-CA"/>
        </w:rPr>
        <w:t>a troisième est proposée pour la personnalisation d’un CLOM</w:t>
      </w:r>
      <w:r w:rsidR="00867563">
        <w:rPr>
          <w:rFonts w:cs="Times New Roman"/>
          <w:sz w:val="24"/>
          <w:szCs w:val="24"/>
          <w:lang w:val="fr-CA"/>
        </w:rPr>
        <w:t>;</w:t>
      </w:r>
      <w:r w:rsidR="00D05593" w:rsidRPr="00867563">
        <w:rPr>
          <w:rFonts w:cs="Times New Roman"/>
          <w:sz w:val="24"/>
          <w:szCs w:val="24"/>
          <w:lang w:val="fr-CA"/>
        </w:rPr>
        <w:t xml:space="preserve"> </w:t>
      </w:r>
      <w:r w:rsidR="00366903">
        <w:rPr>
          <w:rFonts w:cs="Times New Roman"/>
          <w:sz w:val="24"/>
          <w:szCs w:val="24"/>
          <w:lang w:val="fr-CA"/>
        </w:rPr>
        <w:t xml:space="preserve">enfin, </w:t>
      </w:r>
      <w:r w:rsidR="00867563">
        <w:rPr>
          <w:rFonts w:cs="Times New Roman"/>
          <w:sz w:val="24"/>
          <w:szCs w:val="24"/>
          <w:lang w:val="fr-CA"/>
        </w:rPr>
        <w:t>l</w:t>
      </w:r>
      <w:r w:rsidR="00EA3D10" w:rsidRPr="00867563">
        <w:rPr>
          <w:rFonts w:cs="Times New Roman"/>
          <w:sz w:val="24"/>
          <w:szCs w:val="24"/>
          <w:lang w:val="fr-CA"/>
        </w:rPr>
        <w:t>a quatrième présente l’élaboration d’un système d’assistance à l’apprentissage dans un ENA</w:t>
      </w:r>
      <w:r w:rsidR="005730FC" w:rsidRPr="00867563">
        <w:rPr>
          <w:rFonts w:cs="Times New Roman"/>
          <w:sz w:val="24"/>
          <w:szCs w:val="24"/>
          <w:lang w:val="fr-CA"/>
        </w:rPr>
        <w:t>.</w:t>
      </w:r>
    </w:p>
    <w:p w14:paraId="6C43C2F1" w14:textId="3DF78245" w:rsidR="002D5EE5" w:rsidRPr="00366903" w:rsidRDefault="002D5EE5" w:rsidP="00AE04D3">
      <w:pPr>
        <w:pStyle w:val="Titre2"/>
        <w:numPr>
          <w:ilvl w:val="1"/>
          <w:numId w:val="7"/>
        </w:numPr>
        <w:spacing w:before="0" w:after="120"/>
        <w:ind w:left="567" w:hanging="567"/>
        <w:jc w:val="left"/>
        <w:rPr>
          <w:rFonts w:ascii="Times New Roman" w:hAnsi="Times New Roman" w:cs="Times New Roman"/>
          <w:b/>
          <w:bCs/>
          <w:color w:val="auto"/>
          <w:sz w:val="24"/>
          <w:szCs w:val="24"/>
          <w:lang w:val="fr-CA"/>
        </w:rPr>
      </w:pPr>
      <w:r w:rsidRPr="00867563">
        <w:rPr>
          <w:rFonts w:ascii="Times New Roman" w:hAnsi="Times New Roman" w:cs="Times New Roman"/>
          <w:b/>
          <w:bCs/>
          <w:color w:val="auto"/>
          <w:sz w:val="24"/>
          <w:szCs w:val="24"/>
          <w:lang w:val="fr-CA"/>
        </w:rPr>
        <w:t>L’autoévaluation des compétences avec l’outil Compétences</w:t>
      </w:r>
      <w:r w:rsidRPr="00366903">
        <w:rPr>
          <w:rFonts w:ascii="Times New Roman" w:hAnsi="Times New Roman" w:cs="Times New Roman"/>
          <w:b/>
          <w:bCs/>
          <w:i/>
          <w:iCs/>
          <w:color w:val="auto"/>
          <w:sz w:val="24"/>
          <w:szCs w:val="24"/>
          <w:lang w:val="fr-CA"/>
        </w:rPr>
        <w:t>+</w:t>
      </w:r>
    </w:p>
    <w:p w14:paraId="7E9A7E93" w14:textId="6C0DC93A" w:rsidR="002D5EE5" w:rsidRPr="00366903" w:rsidRDefault="002D5EE5" w:rsidP="002D5EE5">
      <w:pPr>
        <w:rPr>
          <w:sz w:val="24"/>
          <w:szCs w:val="24"/>
          <w:lang w:val="fr-CA"/>
        </w:rPr>
      </w:pPr>
      <w:r w:rsidRPr="00D53F1A">
        <w:rPr>
          <w:sz w:val="24"/>
          <w:szCs w:val="24"/>
          <w:lang w:val="fr-CA"/>
        </w:rPr>
        <w:t>L’outil Compétence</w:t>
      </w:r>
      <w:r w:rsidR="005E43E6" w:rsidRPr="00D53F1A">
        <w:rPr>
          <w:sz w:val="24"/>
          <w:szCs w:val="24"/>
          <w:lang w:val="fr-CA"/>
        </w:rPr>
        <w:t>s</w:t>
      </w:r>
      <w:r w:rsidRPr="00D53F1A">
        <w:rPr>
          <w:i/>
          <w:iCs/>
          <w:sz w:val="24"/>
          <w:szCs w:val="24"/>
          <w:lang w:val="fr-CA"/>
        </w:rPr>
        <w:t>+</w:t>
      </w:r>
      <w:r w:rsidRPr="00D53F1A">
        <w:rPr>
          <w:sz w:val="24"/>
          <w:szCs w:val="24"/>
          <w:lang w:val="fr-CA"/>
        </w:rPr>
        <w:t xml:space="preserve"> utilise le modèle initial </w:t>
      </w:r>
      <w:r w:rsidR="00C75223" w:rsidRPr="00D53F1A">
        <w:rPr>
          <w:sz w:val="24"/>
          <w:szCs w:val="24"/>
          <w:lang w:val="fr-CA"/>
        </w:rPr>
        <w:t xml:space="preserve">de </w:t>
      </w:r>
      <w:r w:rsidRPr="00BB652E">
        <w:rPr>
          <w:sz w:val="24"/>
          <w:szCs w:val="24"/>
          <w:lang w:val="fr-CA"/>
        </w:rPr>
        <w:t xml:space="preserve">compétence </w:t>
      </w:r>
      <w:r w:rsidR="00C75223" w:rsidRPr="00BB652E">
        <w:rPr>
          <w:sz w:val="24"/>
          <w:szCs w:val="24"/>
          <w:lang w:val="fr-CA"/>
        </w:rPr>
        <w:t>développé</w:t>
      </w:r>
      <w:r w:rsidR="00C75223" w:rsidRPr="000C161B">
        <w:rPr>
          <w:sz w:val="24"/>
          <w:szCs w:val="24"/>
          <w:lang w:val="fr-CA"/>
        </w:rPr>
        <w:t xml:space="preserve"> </w:t>
      </w:r>
      <w:r w:rsidR="00BE4938" w:rsidRPr="000C161B">
        <w:rPr>
          <w:sz w:val="24"/>
          <w:szCs w:val="24"/>
          <w:lang w:val="fr-CA"/>
        </w:rPr>
        <w:t xml:space="preserve">à l’Institut </w:t>
      </w:r>
      <w:r w:rsidR="00C75223" w:rsidRPr="000C161B">
        <w:rPr>
          <w:sz w:val="24"/>
          <w:szCs w:val="24"/>
          <w:lang w:val="fr-CA"/>
        </w:rPr>
        <w:t xml:space="preserve">LICEF (Paquette, 2007). </w:t>
      </w:r>
      <w:r w:rsidRPr="000C161B">
        <w:rPr>
          <w:sz w:val="24"/>
          <w:szCs w:val="24"/>
          <w:lang w:val="fr-CA"/>
        </w:rPr>
        <w:t>Il a pour objectif premier de soutenir l’autoévaluation des compétences par les apprenants</w:t>
      </w:r>
      <w:r w:rsidR="00366903">
        <w:rPr>
          <w:sz w:val="24"/>
          <w:szCs w:val="24"/>
          <w:lang w:val="fr-CA"/>
        </w:rPr>
        <w:t xml:space="preserve"> et les apprenantes</w:t>
      </w:r>
      <w:r w:rsidRPr="00366903">
        <w:rPr>
          <w:sz w:val="24"/>
          <w:szCs w:val="24"/>
          <w:lang w:val="fr-CA"/>
        </w:rPr>
        <w:t>, puis de leur présenter un bilan de</w:t>
      </w:r>
      <w:r w:rsidR="005730FC" w:rsidRPr="00366903">
        <w:rPr>
          <w:sz w:val="24"/>
          <w:szCs w:val="24"/>
          <w:lang w:val="fr-CA"/>
        </w:rPr>
        <w:t xml:space="preserve"> leurs compétences sur la </w:t>
      </w:r>
      <w:r w:rsidR="005730FC" w:rsidRPr="00366903">
        <w:rPr>
          <w:sz w:val="24"/>
          <w:szCs w:val="24"/>
          <w:lang w:val="fr-CA"/>
        </w:rPr>
        <w:lastRenderedPageBreak/>
        <w:t>base de</w:t>
      </w:r>
      <w:r w:rsidRPr="00366903">
        <w:rPr>
          <w:sz w:val="24"/>
          <w:szCs w:val="24"/>
          <w:lang w:val="fr-CA"/>
        </w:rPr>
        <w:t xml:space="preserve"> leurs propres évaluations et, enfin, de leur proposer un plan personnalisé de ressources susceptibles de contribuer au développement de leurs compétences. </w:t>
      </w:r>
    </w:p>
    <w:p w14:paraId="1E527B7A" w14:textId="22DB8B2F" w:rsidR="005D5A9E" w:rsidRPr="005730FC" w:rsidRDefault="002D5EE5" w:rsidP="00086854">
      <w:pPr>
        <w:rPr>
          <w:sz w:val="24"/>
          <w:szCs w:val="24"/>
          <w:lang w:val="fr-CA"/>
        </w:rPr>
      </w:pPr>
      <w:r w:rsidRPr="00366903">
        <w:rPr>
          <w:sz w:val="24"/>
          <w:szCs w:val="24"/>
          <w:lang w:val="fr-CA"/>
        </w:rPr>
        <w:t xml:space="preserve">Compétences+ est un outil Web qui permet </w:t>
      </w:r>
      <w:r w:rsidR="00FC013A" w:rsidRPr="00366903">
        <w:rPr>
          <w:sz w:val="24"/>
          <w:szCs w:val="24"/>
          <w:lang w:val="fr-CA"/>
        </w:rPr>
        <w:t xml:space="preserve">d’abord </w:t>
      </w:r>
      <w:r w:rsidRPr="00366903">
        <w:rPr>
          <w:sz w:val="24"/>
          <w:szCs w:val="24"/>
          <w:lang w:val="fr-CA"/>
        </w:rPr>
        <w:t xml:space="preserve">d’éditer un profil de compétences et de l’intégrer au logiciel </w:t>
      </w:r>
      <w:r w:rsidR="00FC013A" w:rsidRPr="00D53F1A">
        <w:rPr>
          <w:sz w:val="24"/>
          <w:szCs w:val="24"/>
          <w:lang w:val="fr-CA"/>
        </w:rPr>
        <w:t>comme base des autres étapes</w:t>
      </w:r>
      <w:r w:rsidRPr="00D53F1A">
        <w:rPr>
          <w:sz w:val="24"/>
          <w:szCs w:val="24"/>
          <w:lang w:val="fr-CA"/>
        </w:rPr>
        <w:t xml:space="preserve">. Il permet </w:t>
      </w:r>
      <w:r w:rsidR="00FC013A" w:rsidRPr="00D53F1A">
        <w:rPr>
          <w:sz w:val="24"/>
          <w:szCs w:val="24"/>
          <w:lang w:val="fr-CA"/>
        </w:rPr>
        <w:t>ensuite</w:t>
      </w:r>
      <w:r w:rsidRPr="00D53F1A">
        <w:rPr>
          <w:sz w:val="24"/>
          <w:szCs w:val="24"/>
          <w:lang w:val="fr-CA"/>
        </w:rPr>
        <w:t xml:space="preserve"> d’associer à chaque compétence des ressources d’apprentissage recommandées</w:t>
      </w:r>
      <w:r w:rsidR="00FC013A" w:rsidRPr="00D53F1A">
        <w:rPr>
          <w:sz w:val="24"/>
          <w:szCs w:val="24"/>
          <w:lang w:val="fr-CA"/>
        </w:rPr>
        <w:t xml:space="preserve"> en fonction du niveau de</w:t>
      </w:r>
      <w:r w:rsidR="00FC013A">
        <w:rPr>
          <w:sz w:val="24"/>
          <w:szCs w:val="24"/>
          <w:lang w:val="fr-CA"/>
        </w:rPr>
        <w:t xml:space="preserve"> compétence. </w:t>
      </w:r>
      <w:r w:rsidRPr="005730FC">
        <w:rPr>
          <w:sz w:val="24"/>
          <w:szCs w:val="24"/>
          <w:lang w:val="fr-CA"/>
        </w:rPr>
        <w:t>Il a été appliqué dans différents domaines. La figure</w:t>
      </w:r>
      <w:r w:rsidR="005E43E6">
        <w:rPr>
          <w:sz w:val="24"/>
          <w:szCs w:val="24"/>
          <w:lang w:val="fr-CA"/>
        </w:rPr>
        <w:t> 8.</w:t>
      </w:r>
      <w:r w:rsidR="005D5A9E" w:rsidRPr="005730FC">
        <w:rPr>
          <w:sz w:val="24"/>
          <w:szCs w:val="24"/>
          <w:lang w:val="fr-CA"/>
        </w:rPr>
        <w:t>3</w:t>
      </w:r>
      <w:r w:rsidRPr="005730FC">
        <w:rPr>
          <w:sz w:val="24"/>
          <w:szCs w:val="24"/>
          <w:lang w:val="fr-CA"/>
        </w:rPr>
        <w:t xml:space="preserve"> montre </w:t>
      </w:r>
      <w:r w:rsidR="005D5A9E" w:rsidRPr="005730FC">
        <w:rPr>
          <w:sz w:val="24"/>
          <w:szCs w:val="24"/>
          <w:lang w:val="fr-CA"/>
        </w:rPr>
        <w:t>les</w:t>
      </w:r>
      <w:r w:rsidRPr="005730FC">
        <w:rPr>
          <w:sz w:val="24"/>
          <w:szCs w:val="24"/>
          <w:lang w:val="fr-CA"/>
        </w:rPr>
        <w:t xml:space="preserve"> interface</w:t>
      </w:r>
      <w:r w:rsidR="005D5A9E" w:rsidRPr="005730FC">
        <w:rPr>
          <w:sz w:val="24"/>
          <w:szCs w:val="24"/>
          <w:lang w:val="fr-CA"/>
        </w:rPr>
        <w:t xml:space="preserve">s des trois modules </w:t>
      </w:r>
      <w:r w:rsidR="000C161B">
        <w:rPr>
          <w:sz w:val="24"/>
          <w:szCs w:val="24"/>
          <w:lang w:val="fr-CA"/>
        </w:rPr>
        <w:t xml:space="preserve">qui apparaissent </w:t>
      </w:r>
      <w:r w:rsidRPr="005730FC">
        <w:rPr>
          <w:sz w:val="24"/>
          <w:szCs w:val="24"/>
          <w:lang w:val="fr-CA"/>
        </w:rPr>
        <w:t xml:space="preserve">lors de </w:t>
      </w:r>
      <w:r w:rsidR="005E43E6">
        <w:rPr>
          <w:sz w:val="24"/>
          <w:szCs w:val="24"/>
          <w:lang w:val="fr-CA"/>
        </w:rPr>
        <w:t>l</w:t>
      </w:r>
      <w:r w:rsidRPr="005730FC">
        <w:rPr>
          <w:sz w:val="24"/>
          <w:szCs w:val="24"/>
          <w:lang w:val="fr-CA"/>
        </w:rPr>
        <w:t xml:space="preserve">a première utilisation </w:t>
      </w:r>
      <w:r w:rsidR="00BD6160">
        <w:rPr>
          <w:sz w:val="24"/>
          <w:szCs w:val="24"/>
          <w:lang w:val="fr-CA"/>
        </w:rPr>
        <w:t>de cet outil</w:t>
      </w:r>
      <w:r w:rsidR="002F39B0">
        <w:rPr>
          <w:sz w:val="24"/>
          <w:szCs w:val="24"/>
          <w:lang w:val="fr-CA"/>
        </w:rPr>
        <w:t xml:space="preserve"> (appelé alors </w:t>
      </w:r>
      <w:proofErr w:type="spellStart"/>
      <w:r w:rsidR="00587A6B">
        <w:rPr>
          <w:iCs/>
          <w:sz w:val="24"/>
          <w:szCs w:val="24"/>
          <w:lang w:val="fr-CA"/>
        </w:rPr>
        <w:t>i</w:t>
      </w:r>
      <w:r w:rsidR="002F39B0" w:rsidRPr="000C161B">
        <w:rPr>
          <w:iCs/>
          <w:sz w:val="24"/>
          <w:szCs w:val="24"/>
          <w:lang w:val="fr-CA"/>
        </w:rPr>
        <w:t>nfoCompétences</w:t>
      </w:r>
      <w:proofErr w:type="spellEnd"/>
      <w:r w:rsidR="002F39B0" w:rsidRPr="000C161B">
        <w:rPr>
          <w:iCs/>
          <w:sz w:val="24"/>
          <w:szCs w:val="24"/>
          <w:lang w:val="fr-CA"/>
        </w:rPr>
        <w:t>+)</w:t>
      </w:r>
      <w:r w:rsidR="00BD6160">
        <w:rPr>
          <w:sz w:val="24"/>
          <w:szCs w:val="24"/>
          <w:lang w:val="fr-CA"/>
        </w:rPr>
        <w:t xml:space="preserve"> </w:t>
      </w:r>
      <w:r w:rsidRPr="005730FC">
        <w:rPr>
          <w:sz w:val="24"/>
          <w:szCs w:val="24"/>
          <w:lang w:val="fr-CA"/>
        </w:rPr>
        <w:t xml:space="preserve">pour l’autoévaluation des compétences informationnelles des étudiants </w:t>
      </w:r>
      <w:r w:rsidR="005E43E6">
        <w:rPr>
          <w:sz w:val="24"/>
          <w:szCs w:val="24"/>
          <w:lang w:val="fr-CA"/>
        </w:rPr>
        <w:t xml:space="preserve">et des étudiantes </w:t>
      </w:r>
      <w:r w:rsidRPr="005730FC">
        <w:rPr>
          <w:sz w:val="24"/>
          <w:szCs w:val="24"/>
          <w:lang w:val="fr-CA"/>
        </w:rPr>
        <w:t>universitaires du réseau de l’Université du Québec</w:t>
      </w:r>
      <w:r w:rsidR="005D5A9E" w:rsidRPr="005730FC">
        <w:rPr>
          <w:sz w:val="24"/>
          <w:szCs w:val="24"/>
          <w:lang w:val="fr-CA"/>
        </w:rPr>
        <w:t xml:space="preserve"> </w:t>
      </w:r>
      <w:r w:rsidRPr="005730FC">
        <w:rPr>
          <w:sz w:val="24"/>
          <w:szCs w:val="24"/>
          <w:lang w:val="fr-CA"/>
        </w:rPr>
        <w:t xml:space="preserve">(Basque et </w:t>
      </w:r>
      <w:proofErr w:type="spellStart"/>
      <w:r w:rsidRPr="005730FC">
        <w:rPr>
          <w:sz w:val="24"/>
          <w:szCs w:val="24"/>
          <w:lang w:val="fr-CA"/>
        </w:rPr>
        <w:t>Ruelland</w:t>
      </w:r>
      <w:proofErr w:type="spellEnd"/>
      <w:r w:rsidRPr="005730FC">
        <w:rPr>
          <w:sz w:val="24"/>
          <w:szCs w:val="24"/>
          <w:lang w:val="fr-CA"/>
        </w:rPr>
        <w:t>, 2006).</w:t>
      </w:r>
    </w:p>
    <w:p w14:paraId="107E47A3" w14:textId="5B774112" w:rsidR="00D30090" w:rsidRPr="000431A9" w:rsidRDefault="00D30090" w:rsidP="00D30090">
      <w:pPr>
        <w:rPr>
          <w:sz w:val="24"/>
          <w:szCs w:val="24"/>
          <w:lang w:val="fr-CA"/>
        </w:rPr>
      </w:pPr>
      <w:r w:rsidRPr="000431A9">
        <w:rPr>
          <w:sz w:val="24"/>
          <w:szCs w:val="24"/>
          <w:lang w:val="fr-CA"/>
        </w:rPr>
        <w:t xml:space="preserve">Le processus d’interaction avec le logiciel se déroule selon les trois modules illustrés </w:t>
      </w:r>
      <w:r w:rsidR="002150C2">
        <w:rPr>
          <w:sz w:val="24"/>
          <w:szCs w:val="24"/>
          <w:lang w:val="fr-CA"/>
        </w:rPr>
        <w:t xml:space="preserve">à </w:t>
      </w:r>
      <w:r w:rsidRPr="000431A9">
        <w:rPr>
          <w:sz w:val="24"/>
          <w:szCs w:val="24"/>
          <w:lang w:val="fr-CA"/>
        </w:rPr>
        <w:t>la figure</w:t>
      </w:r>
      <w:r w:rsidR="009A0685">
        <w:rPr>
          <w:sz w:val="24"/>
          <w:szCs w:val="24"/>
          <w:lang w:val="fr-CA"/>
        </w:rPr>
        <w:t> 8.</w:t>
      </w:r>
      <w:r>
        <w:rPr>
          <w:sz w:val="24"/>
          <w:szCs w:val="24"/>
          <w:lang w:val="fr-CA"/>
        </w:rPr>
        <w:t>3</w:t>
      </w:r>
      <w:r w:rsidR="009A0685">
        <w:rPr>
          <w:sz w:val="24"/>
          <w:szCs w:val="24"/>
          <w:lang w:val="fr-CA"/>
        </w:rPr>
        <w:t> </w:t>
      </w:r>
      <w:r w:rsidRPr="000431A9">
        <w:rPr>
          <w:sz w:val="24"/>
          <w:szCs w:val="24"/>
          <w:lang w:val="fr-CA"/>
        </w:rPr>
        <w:t xml:space="preserve">: </w:t>
      </w:r>
    </w:p>
    <w:p w14:paraId="578EE5C5" w14:textId="2DF9AA17" w:rsidR="00D30090" w:rsidRPr="000431A9" w:rsidRDefault="000C161B" w:rsidP="002150C2">
      <w:pPr>
        <w:pStyle w:val="Paragraphedeliste"/>
        <w:numPr>
          <w:ilvl w:val="0"/>
          <w:numId w:val="5"/>
        </w:numPr>
        <w:ind w:left="426" w:hanging="426"/>
        <w:contextualSpacing w:val="0"/>
        <w:rPr>
          <w:sz w:val="24"/>
          <w:szCs w:val="24"/>
          <w:lang w:val="fr-CA"/>
        </w:rPr>
      </w:pPr>
      <w:r>
        <w:rPr>
          <w:i/>
          <w:sz w:val="24"/>
          <w:szCs w:val="24"/>
          <w:lang w:val="fr-CA"/>
        </w:rPr>
        <w:t>É</w:t>
      </w:r>
      <w:r w:rsidRPr="000431A9">
        <w:rPr>
          <w:i/>
          <w:sz w:val="24"/>
          <w:szCs w:val="24"/>
          <w:lang w:val="fr-CA"/>
        </w:rPr>
        <w:t>valuation</w:t>
      </w:r>
      <w:r w:rsidR="00D30090" w:rsidRPr="000431A9">
        <w:rPr>
          <w:sz w:val="24"/>
          <w:szCs w:val="24"/>
          <w:lang w:val="fr-CA"/>
        </w:rPr>
        <w:t xml:space="preserve">. </w:t>
      </w:r>
      <w:r>
        <w:rPr>
          <w:sz w:val="24"/>
          <w:szCs w:val="24"/>
          <w:lang w:val="fr-CA"/>
        </w:rPr>
        <w:t>C</w:t>
      </w:r>
      <w:r w:rsidR="00D30090" w:rsidRPr="000431A9">
        <w:rPr>
          <w:sz w:val="24"/>
          <w:szCs w:val="24"/>
          <w:lang w:val="fr-CA"/>
        </w:rPr>
        <w:t xml:space="preserve">e module présente les compétences sous la forme d’énoncés en langue naturelle </w:t>
      </w:r>
      <w:r>
        <w:rPr>
          <w:sz w:val="24"/>
          <w:szCs w:val="24"/>
          <w:lang w:val="fr-CA"/>
        </w:rPr>
        <w:t>mentionnant</w:t>
      </w:r>
      <w:r w:rsidRPr="000431A9">
        <w:rPr>
          <w:sz w:val="24"/>
          <w:szCs w:val="24"/>
          <w:lang w:val="fr-CA"/>
        </w:rPr>
        <w:t xml:space="preserve"> </w:t>
      </w:r>
      <w:r w:rsidR="00D30090" w:rsidRPr="000431A9">
        <w:rPr>
          <w:sz w:val="24"/>
          <w:szCs w:val="24"/>
          <w:lang w:val="fr-CA"/>
        </w:rPr>
        <w:t>la connaissance et l’habileté.</w:t>
      </w:r>
      <w:r w:rsidR="00D30090" w:rsidRPr="000431A9">
        <w:rPr>
          <w:rFonts w:ascii="Calibri" w:eastAsia="Calibri" w:hAnsi="Calibri" w:cs="Calibri"/>
          <w:color w:val="000000" w:themeColor="text1"/>
          <w:kern w:val="24"/>
          <w:sz w:val="24"/>
          <w:szCs w:val="24"/>
          <w:lang w:val="fr-CA" w:eastAsia="fr-FR"/>
        </w:rPr>
        <w:t xml:space="preserve"> </w:t>
      </w:r>
      <w:r>
        <w:rPr>
          <w:sz w:val="24"/>
          <w:szCs w:val="24"/>
          <w:lang w:val="fr-CA"/>
        </w:rPr>
        <w:t>On</w:t>
      </w:r>
      <w:r w:rsidRPr="000431A9">
        <w:rPr>
          <w:sz w:val="24"/>
          <w:szCs w:val="24"/>
          <w:lang w:val="fr-CA"/>
        </w:rPr>
        <w:t xml:space="preserve"> </w:t>
      </w:r>
      <w:r w:rsidR="00D30090" w:rsidRPr="000431A9">
        <w:rPr>
          <w:sz w:val="24"/>
          <w:szCs w:val="24"/>
          <w:lang w:val="fr-CA"/>
        </w:rPr>
        <w:t>doit situer</w:t>
      </w:r>
      <w:r w:rsidR="00D30090">
        <w:rPr>
          <w:sz w:val="24"/>
          <w:szCs w:val="24"/>
          <w:lang w:val="fr-CA"/>
        </w:rPr>
        <w:t xml:space="preserve"> sa performance</w:t>
      </w:r>
      <w:r w:rsidR="00D30090" w:rsidRPr="000431A9">
        <w:rPr>
          <w:sz w:val="24"/>
          <w:szCs w:val="24"/>
          <w:lang w:val="fr-CA"/>
        </w:rPr>
        <w:t xml:space="preserve"> à l’aide d’une échelle à </w:t>
      </w:r>
      <w:r>
        <w:rPr>
          <w:sz w:val="24"/>
          <w:szCs w:val="24"/>
          <w:lang w:val="fr-CA"/>
        </w:rPr>
        <w:t>quatre</w:t>
      </w:r>
      <w:r w:rsidR="00D30090" w:rsidRPr="000431A9">
        <w:rPr>
          <w:sz w:val="24"/>
          <w:szCs w:val="24"/>
          <w:lang w:val="fr-CA"/>
        </w:rPr>
        <w:t xml:space="preserve"> niveaux (</w:t>
      </w:r>
      <w:r>
        <w:rPr>
          <w:sz w:val="24"/>
          <w:szCs w:val="24"/>
          <w:lang w:val="fr-CA"/>
        </w:rPr>
        <w:t>d</w:t>
      </w:r>
      <w:r w:rsidR="00D30090" w:rsidRPr="000431A9">
        <w:rPr>
          <w:sz w:val="24"/>
          <w:szCs w:val="24"/>
          <w:lang w:val="fr-CA"/>
        </w:rPr>
        <w:t>ébutant</w:t>
      </w:r>
      <w:r>
        <w:rPr>
          <w:sz w:val="24"/>
          <w:szCs w:val="24"/>
          <w:lang w:val="fr-CA"/>
        </w:rPr>
        <w:t>,</w:t>
      </w:r>
      <w:r w:rsidR="00D30090" w:rsidRPr="000431A9">
        <w:rPr>
          <w:sz w:val="24"/>
          <w:szCs w:val="24"/>
          <w:lang w:val="fr-CA"/>
        </w:rPr>
        <w:t xml:space="preserve"> </w:t>
      </w:r>
      <w:r>
        <w:rPr>
          <w:sz w:val="24"/>
          <w:szCs w:val="24"/>
          <w:lang w:val="fr-CA"/>
        </w:rPr>
        <w:t>i</w:t>
      </w:r>
      <w:r w:rsidR="00D30090" w:rsidRPr="000431A9">
        <w:rPr>
          <w:sz w:val="24"/>
          <w:szCs w:val="24"/>
          <w:lang w:val="fr-CA"/>
        </w:rPr>
        <w:t>ntermédiaire</w:t>
      </w:r>
      <w:r>
        <w:rPr>
          <w:sz w:val="24"/>
          <w:szCs w:val="24"/>
          <w:lang w:val="fr-CA"/>
        </w:rPr>
        <w:t>,</w:t>
      </w:r>
      <w:r w:rsidR="00D30090" w:rsidRPr="000431A9">
        <w:rPr>
          <w:sz w:val="24"/>
          <w:szCs w:val="24"/>
          <w:lang w:val="fr-CA"/>
        </w:rPr>
        <w:t xml:space="preserve"> </w:t>
      </w:r>
      <w:r>
        <w:rPr>
          <w:sz w:val="24"/>
          <w:szCs w:val="24"/>
          <w:lang w:val="fr-CA"/>
        </w:rPr>
        <w:t>a</w:t>
      </w:r>
      <w:r w:rsidR="00D30090" w:rsidRPr="000431A9">
        <w:rPr>
          <w:sz w:val="24"/>
          <w:szCs w:val="24"/>
          <w:lang w:val="fr-CA"/>
        </w:rPr>
        <w:t>vancé</w:t>
      </w:r>
      <w:r>
        <w:rPr>
          <w:sz w:val="24"/>
          <w:szCs w:val="24"/>
          <w:lang w:val="fr-CA"/>
        </w:rPr>
        <w:t>, e</w:t>
      </w:r>
      <w:r w:rsidR="00D30090" w:rsidRPr="000431A9">
        <w:rPr>
          <w:sz w:val="24"/>
          <w:szCs w:val="24"/>
          <w:lang w:val="fr-CA"/>
        </w:rPr>
        <w:t xml:space="preserve">xpert). Pour ce faire, </w:t>
      </w:r>
      <w:r>
        <w:rPr>
          <w:sz w:val="24"/>
          <w:szCs w:val="24"/>
          <w:lang w:val="fr-CA"/>
        </w:rPr>
        <w:t>la personne qui utilise</w:t>
      </w:r>
      <w:r w:rsidR="00D53F1A">
        <w:rPr>
          <w:sz w:val="24"/>
          <w:szCs w:val="24"/>
          <w:lang w:val="fr-CA"/>
        </w:rPr>
        <w:t xml:space="preserve"> cet outil</w:t>
      </w:r>
      <w:r w:rsidRPr="000431A9">
        <w:rPr>
          <w:sz w:val="24"/>
          <w:szCs w:val="24"/>
          <w:lang w:val="fr-CA"/>
        </w:rPr>
        <w:t xml:space="preserve"> </w:t>
      </w:r>
      <w:r w:rsidR="00D30090" w:rsidRPr="000431A9">
        <w:rPr>
          <w:sz w:val="24"/>
          <w:szCs w:val="24"/>
          <w:lang w:val="fr-CA"/>
        </w:rPr>
        <w:t xml:space="preserve">se base sur la définition de ces </w:t>
      </w:r>
      <w:r w:rsidR="00D30090">
        <w:rPr>
          <w:sz w:val="24"/>
          <w:szCs w:val="24"/>
          <w:lang w:val="fr-CA"/>
        </w:rPr>
        <w:t>niveaux</w:t>
      </w:r>
      <w:r w:rsidR="00D53F1A">
        <w:rPr>
          <w:sz w:val="24"/>
          <w:szCs w:val="24"/>
          <w:lang w:val="fr-CA"/>
        </w:rPr>
        <w:t>,</w:t>
      </w:r>
      <w:r w:rsidR="00D30090">
        <w:rPr>
          <w:sz w:val="24"/>
          <w:szCs w:val="24"/>
          <w:lang w:val="fr-CA"/>
        </w:rPr>
        <w:t xml:space="preserve"> </w:t>
      </w:r>
      <w:r w:rsidR="00D30090" w:rsidRPr="000431A9">
        <w:rPr>
          <w:sz w:val="24"/>
          <w:szCs w:val="24"/>
          <w:lang w:val="fr-CA"/>
        </w:rPr>
        <w:t>fondée sur la combinaison de cinq critères indicateurs de performance</w:t>
      </w:r>
      <w:r w:rsidR="00D30090">
        <w:rPr>
          <w:sz w:val="24"/>
          <w:szCs w:val="24"/>
          <w:lang w:val="fr-CA"/>
        </w:rPr>
        <w:t xml:space="preserve">, </w:t>
      </w:r>
      <w:r w:rsidR="000C79F0">
        <w:rPr>
          <w:sz w:val="24"/>
          <w:szCs w:val="24"/>
          <w:lang w:val="fr-CA"/>
        </w:rPr>
        <w:t>comme</w:t>
      </w:r>
      <w:r w:rsidR="00D30090">
        <w:rPr>
          <w:sz w:val="24"/>
          <w:szCs w:val="24"/>
          <w:lang w:val="fr-CA"/>
        </w:rPr>
        <w:t xml:space="preserve"> indiqué </w:t>
      </w:r>
      <w:r w:rsidR="000C79F0">
        <w:rPr>
          <w:sz w:val="24"/>
          <w:szCs w:val="24"/>
          <w:lang w:val="fr-CA"/>
        </w:rPr>
        <w:t>au</w:t>
      </w:r>
      <w:r w:rsidR="00D30090">
        <w:rPr>
          <w:sz w:val="24"/>
          <w:szCs w:val="24"/>
          <w:lang w:val="fr-CA"/>
        </w:rPr>
        <w:t xml:space="preserve"> tableau</w:t>
      </w:r>
      <w:r w:rsidR="009A0685">
        <w:rPr>
          <w:sz w:val="24"/>
          <w:szCs w:val="24"/>
          <w:lang w:val="fr-CA"/>
        </w:rPr>
        <w:t> 8.</w:t>
      </w:r>
      <w:r w:rsidR="00D30090">
        <w:rPr>
          <w:sz w:val="24"/>
          <w:szCs w:val="24"/>
          <w:lang w:val="fr-CA"/>
        </w:rPr>
        <w:t>1</w:t>
      </w:r>
      <w:r w:rsidR="00D30090" w:rsidRPr="000431A9">
        <w:rPr>
          <w:sz w:val="24"/>
          <w:szCs w:val="24"/>
          <w:lang w:val="fr-CA"/>
        </w:rPr>
        <w:t>.</w:t>
      </w:r>
    </w:p>
    <w:p w14:paraId="2011A131" w14:textId="2721D15F" w:rsidR="00D30090" w:rsidRPr="000C74E1" w:rsidRDefault="00D30090" w:rsidP="00EB2F51">
      <w:pPr>
        <w:keepNext/>
        <w:rPr>
          <w:sz w:val="24"/>
          <w:szCs w:val="24"/>
          <w:lang w:val="fr-CA"/>
        </w:rPr>
      </w:pPr>
      <w:r w:rsidRPr="000C74E1">
        <w:rPr>
          <w:b/>
          <w:sz w:val="24"/>
          <w:szCs w:val="24"/>
          <w:lang w:val="fr-CA"/>
        </w:rPr>
        <w:t xml:space="preserve">Tableau </w:t>
      </w:r>
      <w:r w:rsidR="009A0685">
        <w:rPr>
          <w:b/>
          <w:sz w:val="24"/>
          <w:szCs w:val="24"/>
          <w:lang w:val="fr-CA"/>
        </w:rPr>
        <w:t>8.</w:t>
      </w:r>
      <w:r w:rsidRPr="000C74E1">
        <w:rPr>
          <w:b/>
          <w:sz w:val="24"/>
          <w:szCs w:val="24"/>
          <w:lang w:val="fr-CA"/>
        </w:rPr>
        <w:t>1</w:t>
      </w:r>
      <w:r w:rsidRPr="000C74E1">
        <w:rPr>
          <w:sz w:val="24"/>
          <w:szCs w:val="24"/>
          <w:lang w:val="fr-CA"/>
        </w:rPr>
        <w:t xml:space="preserve"> Les critères pour établir les niveaux de performance</w:t>
      </w:r>
    </w:p>
    <w:p w14:paraId="5F619A7C" w14:textId="77777777" w:rsidR="00D30090" w:rsidRPr="00162D89" w:rsidRDefault="00D30090" w:rsidP="00D30090">
      <w:pPr>
        <w:pStyle w:val="Paragraphedeliste"/>
        <w:contextualSpacing w:val="0"/>
        <w:jc w:val="center"/>
        <w:rPr>
          <w:lang w:val="fr-CA"/>
        </w:rPr>
      </w:pPr>
      <w:r>
        <w:rPr>
          <w:noProof/>
          <w:lang w:val="fr-CA" w:eastAsia="fr-CA"/>
        </w:rPr>
        <w:drawing>
          <wp:inline distT="0" distB="0" distL="0" distR="0" wp14:anchorId="2D817E43" wp14:editId="7D089CEC">
            <wp:extent cx="5174480" cy="1689463"/>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27021" cy="1706618"/>
                    </a:xfrm>
                    <a:prstGeom prst="rect">
                      <a:avLst/>
                    </a:prstGeom>
                    <a:noFill/>
                    <a:ln>
                      <a:noFill/>
                    </a:ln>
                  </pic:spPr>
                </pic:pic>
              </a:graphicData>
            </a:graphic>
          </wp:inline>
        </w:drawing>
      </w:r>
    </w:p>
    <w:p w14:paraId="3E705E0A" w14:textId="3FAA27AB" w:rsidR="00D30090" w:rsidRPr="000431A9" w:rsidRDefault="00D30090" w:rsidP="002150C2">
      <w:pPr>
        <w:pStyle w:val="Paragraphedeliste"/>
        <w:numPr>
          <w:ilvl w:val="0"/>
          <w:numId w:val="5"/>
        </w:numPr>
        <w:ind w:left="426" w:hanging="426"/>
        <w:contextualSpacing w:val="0"/>
        <w:rPr>
          <w:sz w:val="24"/>
          <w:lang w:val="fr-CA"/>
        </w:rPr>
      </w:pPr>
      <w:r w:rsidRPr="000431A9">
        <w:rPr>
          <w:i/>
          <w:sz w:val="24"/>
          <w:lang w:val="fr-CA"/>
        </w:rPr>
        <w:t>Bilan</w:t>
      </w:r>
      <w:r w:rsidRPr="000431A9">
        <w:rPr>
          <w:sz w:val="24"/>
          <w:lang w:val="fr-CA"/>
        </w:rPr>
        <w:t xml:space="preserve">. </w:t>
      </w:r>
      <w:r w:rsidR="00D53F1A">
        <w:rPr>
          <w:bCs/>
          <w:sz w:val="24"/>
          <w:lang w:val="fr-CA"/>
        </w:rPr>
        <w:t>C</w:t>
      </w:r>
      <w:r w:rsidRPr="000431A9">
        <w:rPr>
          <w:bCs/>
          <w:sz w:val="24"/>
          <w:lang w:val="fr-CA"/>
        </w:rPr>
        <w:t xml:space="preserve">e module </w:t>
      </w:r>
      <w:r w:rsidRPr="000431A9">
        <w:rPr>
          <w:sz w:val="24"/>
          <w:lang w:val="fr-CA"/>
        </w:rPr>
        <w:t xml:space="preserve">présente une synthèse </w:t>
      </w:r>
      <w:r w:rsidR="00D53F1A">
        <w:rPr>
          <w:sz w:val="24"/>
          <w:lang w:val="fr-CA"/>
        </w:rPr>
        <w:t>des</w:t>
      </w:r>
      <w:r w:rsidRPr="000431A9">
        <w:rPr>
          <w:sz w:val="24"/>
          <w:lang w:val="fr-CA"/>
        </w:rPr>
        <w:t xml:space="preserve"> résultats selon une vue graphique, accompagnée d’explications détaillées. </w:t>
      </w:r>
    </w:p>
    <w:p w14:paraId="77D47B0C" w14:textId="2A0C56F6" w:rsidR="00D30090" w:rsidRPr="000431A9" w:rsidRDefault="00D30090" w:rsidP="002150C2">
      <w:pPr>
        <w:pStyle w:val="Paragraphedeliste"/>
        <w:numPr>
          <w:ilvl w:val="0"/>
          <w:numId w:val="5"/>
        </w:numPr>
        <w:ind w:left="426" w:hanging="426"/>
        <w:contextualSpacing w:val="0"/>
        <w:rPr>
          <w:sz w:val="24"/>
          <w:lang w:val="fr-CA"/>
        </w:rPr>
      </w:pPr>
      <w:r w:rsidRPr="000431A9">
        <w:rPr>
          <w:i/>
          <w:sz w:val="24"/>
          <w:lang w:val="fr-CA"/>
        </w:rPr>
        <w:t xml:space="preserve">Plan d’action. </w:t>
      </w:r>
      <w:r w:rsidR="00D53F1A">
        <w:rPr>
          <w:sz w:val="24"/>
          <w:lang w:val="fr-CA"/>
        </w:rPr>
        <w:t>C</w:t>
      </w:r>
      <w:r w:rsidRPr="000431A9">
        <w:rPr>
          <w:sz w:val="24"/>
          <w:lang w:val="fr-CA"/>
        </w:rPr>
        <w:t xml:space="preserve">e module présente une liste personnalisée de ressources susceptibles, en fonction </w:t>
      </w:r>
      <w:r w:rsidR="00D53F1A">
        <w:rPr>
          <w:sz w:val="24"/>
          <w:lang w:val="fr-CA"/>
        </w:rPr>
        <w:t>des</w:t>
      </w:r>
      <w:r w:rsidRPr="000431A9">
        <w:rPr>
          <w:sz w:val="24"/>
          <w:lang w:val="fr-CA"/>
        </w:rPr>
        <w:t xml:space="preserve"> résultats, d’aider à développer ses compétences. </w:t>
      </w:r>
    </w:p>
    <w:p w14:paraId="0A2004AD" w14:textId="2FEFCDD1" w:rsidR="005D5A9E" w:rsidRDefault="00AC5947" w:rsidP="005D5A9E">
      <w:pPr>
        <w:shd w:val="clear" w:color="auto" w:fill="FFFFFF"/>
        <w:spacing w:after="0"/>
        <w:jc w:val="left"/>
        <w:rPr>
          <w:rFonts w:eastAsia="Times New Roman" w:cs="Times New Roman"/>
          <w:sz w:val="24"/>
          <w:szCs w:val="24"/>
          <w:lang w:val="fr-CA" w:eastAsia="fr-FR"/>
        </w:rPr>
      </w:pPr>
      <w:commentRangeStart w:id="5"/>
      <w:r w:rsidRPr="00724F04">
        <w:rPr>
          <w:rFonts w:eastAsia="Times New Roman" w:cs="Times New Roman"/>
          <w:noProof/>
          <w:sz w:val="24"/>
          <w:szCs w:val="24"/>
          <w:lang w:val="fr-CA" w:eastAsia="fr-FR"/>
        </w:rPr>
        <w:lastRenderedPageBreak/>
        <w:drawing>
          <wp:inline distT="0" distB="0" distL="0" distR="0" wp14:anchorId="6D0F77C4" wp14:editId="1EAEB8AF">
            <wp:extent cx="5760720" cy="295529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955290"/>
                    </a:xfrm>
                    <a:prstGeom prst="rect">
                      <a:avLst/>
                    </a:prstGeom>
                  </pic:spPr>
                </pic:pic>
              </a:graphicData>
            </a:graphic>
          </wp:inline>
        </w:drawing>
      </w:r>
      <w:commentRangeEnd w:id="5"/>
      <w:r w:rsidR="00943014">
        <w:rPr>
          <w:rStyle w:val="Marquedecommentaire"/>
          <w:rFonts w:ascii="Cambria" w:eastAsia="Times New Roman" w:hAnsi="Cambria"/>
        </w:rPr>
        <w:commentReference w:id="5"/>
      </w:r>
    </w:p>
    <w:p w14:paraId="1DB7A644" w14:textId="77777777" w:rsidR="00AC5947" w:rsidRPr="005D5A9E" w:rsidRDefault="00AC5947" w:rsidP="005D5A9E">
      <w:pPr>
        <w:shd w:val="clear" w:color="auto" w:fill="FFFFFF"/>
        <w:spacing w:after="0"/>
        <w:jc w:val="left"/>
        <w:rPr>
          <w:rFonts w:eastAsia="Times New Roman" w:cs="Times New Roman"/>
          <w:sz w:val="24"/>
          <w:szCs w:val="24"/>
          <w:lang w:val="fr-CA" w:eastAsia="fr-FR"/>
        </w:rPr>
      </w:pPr>
    </w:p>
    <w:p w14:paraId="0B48907A" w14:textId="779AAA15" w:rsidR="002D5EE5" w:rsidRPr="000431A9" w:rsidRDefault="002D5EE5" w:rsidP="000C74E1">
      <w:pPr>
        <w:rPr>
          <w:sz w:val="24"/>
          <w:szCs w:val="24"/>
          <w:lang w:val="fr-CA"/>
        </w:rPr>
      </w:pPr>
      <w:r w:rsidRPr="009C590A">
        <w:rPr>
          <w:b/>
          <w:bCs/>
          <w:sz w:val="24"/>
          <w:szCs w:val="24"/>
          <w:lang w:val="fr-CA"/>
        </w:rPr>
        <w:t xml:space="preserve">Figure </w:t>
      </w:r>
      <w:r w:rsidR="009A0685">
        <w:rPr>
          <w:b/>
          <w:bCs/>
          <w:sz w:val="24"/>
          <w:szCs w:val="24"/>
          <w:lang w:val="fr-CA"/>
        </w:rPr>
        <w:t>8.</w:t>
      </w:r>
      <w:r w:rsidR="00086854" w:rsidRPr="009C590A">
        <w:rPr>
          <w:b/>
          <w:bCs/>
          <w:sz w:val="24"/>
          <w:szCs w:val="24"/>
          <w:lang w:val="fr-CA"/>
        </w:rPr>
        <w:t>3</w:t>
      </w:r>
      <w:r w:rsidRPr="000431A9">
        <w:rPr>
          <w:sz w:val="24"/>
          <w:szCs w:val="24"/>
          <w:lang w:val="fr-CA"/>
        </w:rPr>
        <w:t xml:space="preserve"> </w:t>
      </w:r>
      <w:r w:rsidR="005D5A9E" w:rsidRPr="000431A9">
        <w:rPr>
          <w:sz w:val="24"/>
          <w:szCs w:val="24"/>
          <w:lang w:val="fr-CA"/>
        </w:rPr>
        <w:t>Pages</w:t>
      </w:r>
      <w:r w:rsidR="000C79F0">
        <w:rPr>
          <w:sz w:val="24"/>
          <w:szCs w:val="24"/>
          <w:lang w:val="fr-CA"/>
        </w:rPr>
        <w:t>-</w:t>
      </w:r>
      <w:r w:rsidR="005D5A9E" w:rsidRPr="000431A9">
        <w:rPr>
          <w:sz w:val="24"/>
          <w:szCs w:val="24"/>
          <w:lang w:val="fr-CA"/>
        </w:rPr>
        <w:t>écrans</w:t>
      </w:r>
      <w:r w:rsidR="00086854" w:rsidRPr="000431A9">
        <w:rPr>
          <w:sz w:val="24"/>
          <w:szCs w:val="24"/>
          <w:lang w:val="fr-CA"/>
        </w:rPr>
        <w:t xml:space="preserve"> des trois modules de l’outil</w:t>
      </w:r>
      <w:r w:rsidRPr="000431A9">
        <w:rPr>
          <w:sz w:val="24"/>
          <w:szCs w:val="24"/>
          <w:lang w:val="fr-CA"/>
        </w:rPr>
        <w:t xml:space="preserve"> d’autoévaluation </w:t>
      </w:r>
      <w:proofErr w:type="spellStart"/>
      <w:r w:rsidR="00587A6B">
        <w:rPr>
          <w:sz w:val="24"/>
          <w:szCs w:val="24"/>
          <w:lang w:val="fr-CA"/>
        </w:rPr>
        <w:t>i</w:t>
      </w:r>
      <w:r w:rsidR="009776C4" w:rsidRPr="000C161B">
        <w:rPr>
          <w:sz w:val="24"/>
          <w:szCs w:val="24"/>
          <w:lang w:val="fr-CA"/>
        </w:rPr>
        <w:t>nfo</w:t>
      </w:r>
      <w:r w:rsidRPr="000C161B">
        <w:rPr>
          <w:sz w:val="24"/>
          <w:szCs w:val="24"/>
          <w:lang w:val="fr-CA"/>
        </w:rPr>
        <w:t>Compétences</w:t>
      </w:r>
      <w:proofErr w:type="spellEnd"/>
      <w:r w:rsidRPr="000C161B">
        <w:rPr>
          <w:sz w:val="24"/>
          <w:szCs w:val="24"/>
          <w:lang w:val="fr-CA"/>
        </w:rPr>
        <w:t>+</w:t>
      </w:r>
      <w:r w:rsidR="00D53F1A">
        <w:rPr>
          <w:sz w:val="24"/>
          <w:szCs w:val="24"/>
          <w:lang w:val="fr-CA"/>
        </w:rPr>
        <w:t xml:space="preserve"> (tiré de Basque </w:t>
      </w:r>
      <w:r w:rsidR="00D53F1A" w:rsidRPr="00BB652E">
        <w:rPr>
          <w:i/>
          <w:iCs/>
          <w:sz w:val="24"/>
          <w:szCs w:val="24"/>
          <w:lang w:val="fr-CA"/>
        </w:rPr>
        <w:t>et al.</w:t>
      </w:r>
      <w:r w:rsidR="00BB652E">
        <w:rPr>
          <w:sz w:val="24"/>
          <w:szCs w:val="24"/>
          <w:lang w:val="fr-CA"/>
        </w:rPr>
        <w:t xml:space="preserve">, </w:t>
      </w:r>
      <w:r w:rsidR="00D53F1A">
        <w:rPr>
          <w:sz w:val="24"/>
          <w:szCs w:val="24"/>
          <w:lang w:val="fr-CA"/>
        </w:rPr>
        <w:t>2007</w:t>
      </w:r>
      <w:r w:rsidR="00BB652E">
        <w:rPr>
          <w:sz w:val="24"/>
          <w:szCs w:val="24"/>
          <w:lang w:val="fr-CA"/>
        </w:rPr>
        <w:t>, p. 4)</w:t>
      </w:r>
    </w:p>
    <w:p w14:paraId="3E159400" w14:textId="6DDAE5D5" w:rsidR="002D5EE5" w:rsidRPr="000431A9" w:rsidRDefault="00601F07" w:rsidP="002D5EE5">
      <w:pPr>
        <w:rPr>
          <w:sz w:val="24"/>
          <w:lang w:val="fr-CA"/>
        </w:rPr>
      </w:pPr>
      <w:r>
        <w:rPr>
          <w:sz w:val="24"/>
          <w:lang w:val="fr-CA"/>
        </w:rPr>
        <w:t>Des</w:t>
      </w:r>
      <w:r w:rsidR="0010519F" w:rsidRPr="000431A9">
        <w:rPr>
          <w:sz w:val="24"/>
          <w:lang w:val="fr-CA"/>
        </w:rPr>
        <w:t xml:space="preserve"> </w:t>
      </w:r>
      <w:r w:rsidR="002D5EE5" w:rsidRPr="000431A9">
        <w:rPr>
          <w:sz w:val="24"/>
          <w:lang w:val="fr-CA"/>
        </w:rPr>
        <w:t xml:space="preserve">professeurs </w:t>
      </w:r>
      <w:r w:rsidR="0010519F">
        <w:rPr>
          <w:sz w:val="24"/>
          <w:lang w:val="fr-CA"/>
        </w:rPr>
        <w:t xml:space="preserve">de </w:t>
      </w:r>
      <w:r w:rsidR="000C79F0">
        <w:rPr>
          <w:sz w:val="24"/>
          <w:lang w:val="fr-CA"/>
        </w:rPr>
        <w:t>l</w:t>
      </w:r>
      <w:r w:rsidR="000C161B">
        <w:rPr>
          <w:sz w:val="24"/>
          <w:lang w:val="fr-CA"/>
        </w:rPr>
        <w:t>’</w:t>
      </w:r>
      <w:r w:rsidR="000C79F0">
        <w:rPr>
          <w:sz w:val="24"/>
          <w:lang w:val="fr-CA"/>
        </w:rPr>
        <w:t>Université</w:t>
      </w:r>
      <w:r w:rsidR="0010519F">
        <w:rPr>
          <w:sz w:val="24"/>
          <w:lang w:val="fr-CA"/>
        </w:rPr>
        <w:t xml:space="preserve"> TÉLUQ </w:t>
      </w:r>
      <w:r w:rsidR="002D5EE5" w:rsidRPr="000431A9">
        <w:rPr>
          <w:sz w:val="24"/>
          <w:lang w:val="fr-CA"/>
        </w:rPr>
        <w:t xml:space="preserve">ont utilisé une autre version de </w:t>
      </w:r>
      <w:r w:rsidR="002D5EE5" w:rsidRPr="00587A6B">
        <w:rPr>
          <w:sz w:val="24"/>
          <w:lang w:val="fr-CA"/>
        </w:rPr>
        <w:t>Compétences+</w:t>
      </w:r>
      <w:r w:rsidR="002D5EE5" w:rsidRPr="000431A9">
        <w:rPr>
          <w:sz w:val="24"/>
          <w:lang w:val="fr-CA"/>
        </w:rPr>
        <w:t xml:space="preserve"> pour recommander </w:t>
      </w:r>
      <w:r w:rsidR="00240C5C">
        <w:rPr>
          <w:sz w:val="24"/>
          <w:lang w:val="fr-CA"/>
        </w:rPr>
        <w:t>aux étudiants</w:t>
      </w:r>
      <w:r w:rsidR="00587A6B">
        <w:rPr>
          <w:sz w:val="24"/>
          <w:lang w:val="fr-CA"/>
        </w:rPr>
        <w:t xml:space="preserve"> et aux étudiantes</w:t>
      </w:r>
      <w:r w:rsidR="00240C5C">
        <w:rPr>
          <w:sz w:val="24"/>
          <w:lang w:val="fr-CA"/>
        </w:rPr>
        <w:t xml:space="preserve"> </w:t>
      </w:r>
      <w:r w:rsidR="002D5EE5" w:rsidRPr="000431A9">
        <w:rPr>
          <w:sz w:val="24"/>
          <w:lang w:val="fr-CA"/>
        </w:rPr>
        <w:t xml:space="preserve">des activités et des ressources </w:t>
      </w:r>
      <w:r w:rsidR="00C53073" w:rsidRPr="000431A9">
        <w:rPr>
          <w:sz w:val="24"/>
          <w:lang w:val="fr-CA"/>
        </w:rPr>
        <w:t>intégré</w:t>
      </w:r>
      <w:r w:rsidR="000C79F0">
        <w:rPr>
          <w:sz w:val="24"/>
          <w:lang w:val="fr-CA"/>
        </w:rPr>
        <w:t>e</w:t>
      </w:r>
      <w:r w:rsidR="00C53073" w:rsidRPr="000431A9">
        <w:rPr>
          <w:sz w:val="24"/>
          <w:lang w:val="fr-CA"/>
        </w:rPr>
        <w:t xml:space="preserve">s </w:t>
      </w:r>
      <w:r w:rsidR="00240C5C">
        <w:rPr>
          <w:sz w:val="24"/>
          <w:lang w:val="fr-CA"/>
        </w:rPr>
        <w:t>au</w:t>
      </w:r>
      <w:r w:rsidR="002D5EE5" w:rsidRPr="000431A9">
        <w:rPr>
          <w:sz w:val="24"/>
          <w:lang w:val="fr-CA"/>
        </w:rPr>
        <w:t xml:space="preserve"> scénario de</w:t>
      </w:r>
      <w:r w:rsidR="00240C5C">
        <w:rPr>
          <w:sz w:val="24"/>
          <w:lang w:val="fr-CA"/>
        </w:rPr>
        <w:t xml:space="preserve"> leur</w:t>
      </w:r>
      <w:r w:rsidR="002D5EE5" w:rsidRPr="000431A9">
        <w:rPr>
          <w:sz w:val="24"/>
          <w:lang w:val="fr-CA"/>
        </w:rPr>
        <w:t xml:space="preserve"> cours (Hotte</w:t>
      </w:r>
      <w:r w:rsidR="002150C2">
        <w:rPr>
          <w:sz w:val="24"/>
          <w:lang w:val="fr-CA"/>
        </w:rPr>
        <w:t xml:space="preserve"> </w:t>
      </w:r>
      <w:r w:rsidR="002150C2" w:rsidRPr="002150C2">
        <w:rPr>
          <w:i/>
          <w:iCs/>
          <w:sz w:val="24"/>
          <w:lang w:val="fr-CA"/>
        </w:rPr>
        <w:t>et al.</w:t>
      </w:r>
      <w:r w:rsidR="002150C2">
        <w:rPr>
          <w:sz w:val="24"/>
          <w:lang w:val="fr-CA"/>
        </w:rPr>
        <w:t>,</w:t>
      </w:r>
      <w:r w:rsidR="002D5EE5" w:rsidRPr="000431A9">
        <w:rPr>
          <w:sz w:val="24"/>
          <w:lang w:val="fr-CA"/>
        </w:rPr>
        <w:t xml:space="preserve"> 2007). Le logiciel a aussi servi, dans un autre projet, à l’autoévaluation des compétences de </w:t>
      </w:r>
      <w:r w:rsidR="009776C4">
        <w:rPr>
          <w:sz w:val="24"/>
          <w:lang w:val="fr-CA"/>
        </w:rPr>
        <w:t>médecins</w:t>
      </w:r>
      <w:r w:rsidR="002D5EE5" w:rsidRPr="000431A9">
        <w:rPr>
          <w:sz w:val="24"/>
          <w:lang w:val="fr-CA"/>
        </w:rPr>
        <w:t xml:space="preserve"> dans le domaine du diabète (Lajoie, 2010). Il a </w:t>
      </w:r>
      <w:r w:rsidR="00240C5C">
        <w:rPr>
          <w:sz w:val="24"/>
          <w:lang w:val="fr-CA"/>
        </w:rPr>
        <w:t>également</w:t>
      </w:r>
      <w:r w:rsidR="00240C5C" w:rsidRPr="000431A9">
        <w:rPr>
          <w:sz w:val="24"/>
          <w:lang w:val="fr-CA"/>
        </w:rPr>
        <w:t xml:space="preserve"> </w:t>
      </w:r>
      <w:r w:rsidR="002D5EE5" w:rsidRPr="000431A9">
        <w:rPr>
          <w:sz w:val="24"/>
          <w:lang w:val="fr-CA"/>
        </w:rPr>
        <w:t>été utilisé par de jeunes coopérants dans des entreprises d</w:t>
      </w:r>
      <w:r w:rsidR="003A307E">
        <w:rPr>
          <w:sz w:val="24"/>
          <w:lang w:val="fr-CA"/>
        </w:rPr>
        <w:t>u domaine de l</w:t>
      </w:r>
      <w:r w:rsidR="002D5EE5" w:rsidRPr="000431A9">
        <w:rPr>
          <w:sz w:val="24"/>
          <w:lang w:val="fr-CA"/>
        </w:rPr>
        <w:t xml:space="preserve">’environnement </w:t>
      </w:r>
      <w:r w:rsidR="0053726B">
        <w:rPr>
          <w:sz w:val="24"/>
          <w:lang w:val="fr-CA"/>
        </w:rPr>
        <w:t>pour</w:t>
      </w:r>
      <w:r w:rsidR="0053726B" w:rsidRPr="000431A9">
        <w:rPr>
          <w:sz w:val="24"/>
          <w:lang w:val="fr-CA"/>
        </w:rPr>
        <w:t xml:space="preserve"> </w:t>
      </w:r>
      <w:r w:rsidR="002D5EE5" w:rsidRPr="000431A9">
        <w:rPr>
          <w:sz w:val="24"/>
          <w:lang w:val="fr-CA"/>
        </w:rPr>
        <w:t xml:space="preserve">autoévaluer les compétences acquises </w:t>
      </w:r>
      <w:r w:rsidR="00AE28DF">
        <w:rPr>
          <w:sz w:val="24"/>
          <w:lang w:val="fr-CA"/>
        </w:rPr>
        <w:t>et les associer</w:t>
      </w:r>
      <w:r w:rsidR="002D5EE5" w:rsidRPr="000431A9">
        <w:rPr>
          <w:sz w:val="24"/>
          <w:lang w:val="fr-CA"/>
        </w:rPr>
        <w:t xml:space="preserve"> aux productions qu’ils ont réalisées, </w:t>
      </w:r>
      <w:r w:rsidR="0053726B">
        <w:rPr>
          <w:sz w:val="24"/>
          <w:lang w:val="fr-CA"/>
        </w:rPr>
        <w:t>leur permett</w:t>
      </w:r>
      <w:r w:rsidR="003A307E">
        <w:rPr>
          <w:sz w:val="24"/>
          <w:lang w:val="fr-CA"/>
        </w:rPr>
        <w:t>ant</w:t>
      </w:r>
      <w:r w:rsidR="0053726B">
        <w:rPr>
          <w:sz w:val="24"/>
          <w:lang w:val="fr-CA"/>
        </w:rPr>
        <w:t xml:space="preserve"> </w:t>
      </w:r>
      <w:r w:rsidR="00701F69">
        <w:rPr>
          <w:sz w:val="24"/>
          <w:lang w:val="fr-CA"/>
        </w:rPr>
        <w:t xml:space="preserve">ainsi </w:t>
      </w:r>
      <w:r w:rsidR="0053726B">
        <w:rPr>
          <w:sz w:val="24"/>
          <w:lang w:val="fr-CA"/>
        </w:rPr>
        <w:t>de</w:t>
      </w:r>
      <w:r w:rsidR="0053726B" w:rsidRPr="000431A9">
        <w:rPr>
          <w:sz w:val="24"/>
          <w:lang w:val="fr-CA"/>
        </w:rPr>
        <w:t xml:space="preserve"> </w:t>
      </w:r>
      <w:r w:rsidR="002D5EE5" w:rsidRPr="000431A9">
        <w:rPr>
          <w:sz w:val="24"/>
          <w:lang w:val="fr-CA"/>
        </w:rPr>
        <w:t xml:space="preserve">construire un </w:t>
      </w:r>
      <w:r w:rsidR="00A720F1">
        <w:rPr>
          <w:sz w:val="24"/>
          <w:lang w:val="fr-CA"/>
        </w:rPr>
        <w:t>portfolio numérique</w:t>
      </w:r>
      <w:r w:rsidR="002D5EE5" w:rsidRPr="000431A9">
        <w:rPr>
          <w:sz w:val="24"/>
          <w:lang w:val="fr-CA"/>
        </w:rPr>
        <w:t xml:space="preserve"> </w:t>
      </w:r>
      <w:r w:rsidR="003A307E">
        <w:rPr>
          <w:sz w:val="24"/>
          <w:lang w:val="fr-CA"/>
        </w:rPr>
        <w:t>de</w:t>
      </w:r>
      <w:r w:rsidR="002D5EE5" w:rsidRPr="000431A9">
        <w:rPr>
          <w:sz w:val="24"/>
          <w:lang w:val="fr-CA"/>
        </w:rPr>
        <w:t xml:space="preserve"> leurs compétences et d</w:t>
      </w:r>
      <w:r w:rsidR="00BD4E42">
        <w:rPr>
          <w:sz w:val="24"/>
          <w:lang w:val="fr-CA"/>
        </w:rPr>
        <w:t xml:space="preserve">e preuves (ou </w:t>
      </w:r>
      <w:r w:rsidR="002D5EE5" w:rsidRPr="000431A9">
        <w:rPr>
          <w:sz w:val="24"/>
          <w:lang w:val="fr-CA"/>
        </w:rPr>
        <w:t>évidence</w:t>
      </w:r>
      <w:r w:rsidR="0053726B">
        <w:rPr>
          <w:sz w:val="24"/>
          <w:lang w:val="fr-CA"/>
        </w:rPr>
        <w:t>s</w:t>
      </w:r>
      <w:r w:rsidR="00BD4E42">
        <w:rPr>
          <w:sz w:val="24"/>
          <w:lang w:val="fr-CA"/>
        </w:rPr>
        <w:t>)</w:t>
      </w:r>
      <w:r w:rsidR="002D5EE5" w:rsidRPr="000431A9">
        <w:rPr>
          <w:sz w:val="24"/>
          <w:lang w:val="fr-CA"/>
        </w:rPr>
        <w:t xml:space="preserve"> de leur acquisition</w:t>
      </w:r>
      <w:r w:rsidR="00D91F70">
        <w:rPr>
          <w:sz w:val="24"/>
          <w:lang w:val="fr-CA"/>
        </w:rPr>
        <w:t>.</w:t>
      </w:r>
    </w:p>
    <w:p w14:paraId="5CDB9EBD" w14:textId="5D909D7D" w:rsidR="002D5EE5" w:rsidRDefault="002D5EE5" w:rsidP="00EB2F51">
      <w:pPr>
        <w:pStyle w:val="Titre2"/>
        <w:spacing w:before="0" w:after="120"/>
        <w:ind w:left="426" w:hanging="426"/>
        <w:jc w:val="left"/>
        <w:rPr>
          <w:rFonts w:ascii="Times New Roman" w:hAnsi="Times New Roman" w:cs="Times New Roman"/>
          <w:b/>
          <w:bCs/>
          <w:color w:val="auto"/>
          <w:sz w:val="24"/>
          <w:szCs w:val="24"/>
          <w:lang w:val="fr-CA"/>
        </w:rPr>
      </w:pPr>
      <w:r>
        <w:rPr>
          <w:rFonts w:ascii="Times New Roman" w:hAnsi="Times New Roman" w:cs="Times New Roman"/>
          <w:b/>
          <w:bCs/>
          <w:color w:val="auto"/>
          <w:sz w:val="24"/>
          <w:szCs w:val="24"/>
          <w:lang w:val="fr-CA"/>
        </w:rPr>
        <w:t>2.2</w:t>
      </w:r>
      <w:r w:rsidR="00EB2F51">
        <w:rPr>
          <w:rFonts w:ascii="Times New Roman" w:hAnsi="Times New Roman" w:cs="Times New Roman"/>
          <w:b/>
          <w:bCs/>
          <w:color w:val="auto"/>
          <w:sz w:val="24"/>
          <w:szCs w:val="24"/>
          <w:lang w:val="fr-CA"/>
        </w:rPr>
        <w:tab/>
      </w:r>
      <w:r w:rsidRPr="004120F2">
        <w:rPr>
          <w:rFonts w:ascii="Times New Roman" w:hAnsi="Times New Roman" w:cs="Times New Roman"/>
          <w:b/>
          <w:bCs/>
          <w:color w:val="auto"/>
          <w:sz w:val="24"/>
          <w:szCs w:val="24"/>
          <w:lang w:val="fr-CA"/>
        </w:rPr>
        <w:t>L</w:t>
      </w:r>
      <w:r>
        <w:rPr>
          <w:rFonts w:ascii="Times New Roman" w:hAnsi="Times New Roman" w:cs="Times New Roman"/>
          <w:b/>
          <w:bCs/>
          <w:color w:val="auto"/>
          <w:sz w:val="24"/>
          <w:szCs w:val="24"/>
          <w:lang w:val="fr-CA"/>
        </w:rPr>
        <w:t xml:space="preserve">’élaboration d’un </w:t>
      </w:r>
      <w:r w:rsidRPr="004120F2">
        <w:rPr>
          <w:rFonts w:ascii="Times New Roman" w:hAnsi="Times New Roman" w:cs="Times New Roman"/>
          <w:b/>
          <w:bCs/>
          <w:color w:val="auto"/>
          <w:sz w:val="24"/>
          <w:szCs w:val="24"/>
          <w:lang w:val="fr-CA"/>
        </w:rPr>
        <w:t xml:space="preserve">programme </w:t>
      </w:r>
      <w:r>
        <w:rPr>
          <w:rFonts w:ascii="Times New Roman" w:hAnsi="Times New Roman" w:cs="Times New Roman"/>
          <w:b/>
          <w:bCs/>
          <w:color w:val="auto"/>
          <w:sz w:val="24"/>
          <w:szCs w:val="24"/>
          <w:lang w:val="fr-CA"/>
        </w:rPr>
        <w:t>de formation professionnelle fondé sur les compétences</w:t>
      </w:r>
    </w:p>
    <w:p w14:paraId="70659139" w14:textId="2A281E8E" w:rsidR="002D5EE5" w:rsidRPr="000431A9" w:rsidRDefault="003C40BB" w:rsidP="002D5EE5">
      <w:pPr>
        <w:rPr>
          <w:sz w:val="24"/>
          <w:szCs w:val="24"/>
          <w:lang w:val="fr-CA"/>
        </w:rPr>
      </w:pPr>
      <w:r>
        <w:rPr>
          <w:sz w:val="24"/>
          <w:szCs w:val="24"/>
          <w:lang w:val="fr-CA"/>
        </w:rPr>
        <w:t xml:space="preserve">Un </w:t>
      </w:r>
      <w:r w:rsidR="000C3A27">
        <w:rPr>
          <w:sz w:val="24"/>
          <w:szCs w:val="24"/>
          <w:lang w:val="fr-CA"/>
        </w:rPr>
        <w:t xml:space="preserve">deuxième </w:t>
      </w:r>
      <w:r>
        <w:rPr>
          <w:sz w:val="24"/>
          <w:szCs w:val="24"/>
          <w:lang w:val="fr-CA"/>
        </w:rPr>
        <w:t xml:space="preserve">exemple </w:t>
      </w:r>
      <w:r w:rsidRPr="00EE40AD">
        <w:rPr>
          <w:rFonts w:cs="Times New Roman"/>
          <w:sz w:val="24"/>
          <w:szCs w:val="24"/>
          <w:lang w:val="fr-CA"/>
        </w:rPr>
        <w:t>d’ingénierie pédagogique fondée</w:t>
      </w:r>
      <w:r w:rsidRPr="00A7264B">
        <w:rPr>
          <w:rFonts w:cs="Times New Roman"/>
          <w:sz w:val="24"/>
          <w:szCs w:val="24"/>
          <w:lang w:val="fr-CA"/>
        </w:rPr>
        <w:t xml:space="preserve"> sur les compétences</w:t>
      </w:r>
      <w:r w:rsidRPr="00BF5931">
        <w:rPr>
          <w:rFonts w:cs="Times New Roman"/>
          <w:b/>
          <w:sz w:val="24"/>
          <w:szCs w:val="24"/>
          <w:lang w:val="fr-CA"/>
        </w:rPr>
        <w:t xml:space="preserve"> </w:t>
      </w:r>
      <w:r w:rsidRPr="00A7264B">
        <w:rPr>
          <w:rFonts w:cs="Times New Roman"/>
          <w:sz w:val="24"/>
          <w:szCs w:val="24"/>
          <w:lang w:val="fr-CA"/>
        </w:rPr>
        <w:t>nous est</w:t>
      </w:r>
      <w:r>
        <w:rPr>
          <w:rFonts w:cs="Times New Roman"/>
          <w:b/>
          <w:sz w:val="24"/>
          <w:szCs w:val="24"/>
          <w:lang w:val="fr-CA"/>
        </w:rPr>
        <w:t xml:space="preserve"> </w:t>
      </w:r>
      <w:r>
        <w:rPr>
          <w:rFonts w:cs="Times New Roman"/>
          <w:sz w:val="24"/>
          <w:szCs w:val="24"/>
          <w:lang w:val="fr-CA"/>
        </w:rPr>
        <w:t xml:space="preserve">fourni par le travail </w:t>
      </w:r>
      <w:r w:rsidR="00A46647">
        <w:rPr>
          <w:rFonts w:cs="Times New Roman"/>
          <w:sz w:val="24"/>
          <w:szCs w:val="24"/>
          <w:lang w:val="fr-CA"/>
        </w:rPr>
        <w:t>de</w:t>
      </w:r>
      <w:r w:rsidR="00D91F70">
        <w:rPr>
          <w:rFonts w:cs="Times New Roman"/>
          <w:sz w:val="24"/>
          <w:szCs w:val="24"/>
          <w:lang w:val="fr-CA"/>
        </w:rPr>
        <w:t xml:space="preserve"> l’équipe du LICEF</w:t>
      </w:r>
      <w:r>
        <w:rPr>
          <w:rFonts w:cs="Times New Roman"/>
          <w:sz w:val="24"/>
          <w:szCs w:val="24"/>
          <w:lang w:val="fr-CA"/>
        </w:rPr>
        <w:t xml:space="preserve"> à l’École du Barreau du Québec</w:t>
      </w:r>
      <w:r w:rsidR="00A46647">
        <w:rPr>
          <w:rFonts w:cs="Times New Roman"/>
          <w:sz w:val="24"/>
          <w:szCs w:val="24"/>
          <w:lang w:val="fr-CA"/>
        </w:rPr>
        <w:t xml:space="preserve"> pour la conception d’</w:t>
      </w:r>
      <w:r w:rsidR="002D5EE5" w:rsidRPr="000431A9">
        <w:rPr>
          <w:sz w:val="24"/>
          <w:szCs w:val="24"/>
          <w:lang w:val="fr-CA"/>
        </w:rPr>
        <w:t xml:space="preserve">un programme de formation professionnelle d’une année </w:t>
      </w:r>
      <w:r w:rsidR="00A46647">
        <w:rPr>
          <w:sz w:val="24"/>
          <w:szCs w:val="24"/>
          <w:lang w:val="fr-CA"/>
        </w:rPr>
        <w:t xml:space="preserve">de préparation des futurs avocats </w:t>
      </w:r>
      <w:r w:rsidR="00BB425D">
        <w:rPr>
          <w:sz w:val="24"/>
          <w:szCs w:val="24"/>
          <w:lang w:val="fr-CA"/>
        </w:rPr>
        <w:t xml:space="preserve">et avocates </w:t>
      </w:r>
      <w:r w:rsidR="00A46647">
        <w:rPr>
          <w:sz w:val="24"/>
          <w:szCs w:val="24"/>
          <w:lang w:val="fr-CA"/>
        </w:rPr>
        <w:t>à</w:t>
      </w:r>
      <w:r w:rsidR="002D5EE5" w:rsidRPr="000431A9">
        <w:rPr>
          <w:sz w:val="24"/>
          <w:szCs w:val="24"/>
          <w:lang w:val="fr-CA"/>
        </w:rPr>
        <w:t xml:space="preserve"> l’examen d’entrée </w:t>
      </w:r>
      <w:r w:rsidR="00DF0048">
        <w:rPr>
          <w:sz w:val="24"/>
          <w:szCs w:val="24"/>
          <w:lang w:val="fr-CA"/>
        </w:rPr>
        <w:t>dans</w:t>
      </w:r>
      <w:r w:rsidR="00DF0048" w:rsidRPr="000431A9">
        <w:rPr>
          <w:sz w:val="24"/>
          <w:szCs w:val="24"/>
          <w:lang w:val="fr-CA"/>
        </w:rPr>
        <w:t xml:space="preserve"> </w:t>
      </w:r>
      <w:r w:rsidR="002D5EE5" w:rsidRPr="000431A9">
        <w:rPr>
          <w:sz w:val="24"/>
          <w:szCs w:val="24"/>
          <w:lang w:val="fr-CA"/>
        </w:rPr>
        <w:t xml:space="preserve">la profession. </w:t>
      </w:r>
      <w:r w:rsidR="00EE40AD">
        <w:rPr>
          <w:sz w:val="24"/>
          <w:szCs w:val="24"/>
          <w:lang w:val="fr-CA"/>
        </w:rPr>
        <w:t>L</w:t>
      </w:r>
      <w:r w:rsidR="00EE40AD" w:rsidRPr="000431A9">
        <w:rPr>
          <w:sz w:val="24"/>
          <w:szCs w:val="24"/>
          <w:lang w:val="fr-CA"/>
        </w:rPr>
        <w:t xml:space="preserve">a </w:t>
      </w:r>
      <w:r w:rsidR="002D5EE5" w:rsidRPr="000431A9">
        <w:rPr>
          <w:sz w:val="24"/>
          <w:szCs w:val="24"/>
          <w:lang w:val="fr-CA"/>
        </w:rPr>
        <w:t xml:space="preserve">MISA </w:t>
      </w:r>
      <w:r w:rsidR="00EE40AD">
        <w:rPr>
          <w:sz w:val="24"/>
          <w:szCs w:val="24"/>
          <w:lang w:val="fr-CA"/>
        </w:rPr>
        <w:t>a été appliqué</w:t>
      </w:r>
      <w:r>
        <w:rPr>
          <w:sz w:val="24"/>
          <w:szCs w:val="24"/>
          <w:lang w:val="fr-CA"/>
        </w:rPr>
        <w:t>e</w:t>
      </w:r>
      <w:r w:rsidR="00EE40AD">
        <w:rPr>
          <w:sz w:val="24"/>
          <w:szCs w:val="24"/>
          <w:lang w:val="fr-CA"/>
        </w:rPr>
        <w:t xml:space="preserve"> </w:t>
      </w:r>
      <w:r w:rsidR="002D5EE5" w:rsidRPr="000431A9">
        <w:rPr>
          <w:sz w:val="24"/>
          <w:szCs w:val="24"/>
          <w:lang w:val="fr-CA"/>
        </w:rPr>
        <w:t xml:space="preserve">pour modéliser les connaissances et élaborer un profil de compétences avec la collaboration de </w:t>
      </w:r>
      <w:r w:rsidR="009A7C0B">
        <w:rPr>
          <w:sz w:val="24"/>
          <w:szCs w:val="24"/>
          <w:lang w:val="fr-CA"/>
        </w:rPr>
        <w:t>douze</w:t>
      </w:r>
      <w:r w:rsidR="009A7C0B" w:rsidRPr="000431A9">
        <w:rPr>
          <w:sz w:val="24"/>
          <w:szCs w:val="24"/>
          <w:lang w:val="fr-CA"/>
        </w:rPr>
        <w:t xml:space="preserve"> </w:t>
      </w:r>
      <w:r w:rsidR="00867563">
        <w:rPr>
          <w:sz w:val="24"/>
          <w:szCs w:val="24"/>
          <w:lang w:val="fr-CA"/>
        </w:rPr>
        <w:t xml:space="preserve">spécialistes </w:t>
      </w:r>
      <w:r w:rsidR="00A46647">
        <w:rPr>
          <w:sz w:val="24"/>
          <w:szCs w:val="24"/>
          <w:lang w:val="fr-CA"/>
        </w:rPr>
        <w:t>en droit</w:t>
      </w:r>
      <w:r w:rsidR="009A7C0B">
        <w:rPr>
          <w:sz w:val="24"/>
          <w:szCs w:val="24"/>
          <w:lang w:val="fr-CA"/>
        </w:rPr>
        <w:t xml:space="preserve"> (École du Barreau du</w:t>
      </w:r>
      <w:r w:rsidR="00204614">
        <w:rPr>
          <w:sz w:val="24"/>
          <w:szCs w:val="24"/>
          <w:lang w:val="fr-CA"/>
        </w:rPr>
        <w:t xml:space="preserve"> </w:t>
      </w:r>
      <w:r w:rsidR="009A7C0B">
        <w:rPr>
          <w:sz w:val="24"/>
          <w:szCs w:val="24"/>
          <w:lang w:val="fr-CA"/>
        </w:rPr>
        <w:t>Québec, 2003)</w:t>
      </w:r>
      <w:r w:rsidR="002D5EE5" w:rsidRPr="000431A9">
        <w:rPr>
          <w:sz w:val="24"/>
          <w:szCs w:val="24"/>
          <w:lang w:val="fr-CA"/>
        </w:rPr>
        <w:t xml:space="preserve">. </w:t>
      </w:r>
      <w:r w:rsidR="00BB425D">
        <w:rPr>
          <w:sz w:val="24"/>
          <w:szCs w:val="24"/>
          <w:lang w:val="fr-CA"/>
        </w:rPr>
        <w:t>C</w:t>
      </w:r>
      <w:r w:rsidR="00D30090">
        <w:rPr>
          <w:sz w:val="24"/>
          <w:szCs w:val="24"/>
          <w:lang w:val="fr-CA"/>
        </w:rPr>
        <w:t xml:space="preserve">inq </w:t>
      </w:r>
      <w:r w:rsidR="00F73022">
        <w:rPr>
          <w:sz w:val="24"/>
          <w:szCs w:val="24"/>
          <w:lang w:val="fr-CA"/>
        </w:rPr>
        <w:t xml:space="preserve">étapes </w:t>
      </w:r>
      <w:r w:rsidR="00D30090">
        <w:rPr>
          <w:sz w:val="24"/>
          <w:szCs w:val="24"/>
          <w:lang w:val="fr-CA"/>
        </w:rPr>
        <w:t>ont été suivies :</w:t>
      </w:r>
    </w:p>
    <w:p w14:paraId="03812C60" w14:textId="0BDA4229" w:rsidR="002D5EE5" w:rsidRPr="00D30090" w:rsidRDefault="00D30090" w:rsidP="00A46647">
      <w:pPr>
        <w:pStyle w:val="Paragraphedeliste"/>
        <w:numPr>
          <w:ilvl w:val="0"/>
          <w:numId w:val="30"/>
        </w:numPr>
        <w:ind w:left="360"/>
        <w:rPr>
          <w:sz w:val="24"/>
          <w:szCs w:val="24"/>
          <w:lang w:val="fr-CA"/>
        </w:rPr>
      </w:pPr>
      <w:r w:rsidRPr="00D30090">
        <w:rPr>
          <w:i/>
          <w:sz w:val="24"/>
          <w:szCs w:val="24"/>
          <w:lang w:val="fr-CA"/>
        </w:rPr>
        <w:t>La modélisation des connaissances</w:t>
      </w:r>
      <w:r w:rsidRPr="00D30090">
        <w:rPr>
          <w:sz w:val="24"/>
          <w:szCs w:val="24"/>
          <w:lang w:val="fr-CA"/>
        </w:rPr>
        <w:t xml:space="preserve">. </w:t>
      </w:r>
      <w:r w:rsidR="00A46647">
        <w:rPr>
          <w:sz w:val="24"/>
          <w:szCs w:val="24"/>
          <w:lang w:val="fr-CA"/>
        </w:rPr>
        <w:t>De</w:t>
      </w:r>
      <w:r w:rsidR="002D5EE5" w:rsidRPr="00D30090">
        <w:rPr>
          <w:sz w:val="24"/>
          <w:szCs w:val="24"/>
          <w:lang w:val="fr-CA"/>
        </w:rPr>
        <w:t xml:space="preserve"> nombreuses rencontres de modélisation et </w:t>
      </w:r>
      <w:r w:rsidR="00A46647">
        <w:rPr>
          <w:sz w:val="24"/>
          <w:szCs w:val="24"/>
          <w:lang w:val="fr-CA"/>
        </w:rPr>
        <w:t xml:space="preserve">de </w:t>
      </w:r>
      <w:r w:rsidR="002D5EE5" w:rsidRPr="00D30090">
        <w:rPr>
          <w:sz w:val="24"/>
          <w:szCs w:val="24"/>
          <w:lang w:val="fr-CA"/>
        </w:rPr>
        <w:t>valid</w:t>
      </w:r>
      <w:r w:rsidR="00A46647">
        <w:rPr>
          <w:sz w:val="24"/>
          <w:szCs w:val="24"/>
          <w:lang w:val="fr-CA"/>
        </w:rPr>
        <w:t>ation ont porté sur</w:t>
      </w:r>
      <w:r w:rsidR="002D5EE5" w:rsidRPr="00D30090">
        <w:rPr>
          <w:sz w:val="24"/>
          <w:szCs w:val="24"/>
          <w:lang w:val="fr-CA"/>
        </w:rPr>
        <w:t xml:space="preserve"> plusieurs versions d’un modèle de</w:t>
      </w:r>
      <w:r w:rsidR="00F73022">
        <w:rPr>
          <w:sz w:val="24"/>
          <w:szCs w:val="24"/>
          <w:lang w:val="fr-CA"/>
        </w:rPr>
        <w:t>s</w:t>
      </w:r>
      <w:r w:rsidR="002D5EE5" w:rsidRPr="00D30090">
        <w:rPr>
          <w:sz w:val="24"/>
          <w:szCs w:val="24"/>
          <w:lang w:val="fr-CA"/>
        </w:rPr>
        <w:t xml:space="preserve"> connaissances centré sur l’accomplissement des actes professionnels. Le modèle </w:t>
      </w:r>
      <w:r w:rsidR="006F76F5" w:rsidRPr="00D30090">
        <w:rPr>
          <w:sz w:val="24"/>
          <w:szCs w:val="24"/>
          <w:lang w:val="fr-CA"/>
        </w:rPr>
        <w:t>fut</w:t>
      </w:r>
      <w:r w:rsidR="002D5EE5" w:rsidRPr="00D30090">
        <w:rPr>
          <w:sz w:val="24"/>
          <w:szCs w:val="24"/>
          <w:lang w:val="fr-CA"/>
        </w:rPr>
        <w:t xml:space="preserve"> structuré selon quatre processus : communiquer et interagir avec un client; établir un diagnostic de sa situation; faire l’inventaire des solutions et en élaborer une; gérer la progression du dossier jusqu’à la solution du problème. Chacun de ces processus a été détaillé dans un sous-modèle</w:t>
      </w:r>
      <w:r w:rsidR="006F76F5" w:rsidRPr="00D30090">
        <w:rPr>
          <w:sz w:val="24"/>
          <w:szCs w:val="24"/>
          <w:lang w:val="fr-CA"/>
        </w:rPr>
        <w:t xml:space="preserve"> où les connaissances procédurales ont été liées</w:t>
      </w:r>
      <w:r w:rsidR="002D5EE5" w:rsidRPr="00D30090">
        <w:rPr>
          <w:sz w:val="24"/>
          <w:szCs w:val="24"/>
          <w:lang w:val="fr-CA"/>
        </w:rPr>
        <w:t xml:space="preserve"> </w:t>
      </w:r>
      <w:r w:rsidR="006F76F5" w:rsidRPr="00D30090">
        <w:rPr>
          <w:sz w:val="24"/>
          <w:szCs w:val="24"/>
          <w:lang w:val="fr-CA"/>
        </w:rPr>
        <w:t>aux concepts pertinents</w:t>
      </w:r>
      <w:r w:rsidR="002D5EE5" w:rsidRPr="00D30090">
        <w:rPr>
          <w:sz w:val="24"/>
          <w:szCs w:val="24"/>
          <w:lang w:val="fr-CA"/>
        </w:rPr>
        <w:t xml:space="preserve"> du droit, de la doctrine et de la jurisprudence</w:t>
      </w:r>
      <w:r w:rsidR="006F76F5" w:rsidRPr="00D30090">
        <w:rPr>
          <w:sz w:val="24"/>
          <w:szCs w:val="24"/>
          <w:lang w:val="fr-CA"/>
        </w:rPr>
        <w:t xml:space="preserve">. </w:t>
      </w:r>
    </w:p>
    <w:p w14:paraId="39F2BC4B" w14:textId="28021C49" w:rsidR="006F76F5" w:rsidRDefault="00D30090" w:rsidP="00A46647">
      <w:pPr>
        <w:pStyle w:val="Paragraphedeliste"/>
        <w:numPr>
          <w:ilvl w:val="0"/>
          <w:numId w:val="30"/>
        </w:numPr>
        <w:ind w:left="360"/>
        <w:rPr>
          <w:sz w:val="24"/>
          <w:szCs w:val="24"/>
          <w:lang w:val="fr-CA"/>
        </w:rPr>
      </w:pPr>
      <w:r w:rsidRPr="00D30090">
        <w:rPr>
          <w:i/>
          <w:sz w:val="24"/>
          <w:szCs w:val="24"/>
          <w:lang w:val="fr-CA"/>
        </w:rPr>
        <w:t>L’association d’habiletés aux connaissances</w:t>
      </w:r>
      <w:r w:rsidRPr="00D30090">
        <w:rPr>
          <w:sz w:val="24"/>
          <w:szCs w:val="24"/>
          <w:lang w:val="fr-CA"/>
        </w:rPr>
        <w:t xml:space="preserve">. </w:t>
      </w:r>
      <w:r w:rsidR="002D5EE5" w:rsidRPr="00D30090">
        <w:rPr>
          <w:sz w:val="24"/>
          <w:szCs w:val="24"/>
          <w:lang w:val="fr-CA"/>
        </w:rPr>
        <w:t xml:space="preserve">Les </w:t>
      </w:r>
      <w:r w:rsidR="00F73022">
        <w:rPr>
          <w:sz w:val="24"/>
          <w:szCs w:val="24"/>
          <w:lang w:val="fr-CA"/>
        </w:rPr>
        <w:t>spécialistes</w:t>
      </w:r>
      <w:r w:rsidR="00F73022" w:rsidRPr="00D30090">
        <w:rPr>
          <w:sz w:val="24"/>
          <w:szCs w:val="24"/>
          <w:lang w:val="fr-CA"/>
        </w:rPr>
        <w:t xml:space="preserve"> </w:t>
      </w:r>
      <w:r w:rsidR="002D5EE5" w:rsidRPr="00D30090">
        <w:rPr>
          <w:sz w:val="24"/>
          <w:szCs w:val="24"/>
          <w:lang w:val="fr-CA"/>
        </w:rPr>
        <w:t xml:space="preserve">ont </w:t>
      </w:r>
      <w:r w:rsidR="00E556AE" w:rsidRPr="00D30090">
        <w:rPr>
          <w:sz w:val="24"/>
          <w:szCs w:val="24"/>
          <w:lang w:val="fr-CA"/>
        </w:rPr>
        <w:t>ensuite</w:t>
      </w:r>
      <w:r w:rsidR="002D5EE5" w:rsidRPr="00D30090">
        <w:rPr>
          <w:sz w:val="24"/>
          <w:szCs w:val="24"/>
          <w:lang w:val="fr-CA"/>
        </w:rPr>
        <w:t xml:space="preserve"> rempli des questionnaires visant à identifier des habiletés cognitives et socioaffectives associées aux </w:t>
      </w:r>
      <w:r w:rsidR="00F73022">
        <w:rPr>
          <w:sz w:val="24"/>
          <w:szCs w:val="24"/>
          <w:lang w:val="fr-CA"/>
        </w:rPr>
        <w:t>trente-cinq</w:t>
      </w:r>
      <w:r w:rsidR="00F73022" w:rsidRPr="00D30090">
        <w:rPr>
          <w:sz w:val="24"/>
          <w:szCs w:val="24"/>
          <w:lang w:val="fr-CA"/>
        </w:rPr>
        <w:t xml:space="preserve"> </w:t>
      </w:r>
      <w:r w:rsidR="002D5EE5" w:rsidRPr="00D30090">
        <w:rPr>
          <w:sz w:val="24"/>
          <w:szCs w:val="24"/>
          <w:lang w:val="fr-CA"/>
        </w:rPr>
        <w:t>connaissances du modèle jugées prioritaires, ainsi que les</w:t>
      </w:r>
      <w:r w:rsidR="000C3A27">
        <w:rPr>
          <w:sz w:val="24"/>
          <w:szCs w:val="24"/>
          <w:lang w:val="fr-CA"/>
        </w:rPr>
        <w:t xml:space="preserve"> niveaux de performance</w:t>
      </w:r>
      <w:r w:rsidR="002D5EE5" w:rsidRPr="00D30090">
        <w:rPr>
          <w:sz w:val="24"/>
          <w:szCs w:val="24"/>
          <w:lang w:val="fr-CA"/>
        </w:rPr>
        <w:t xml:space="preserve"> requis dans chaque cas</w:t>
      </w:r>
      <w:r w:rsidR="00ED6135">
        <w:rPr>
          <w:sz w:val="24"/>
          <w:szCs w:val="24"/>
          <w:lang w:val="fr-CA"/>
        </w:rPr>
        <w:t xml:space="preserve"> U</w:t>
      </w:r>
      <w:r w:rsidR="002D5EE5" w:rsidRPr="00D30090">
        <w:rPr>
          <w:sz w:val="24"/>
          <w:szCs w:val="24"/>
          <w:lang w:val="fr-CA"/>
        </w:rPr>
        <w:t xml:space="preserve">n profil de </w:t>
      </w:r>
      <w:r w:rsidR="00F73022">
        <w:rPr>
          <w:sz w:val="24"/>
          <w:szCs w:val="24"/>
          <w:lang w:val="fr-CA"/>
        </w:rPr>
        <w:t>trente-cinq</w:t>
      </w:r>
      <w:r w:rsidR="00F73022" w:rsidRPr="00D30090">
        <w:rPr>
          <w:sz w:val="24"/>
          <w:szCs w:val="24"/>
          <w:lang w:val="fr-CA"/>
        </w:rPr>
        <w:t xml:space="preserve"> </w:t>
      </w:r>
      <w:r w:rsidR="002D5EE5" w:rsidRPr="00D30090">
        <w:rPr>
          <w:sz w:val="24"/>
          <w:szCs w:val="24"/>
          <w:lang w:val="fr-CA"/>
        </w:rPr>
        <w:t xml:space="preserve">compétences à mettre en </w:t>
      </w:r>
      <w:r w:rsidR="002D5EE5" w:rsidRPr="00D30090">
        <w:rPr>
          <w:sz w:val="24"/>
          <w:szCs w:val="24"/>
          <w:lang w:val="fr-CA"/>
        </w:rPr>
        <w:lastRenderedPageBreak/>
        <w:t>œuvre dans le futur programme</w:t>
      </w:r>
      <w:r w:rsidR="00ED6135">
        <w:rPr>
          <w:sz w:val="24"/>
          <w:szCs w:val="24"/>
          <w:lang w:val="fr-CA"/>
        </w:rPr>
        <w:t xml:space="preserve"> a ainsi été élaboré</w:t>
      </w:r>
      <w:r w:rsidR="00A46647">
        <w:rPr>
          <w:sz w:val="24"/>
          <w:szCs w:val="24"/>
          <w:lang w:val="fr-CA"/>
        </w:rPr>
        <w:t xml:space="preserve">. Quelques-unes </w:t>
      </w:r>
      <w:r w:rsidR="00F73022">
        <w:rPr>
          <w:sz w:val="24"/>
          <w:szCs w:val="24"/>
          <w:lang w:val="fr-CA"/>
        </w:rPr>
        <w:t xml:space="preserve">d’entre elles </w:t>
      </w:r>
      <w:r w:rsidR="00A46647">
        <w:rPr>
          <w:sz w:val="24"/>
          <w:szCs w:val="24"/>
          <w:lang w:val="fr-CA"/>
        </w:rPr>
        <w:t>sont présentées au tableau</w:t>
      </w:r>
      <w:r w:rsidR="00F73022">
        <w:rPr>
          <w:sz w:val="24"/>
          <w:szCs w:val="24"/>
          <w:lang w:val="fr-CA"/>
        </w:rPr>
        <w:t> </w:t>
      </w:r>
      <w:r w:rsidR="000C79F0">
        <w:rPr>
          <w:sz w:val="24"/>
          <w:szCs w:val="24"/>
          <w:lang w:val="fr-CA"/>
        </w:rPr>
        <w:t>8.</w:t>
      </w:r>
      <w:r w:rsidR="00A46647">
        <w:rPr>
          <w:sz w:val="24"/>
          <w:szCs w:val="24"/>
          <w:lang w:val="fr-CA"/>
        </w:rPr>
        <w:t>2.</w:t>
      </w:r>
    </w:p>
    <w:p w14:paraId="740C3177" w14:textId="3C17EE30" w:rsidR="005B1CD0" w:rsidRPr="00D30090" w:rsidRDefault="005B1CD0" w:rsidP="005B1CD0">
      <w:pPr>
        <w:pStyle w:val="Paragraphedeliste"/>
        <w:numPr>
          <w:ilvl w:val="0"/>
          <w:numId w:val="30"/>
        </w:numPr>
        <w:ind w:left="360"/>
        <w:rPr>
          <w:sz w:val="24"/>
          <w:szCs w:val="24"/>
          <w:lang w:val="fr-CA"/>
        </w:rPr>
      </w:pPr>
      <w:r w:rsidRPr="00D30090">
        <w:rPr>
          <w:i/>
          <w:sz w:val="24"/>
          <w:szCs w:val="24"/>
          <w:lang w:val="fr-CA"/>
        </w:rPr>
        <w:t>La priorisation des compétences.</w:t>
      </w:r>
      <w:r w:rsidRPr="00D30090">
        <w:rPr>
          <w:sz w:val="24"/>
          <w:szCs w:val="24"/>
          <w:lang w:val="fr-CA"/>
        </w:rPr>
        <w:t xml:space="preserve"> </w:t>
      </w:r>
      <w:r w:rsidR="00ED6135">
        <w:rPr>
          <w:sz w:val="24"/>
          <w:szCs w:val="24"/>
          <w:lang w:val="fr-CA"/>
        </w:rPr>
        <w:t>Les spécialistes ont également établi</w:t>
      </w:r>
      <w:r w:rsidRPr="00D30090">
        <w:rPr>
          <w:sz w:val="24"/>
          <w:szCs w:val="24"/>
          <w:lang w:val="fr-CA"/>
        </w:rPr>
        <w:t xml:space="preserve"> le degré de priorité qu’ils attribuaient à chaque compétence : 1</w:t>
      </w:r>
      <w:r w:rsidR="00ED6135">
        <w:rPr>
          <w:sz w:val="24"/>
          <w:szCs w:val="24"/>
          <w:lang w:val="fr-CA"/>
        </w:rPr>
        <w:t> </w:t>
      </w:r>
      <w:r w:rsidRPr="00D30090">
        <w:rPr>
          <w:sz w:val="24"/>
          <w:szCs w:val="24"/>
          <w:lang w:val="fr-CA"/>
        </w:rPr>
        <w:t>= essentielle, 2</w:t>
      </w:r>
      <w:r w:rsidR="00ED6135">
        <w:rPr>
          <w:sz w:val="24"/>
          <w:szCs w:val="24"/>
          <w:lang w:val="fr-CA"/>
        </w:rPr>
        <w:t> </w:t>
      </w:r>
      <w:r w:rsidRPr="00D30090">
        <w:rPr>
          <w:sz w:val="24"/>
          <w:szCs w:val="24"/>
          <w:lang w:val="fr-CA"/>
        </w:rPr>
        <w:t>= très importante, 3</w:t>
      </w:r>
      <w:r w:rsidR="00ED6135">
        <w:rPr>
          <w:sz w:val="24"/>
          <w:szCs w:val="24"/>
          <w:lang w:val="fr-CA"/>
        </w:rPr>
        <w:t> </w:t>
      </w:r>
      <w:r w:rsidRPr="00D30090">
        <w:rPr>
          <w:sz w:val="24"/>
          <w:szCs w:val="24"/>
          <w:lang w:val="fr-CA"/>
        </w:rPr>
        <w:t>= assez importante, 4</w:t>
      </w:r>
      <w:r w:rsidR="00ED6135">
        <w:rPr>
          <w:sz w:val="24"/>
          <w:szCs w:val="24"/>
          <w:lang w:val="fr-CA"/>
        </w:rPr>
        <w:t> </w:t>
      </w:r>
      <w:r w:rsidRPr="00D30090">
        <w:rPr>
          <w:sz w:val="24"/>
          <w:szCs w:val="24"/>
          <w:lang w:val="fr-CA"/>
        </w:rPr>
        <w:t>= peu importante. Le tableau</w:t>
      </w:r>
      <w:r w:rsidR="00020E4C">
        <w:rPr>
          <w:sz w:val="24"/>
          <w:szCs w:val="24"/>
          <w:lang w:val="fr-CA"/>
        </w:rPr>
        <w:t> 8.</w:t>
      </w:r>
      <w:r w:rsidRPr="00D30090">
        <w:rPr>
          <w:sz w:val="24"/>
          <w:szCs w:val="24"/>
          <w:lang w:val="fr-CA"/>
        </w:rPr>
        <w:t xml:space="preserve">2 présente quelques-unes des </w:t>
      </w:r>
      <w:r w:rsidR="00ED6135">
        <w:rPr>
          <w:sz w:val="24"/>
          <w:szCs w:val="24"/>
          <w:lang w:val="fr-CA"/>
        </w:rPr>
        <w:t>trente-cinq</w:t>
      </w:r>
      <w:r w:rsidR="00ED6135" w:rsidRPr="00D30090">
        <w:rPr>
          <w:sz w:val="24"/>
          <w:szCs w:val="24"/>
          <w:lang w:val="fr-CA"/>
        </w:rPr>
        <w:t xml:space="preserve"> </w:t>
      </w:r>
      <w:r w:rsidRPr="00D30090">
        <w:rPr>
          <w:sz w:val="24"/>
          <w:szCs w:val="24"/>
          <w:lang w:val="fr-CA"/>
        </w:rPr>
        <w:t xml:space="preserve">compétences sous la forme </w:t>
      </w:r>
      <w:r w:rsidR="00ED6135">
        <w:rPr>
          <w:sz w:val="24"/>
          <w:szCs w:val="24"/>
          <w:lang w:val="fr-CA"/>
        </w:rPr>
        <w:t>d’</w:t>
      </w:r>
      <w:r w:rsidRPr="00D30090">
        <w:rPr>
          <w:sz w:val="24"/>
          <w:szCs w:val="24"/>
          <w:lang w:val="fr-CA"/>
        </w:rPr>
        <w:t>énoncé</w:t>
      </w:r>
      <w:r w:rsidR="00ED6135">
        <w:rPr>
          <w:sz w:val="24"/>
          <w:szCs w:val="24"/>
          <w:lang w:val="fr-CA"/>
        </w:rPr>
        <w:t>s</w:t>
      </w:r>
      <w:r w:rsidRPr="00D30090">
        <w:rPr>
          <w:sz w:val="24"/>
          <w:szCs w:val="24"/>
          <w:lang w:val="fr-CA"/>
        </w:rPr>
        <w:t xml:space="preserve"> spécifiant l’habileté (en </w:t>
      </w:r>
      <w:r w:rsidR="00160A08">
        <w:rPr>
          <w:sz w:val="24"/>
          <w:szCs w:val="24"/>
          <w:lang w:val="fr-CA"/>
        </w:rPr>
        <w:t xml:space="preserve">caractères </w:t>
      </w:r>
      <w:r w:rsidRPr="00D30090">
        <w:rPr>
          <w:sz w:val="24"/>
          <w:szCs w:val="24"/>
          <w:lang w:val="fr-CA"/>
        </w:rPr>
        <w:t>gras), la connaissance (</w:t>
      </w:r>
      <w:r w:rsidR="00ED6135">
        <w:rPr>
          <w:sz w:val="24"/>
          <w:szCs w:val="24"/>
          <w:lang w:val="fr-CA"/>
        </w:rPr>
        <w:t>en italique</w:t>
      </w:r>
      <w:r w:rsidRPr="00D30090">
        <w:rPr>
          <w:sz w:val="24"/>
          <w:szCs w:val="24"/>
          <w:lang w:val="fr-CA"/>
        </w:rPr>
        <w:t>) et le contexte de performance, précisé dans le reste de l’énoncé.</w:t>
      </w:r>
    </w:p>
    <w:p w14:paraId="12D29912" w14:textId="331BF10F" w:rsidR="005B1CD0" w:rsidRPr="00D30090" w:rsidRDefault="005B1CD0" w:rsidP="005B1CD0">
      <w:pPr>
        <w:pStyle w:val="Paragraphedeliste"/>
        <w:numPr>
          <w:ilvl w:val="0"/>
          <w:numId w:val="30"/>
        </w:numPr>
        <w:ind w:left="360"/>
        <w:rPr>
          <w:sz w:val="24"/>
          <w:szCs w:val="24"/>
          <w:lang w:val="fr-CA"/>
        </w:rPr>
      </w:pPr>
      <w:r w:rsidRPr="00D30090">
        <w:rPr>
          <w:i/>
          <w:sz w:val="24"/>
          <w:szCs w:val="24"/>
          <w:lang w:val="fr-CA"/>
        </w:rPr>
        <w:t>L’identification des</w:t>
      </w:r>
      <w:r>
        <w:rPr>
          <w:i/>
          <w:sz w:val="24"/>
          <w:szCs w:val="24"/>
          <w:lang w:val="fr-CA"/>
        </w:rPr>
        <w:t xml:space="preserve"> écarts de</w:t>
      </w:r>
      <w:r w:rsidRPr="00D30090">
        <w:rPr>
          <w:i/>
          <w:sz w:val="24"/>
          <w:szCs w:val="24"/>
          <w:lang w:val="fr-CA"/>
        </w:rPr>
        <w:t xml:space="preserve"> compétences </w:t>
      </w:r>
      <w:r>
        <w:rPr>
          <w:i/>
          <w:sz w:val="24"/>
          <w:szCs w:val="24"/>
          <w:lang w:val="fr-CA"/>
        </w:rPr>
        <w:t>à combler</w:t>
      </w:r>
      <w:r w:rsidRPr="00D30090">
        <w:rPr>
          <w:sz w:val="24"/>
          <w:szCs w:val="24"/>
          <w:lang w:val="fr-CA"/>
        </w:rPr>
        <w:t xml:space="preserve">. </w:t>
      </w:r>
      <w:r w:rsidR="00ED6135">
        <w:rPr>
          <w:sz w:val="24"/>
          <w:szCs w:val="24"/>
          <w:lang w:val="fr-CA"/>
        </w:rPr>
        <w:t>Des</w:t>
      </w:r>
      <w:r w:rsidRPr="00D30090">
        <w:rPr>
          <w:sz w:val="24"/>
          <w:szCs w:val="24"/>
          <w:lang w:val="fr-CA"/>
        </w:rPr>
        <w:t xml:space="preserve"> formateurs </w:t>
      </w:r>
      <w:r w:rsidR="00ED6135">
        <w:rPr>
          <w:sz w:val="24"/>
          <w:szCs w:val="24"/>
          <w:lang w:val="fr-CA"/>
        </w:rPr>
        <w:t>et de</w:t>
      </w:r>
      <w:r w:rsidR="001B71CE">
        <w:rPr>
          <w:sz w:val="24"/>
          <w:szCs w:val="24"/>
          <w:lang w:val="fr-CA"/>
        </w:rPr>
        <w:t>s</w:t>
      </w:r>
      <w:r w:rsidR="00ED6135">
        <w:rPr>
          <w:sz w:val="24"/>
          <w:szCs w:val="24"/>
          <w:lang w:val="fr-CA"/>
        </w:rPr>
        <w:t xml:space="preserve"> formatrices </w:t>
      </w:r>
      <w:r w:rsidRPr="00D30090">
        <w:rPr>
          <w:sz w:val="24"/>
          <w:szCs w:val="24"/>
          <w:lang w:val="fr-CA"/>
        </w:rPr>
        <w:t xml:space="preserve">de l’école </w:t>
      </w:r>
      <w:r w:rsidR="00ED6135">
        <w:rPr>
          <w:sz w:val="24"/>
          <w:szCs w:val="24"/>
          <w:lang w:val="fr-CA"/>
        </w:rPr>
        <w:t>ont ensuite été interrogés quant au</w:t>
      </w:r>
      <w:r w:rsidRPr="00D30090">
        <w:rPr>
          <w:sz w:val="24"/>
          <w:szCs w:val="24"/>
          <w:lang w:val="fr-CA"/>
        </w:rPr>
        <w:t xml:space="preserve"> niveau d’habileté moyen des étudiants</w:t>
      </w:r>
      <w:r w:rsidR="00ED6135">
        <w:rPr>
          <w:sz w:val="24"/>
          <w:szCs w:val="24"/>
          <w:lang w:val="fr-CA"/>
        </w:rPr>
        <w:t xml:space="preserve"> et des étudiantes</w:t>
      </w:r>
      <w:r w:rsidRPr="00D30090">
        <w:rPr>
          <w:sz w:val="24"/>
          <w:szCs w:val="24"/>
          <w:lang w:val="fr-CA"/>
        </w:rPr>
        <w:t xml:space="preserve"> à l’entrée dans le programme, ce qui a permis d’identifier l’écart moyen à franchir. Par exemple, pour la compétence A1, les étudiants</w:t>
      </w:r>
      <w:r w:rsidR="00ED6135">
        <w:rPr>
          <w:sz w:val="24"/>
          <w:szCs w:val="24"/>
          <w:lang w:val="fr-CA"/>
        </w:rPr>
        <w:t xml:space="preserve"> et les étudiantes ayant,</w:t>
      </w:r>
      <w:r w:rsidRPr="00D30090">
        <w:rPr>
          <w:sz w:val="24"/>
          <w:szCs w:val="24"/>
          <w:lang w:val="fr-CA"/>
        </w:rPr>
        <w:t xml:space="preserve"> à l’entrée</w:t>
      </w:r>
      <w:r w:rsidR="00ED6135">
        <w:rPr>
          <w:sz w:val="24"/>
          <w:szCs w:val="24"/>
          <w:lang w:val="fr-CA"/>
        </w:rPr>
        <w:t>,</w:t>
      </w:r>
      <w:r w:rsidRPr="00D30090">
        <w:rPr>
          <w:sz w:val="24"/>
          <w:szCs w:val="24"/>
          <w:lang w:val="fr-CA"/>
        </w:rPr>
        <w:t xml:space="preserve"> en moyenne une habileté de type « mémoriser » de niveau</w:t>
      </w:r>
      <w:r w:rsidR="006328F5">
        <w:rPr>
          <w:sz w:val="24"/>
          <w:szCs w:val="24"/>
          <w:lang w:val="fr-CA"/>
        </w:rPr>
        <w:t> </w:t>
      </w:r>
      <w:r w:rsidR="00160A08">
        <w:rPr>
          <w:sz w:val="24"/>
          <w:szCs w:val="24"/>
          <w:lang w:val="fr-CA"/>
        </w:rPr>
        <w:t>1</w:t>
      </w:r>
      <w:r w:rsidRPr="00D30090">
        <w:rPr>
          <w:sz w:val="24"/>
          <w:szCs w:val="24"/>
          <w:lang w:val="fr-CA"/>
        </w:rPr>
        <w:t xml:space="preserve">, l’écart relatif à franchir de </w:t>
      </w:r>
      <w:r w:rsidR="00160A08">
        <w:rPr>
          <w:sz w:val="24"/>
          <w:szCs w:val="24"/>
          <w:lang w:val="fr-CA"/>
        </w:rPr>
        <w:t>1</w:t>
      </w:r>
      <w:r w:rsidRPr="00D30090">
        <w:rPr>
          <w:sz w:val="24"/>
          <w:szCs w:val="24"/>
          <w:lang w:val="fr-CA"/>
        </w:rPr>
        <w:t xml:space="preserve"> à 6 pour le niveau d’habileté est de </w:t>
      </w:r>
      <w:r w:rsidR="00160A08">
        <w:rPr>
          <w:sz w:val="24"/>
          <w:szCs w:val="24"/>
          <w:lang w:val="fr-CA"/>
        </w:rPr>
        <w:t>5</w:t>
      </w:r>
      <w:r w:rsidRPr="00D30090">
        <w:rPr>
          <w:sz w:val="24"/>
          <w:szCs w:val="24"/>
          <w:lang w:val="fr-CA"/>
        </w:rPr>
        <w:t xml:space="preserve">. Par contre, pour la compétence A4, l’écart est plus important </w:t>
      </w:r>
      <w:r w:rsidR="00ED6135">
        <w:rPr>
          <w:sz w:val="24"/>
          <w:szCs w:val="24"/>
          <w:lang w:val="fr-CA"/>
        </w:rPr>
        <w:t>puisqu’il faut</w:t>
      </w:r>
      <w:r w:rsidRPr="00D30090">
        <w:rPr>
          <w:sz w:val="24"/>
          <w:szCs w:val="24"/>
          <w:lang w:val="fr-CA"/>
        </w:rPr>
        <w:t xml:space="preserve"> passer de l’habileté « mémoriser »</w:t>
      </w:r>
      <w:r w:rsidR="00D36617">
        <w:rPr>
          <w:sz w:val="24"/>
          <w:szCs w:val="24"/>
          <w:lang w:val="fr-CA"/>
        </w:rPr>
        <w:t xml:space="preserve"> (niveau 1)</w:t>
      </w:r>
      <w:r w:rsidRPr="00D30090">
        <w:rPr>
          <w:sz w:val="24"/>
          <w:szCs w:val="24"/>
          <w:lang w:val="fr-CA"/>
        </w:rPr>
        <w:t xml:space="preserve"> à </w:t>
      </w:r>
      <w:r w:rsidR="00D36617">
        <w:rPr>
          <w:sz w:val="24"/>
          <w:szCs w:val="24"/>
          <w:lang w:val="fr-CA"/>
        </w:rPr>
        <w:t xml:space="preserve">l’habileté </w:t>
      </w:r>
      <w:r w:rsidRPr="00D30090">
        <w:rPr>
          <w:sz w:val="24"/>
          <w:szCs w:val="24"/>
          <w:lang w:val="fr-CA"/>
        </w:rPr>
        <w:t xml:space="preserve">« évaluer » </w:t>
      </w:r>
      <w:r w:rsidR="00D36617">
        <w:rPr>
          <w:sz w:val="24"/>
          <w:szCs w:val="24"/>
          <w:lang w:val="fr-CA"/>
        </w:rPr>
        <w:t xml:space="preserve">(niveau 9) </w:t>
      </w:r>
      <w:r w:rsidRPr="00D30090">
        <w:rPr>
          <w:sz w:val="24"/>
          <w:szCs w:val="24"/>
          <w:lang w:val="fr-CA"/>
        </w:rPr>
        <w:t>sa responsabilité professionnelle.</w:t>
      </w:r>
    </w:p>
    <w:p w14:paraId="1FE6CB26" w14:textId="0CF90F75" w:rsidR="005B1CD0" w:rsidRPr="005B1CD0" w:rsidRDefault="005B1CD0" w:rsidP="002150C2">
      <w:pPr>
        <w:pStyle w:val="Paragraphedeliste"/>
        <w:numPr>
          <w:ilvl w:val="0"/>
          <w:numId w:val="30"/>
        </w:numPr>
        <w:ind w:left="357" w:hanging="357"/>
        <w:contextualSpacing w:val="0"/>
        <w:rPr>
          <w:sz w:val="24"/>
          <w:szCs w:val="24"/>
          <w:lang w:val="fr-CA"/>
        </w:rPr>
      </w:pPr>
      <w:r w:rsidRPr="00D30090">
        <w:rPr>
          <w:i/>
          <w:sz w:val="24"/>
          <w:szCs w:val="24"/>
          <w:lang w:val="fr-CA"/>
        </w:rPr>
        <w:t>La répartition des compétences visées dans les cours</w:t>
      </w:r>
      <w:r w:rsidRPr="00D30090">
        <w:rPr>
          <w:sz w:val="24"/>
          <w:szCs w:val="24"/>
          <w:lang w:val="fr-CA"/>
        </w:rPr>
        <w:t>. L’évaluation des priorités et des écarts de compétences à combler a permis d’établir une stratégie pour la répartition des compétences dans les quatre cours prévus au programme</w:t>
      </w:r>
      <w:r w:rsidR="006328F5">
        <w:rPr>
          <w:sz w:val="24"/>
          <w:szCs w:val="24"/>
          <w:lang w:val="fr-CA"/>
        </w:rPr>
        <w:t xml:space="preserve"> offert</w:t>
      </w:r>
      <w:r w:rsidR="006328F5" w:rsidRPr="00D30090">
        <w:rPr>
          <w:sz w:val="24"/>
          <w:szCs w:val="24"/>
          <w:lang w:val="fr-CA"/>
        </w:rPr>
        <w:t xml:space="preserve"> </w:t>
      </w:r>
      <w:r w:rsidRPr="00D30090">
        <w:rPr>
          <w:sz w:val="24"/>
          <w:szCs w:val="24"/>
          <w:lang w:val="fr-CA"/>
        </w:rPr>
        <w:t xml:space="preserve">par l’École du Barreau du Québec. Cette stratégie a consisté à répartir les </w:t>
      </w:r>
      <w:r w:rsidR="00821D4D">
        <w:rPr>
          <w:sz w:val="24"/>
          <w:szCs w:val="24"/>
          <w:lang w:val="fr-CA"/>
        </w:rPr>
        <w:t>trente-cinq</w:t>
      </w:r>
      <w:r w:rsidR="00821D4D" w:rsidRPr="00D30090">
        <w:rPr>
          <w:sz w:val="24"/>
          <w:szCs w:val="24"/>
          <w:lang w:val="fr-CA"/>
        </w:rPr>
        <w:t xml:space="preserve"> </w:t>
      </w:r>
      <w:r w:rsidRPr="00D30090">
        <w:rPr>
          <w:sz w:val="24"/>
          <w:szCs w:val="24"/>
          <w:lang w:val="fr-CA"/>
        </w:rPr>
        <w:t xml:space="preserve">compétences dans les quatre cours du programme. </w:t>
      </w:r>
      <w:r w:rsidR="00821D4D">
        <w:rPr>
          <w:sz w:val="24"/>
          <w:szCs w:val="24"/>
          <w:lang w:val="fr-CA"/>
        </w:rPr>
        <w:t>Ainsi</w:t>
      </w:r>
      <w:r w:rsidRPr="00D30090">
        <w:rPr>
          <w:sz w:val="24"/>
          <w:szCs w:val="24"/>
          <w:lang w:val="fr-CA"/>
        </w:rPr>
        <w:t>, les compétences prioritaires</w:t>
      </w:r>
      <w:r w:rsidR="00204614">
        <w:rPr>
          <w:sz w:val="24"/>
          <w:szCs w:val="24"/>
          <w:lang w:val="fr-CA"/>
        </w:rPr>
        <w:t xml:space="preserve"> </w:t>
      </w:r>
      <w:r w:rsidRPr="00D30090">
        <w:rPr>
          <w:sz w:val="24"/>
          <w:szCs w:val="24"/>
          <w:lang w:val="fr-CA"/>
        </w:rPr>
        <w:t>(1 et 2) ayant un écart de compétences élevé de 4 ou plus, par exemple A1, A2, A3, A4 et B1, sont traitées dans les quatre cours. Les compétences prioritaires ayant un écart de compétences faible (1 ou 2),</w:t>
      </w:r>
      <w:r w:rsidR="00204614">
        <w:rPr>
          <w:sz w:val="24"/>
          <w:szCs w:val="24"/>
          <w:lang w:val="fr-CA"/>
        </w:rPr>
        <w:t xml:space="preserve"> </w:t>
      </w:r>
      <w:r w:rsidRPr="00D30090">
        <w:rPr>
          <w:sz w:val="24"/>
          <w:szCs w:val="24"/>
          <w:lang w:val="fr-CA"/>
        </w:rPr>
        <w:t xml:space="preserve">par exemple A5, ne sont traitées que dans </w:t>
      </w:r>
      <w:r w:rsidR="00821D4D">
        <w:rPr>
          <w:sz w:val="24"/>
          <w:szCs w:val="24"/>
          <w:lang w:val="fr-CA"/>
        </w:rPr>
        <w:t>un</w:t>
      </w:r>
      <w:r w:rsidRPr="00D30090">
        <w:rPr>
          <w:sz w:val="24"/>
          <w:szCs w:val="24"/>
          <w:lang w:val="fr-CA"/>
        </w:rPr>
        <w:t xml:space="preserve"> ou </w:t>
      </w:r>
      <w:r w:rsidR="00821D4D">
        <w:rPr>
          <w:sz w:val="24"/>
          <w:szCs w:val="24"/>
          <w:lang w:val="fr-CA"/>
        </w:rPr>
        <w:t>deux</w:t>
      </w:r>
      <w:r w:rsidRPr="00D30090">
        <w:rPr>
          <w:sz w:val="24"/>
          <w:szCs w:val="24"/>
          <w:lang w:val="fr-CA"/>
        </w:rPr>
        <w:t xml:space="preserve"> cours. </w:t>
      </w:r>
    </w:p>
    <w:p w14:paraId="01CC03A1" w14:textId="5BC17178" w:rsidR="000C74E1" w:rsidRDefault="00A46647" w:rsidP="002150C2">
      <w:pPr>
        <w:spacing w:after="0"/>
      </w:pPr>
      <w:r w:rsidRPr="000431A9">
        <w:rPr>
          <w:b/>
          <w:bCs/>
        </w:rPr>
        <w:t xml:space="preserve">Tableau </w:t>
      </w:r>
      <w:r w:rsidR="009A0685">
        <w:rPr>
          <w:b/>
          <w:bCs/>
        </w:rPr>
        <w:t>8.</w:t>
      </w:r>
      <w:r w:rsidRPr="000431A9">
        <w:rPr>
          <w:b/>
          <w:bCs/>
        </w:rPr>
        <w:t>2</w:t>
      </w:r>
      <w:r w:rsidRPr="000431A9">
        <w:t xml:space="preserve"> Un échantillon du profil de compétences pour le programme de formation</w:t>
      </w:r>
      <w:r>
        <w:t xml:space="preserve"> professionnelle de </w:t>
      </w:r>
      <w:r w:rsidR="000C3A27">
        <w:t xml:space="preserve">personnes </w:t>
      </w:r>
      <w:r>
        <w:t>diplômé</w:t>
      </w:r>
      <w:r w:rsidR="000C3A27">
        <w:t>e</w:t>
      </w:r>
      <w:r>
        <w:t>s en droit</w:t>
      </w:r>
    </w:p>
    <w:p w14:paraId="1E5F9A5F" w14:textId="44891D44" w:rsidR="00A46647" w:rsidRPr="000C74E1" w:rsidRDefault="00A46647" w:rsidP="00EB2F51">
      <w:pPr>
        <w:rPr>
          <w:sz w:val="24"/>
          <w:szCs w:val="24"/>
        </w:rPr>
      </w:pPr>
    </w:p>
    <w:tbl>
      <w:tblPr>
        <w:tblW w:w="4663" w:type="pct"/>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4"/>
        <w:gridCol w:w="5274"/>
        <w:gridCol w:w="850"/>
        <w:gridCol w:w="772"/>
        <w:gridCol w:w="672"/>
      </w:tblGrid>
      <w:tr w:rsidR="00A46647" w14:paraId="07A3FD89" w14:textId="77777777" w:rsidTr="00A46647">
        <w:trPr>
          <w:tblHeader/>
        </w:trPr>
        <w:tc>
          <w:tcPr>
            <w:tcW w:w="355" w:type="pct"/>
            <w:tcBorders>
              <w:right w:val="single" w:sz="4" w:space="0" w:color="auto"/>
            </w:tcBorders>
            <w:shd w:val="clear" w:color="auto" w:fill="E6E6E6"/>
          </w:tcPr>
          <w:p w14:paraId="54B1F29F" w14:textId="20210E7A" w:rsidR="00A46647" w:rsidRDefault="00BD4E42" w:rsidP="006B059A">
            <w:pPr>
              <w:keepNext/>
              <w:jc w:val="center"/>
              <w:rPr>
                <w:b/>
                <w:i/>
                <w:sz w:val="20"/>
                <w:lang w:val="fr-CA"/>
              </w:rPr>
            </w:pPr>
            <w:r>
              <w:rPr>
                <w:b/>
                <w:i/>
                <w:sz w:val="20"/>
                <w:lang w:val="fr-CA"/>
              </w:rPr>
              <w:t>Identifiant</w:t>
            </w:r>
          </w:p>
        </w:tc>
        <w:tc>
          <w:tcPr>
            <w:tcW w:w="3238" w:type="pct"/>
            <w:tcBorders>
              <w:left w:val="single" w:sz="4" w:space="0" w:color="auto"/>
              <w:right w:val="single" w:sz="4" w:space="0" w:color="auto"/>
            </w:tcBorders>
            <w:shd w:val="clear" w:color="auto" w:fill="E6E6E6"/>
          </w:tcPr>
          <w:p w14:paraId="49B59BDF" w14:textId="77777777" w:rsidR="00A46647" w:rsidRDefault="00A46647" w:rsidP="006B059A">
            <w:pPr>
              <w:keepNext/>
              <w:jc w:val="center"/>
              <w:rPr>
                <w:b/>
                <w:i/>
                <w:sz w:val="20"/>
                <w:lang w:val="fr-CA"/>
              </w:rPr>
            </w:pPr>
            <w:r>
              <w:rPr>
                <w:b/>
                <w:i/>
                <w:sz w:val="20"/>
                <w:lang w:val="fr-CA"/>
              </w:rPr>
              <w:t>Compétences</w:t>
            </w:r>
          </w:p>
        </w:tc>
        <w:tc>
          <w:tcPr>
            <w:tcW w:w="503" w:type="pct"/>
            <w:tcBorders>
              <w:left w:val="single" w:sz="4" w:space="0" w:color="auto"/>
              <w:right w:val="single" w:sz="4" w:space="0" w:color="auto"/>
            </w:tcBorders>
            <w:shd w:val="clear" w:color="auto" w:fill="E6E6E6"/>
          </w:tcPr>
          <w:p w14:paraId="5729993F" w14:textId="77777777" w:rsidR="00A46647" w:rsidRDefault="00A46647" w:rsidP="006B059A">
            <w:pPr>
              <w:keepNext/>
              <w:jc w:val="center"/>
              <w:rPr>
                <w:b/>
                <w:i/>
                <w:sz w:val="20"/>
                <w:lang w:val="fr-CA"/>
              </w:rPr>
            </w:pPr>
            <w:r>
              <w:rPr>
                <w:b/>
                <w:i/>
                <w:sz w:val="20"/>
                <w:lang w:val="fr-CA"/>
              </w:rPr>
              <w:t>Priorité</w:t>
            </w:r>
          </w:p>
        </w:tc>
        <w:tc>
          <w:tcPr>
            <w:tcW w:w="457" w:type="pct"/>
            <w:tcBorders>
              <w:left w:val="single" w:sz="4" w:space="0" w:color="auto"/>
              <w:bottom w:val="single" w:sz="4" w:space="0" w:color="auto"/>
            </w:tcBorders>
            <w:shd w:val="clear" w:color="auto" w:fill="E6E6E6"/>
          </w:tcPr>
          <w:p w14:paraId="71E8DA8E" w14:textId="77777777" w:rsidR="00A46647" w:rsidRDefault="00A46647" w:rsidP="006B059A">
            <w:pPr>
              <w:keepNext/>
              <w:jc w:val="center"/>
              <w:rPr>
                <w:b/>
                <w:i/>
                <w:sz w:val="20"/>
                <w:lang w:val="fr-CA"/>
              </w:rPr>
            </w:pPr>
            <w:r>
              <w:rPr>
                <w:b/>
                <w:i/>
                <w:sz w:val="20"/>
                <w:lang w:val="fr-CA"/>
              </w:rPr>
              <w:t>Entrée</w:t>
            </w:r>
          </w:p>
        </w:tc>
        <w:tc>
          <w:tcPr>
            <w:tcW w:w="447" w:type="pct"/>
            <w:tcBorders>
              <w:left w:val="nil"/>
              <w:bottom w:val="single" w:sz="4" w:space="0" w:color="auto"/>
            </w:tcBorders>
            <w:shd w:val="clear" w:color="auto" w:fill="E6E6E6"/>
          </w:tcPr>
          <w:p w14:paraId="0D155D2B" w14:textId="77777777" w:rsidR="00A46647" w:rsidRDefault="00A46647" w:rsidP="006B059A">
            <w:pPr>
              <w:keepNext/>
              <w:jc w:val="center"/>
              <w:rPr>
                <w:b/>
                <w:i/>
                <w:sz w:val="20"/>
                <w:lang w:val="fr-CA"/>
              </w:rPr>
            </w:pPr>
            <w:r>
              <w:rPr>
                <w:b/>
                <w:i/>
                <w:sz w:val="20"/>
                <w:lang w:val="fr-CA"/>
              </w:rPr>
              <w:t>Écart</w:t>
            </w:r>
          </w:p>
        </w:tc>
      </w:tr>
      <w:tr w:rsidR="00A46647" w14:paraId="45F93881" w14:textId="77777777" w:rsidTr="00A46647">
        <w:tc>
          <w:tcPr>
            <w:tcW w:w="355" w:type="pct"/>
            <w:tcBorders>
              <w:right w:val="nil"/>
            </w:tcBorders>
            <w:shd w:val="clear" w:color="auto" w:fill="F3F3F3"/>
          </w:tcPr>
          <w:p w14:paraId="39422C1D" w14:textId="77777777" w:rsidR="00A46647" w:rsidRDefault="00A46647" w:rsidP="006B059A">
            <w:pPr>
              <w:keepNext/>
              <w:jc w:val="center"/>
              <w:rPr>
                <w:b/>
                <w:i/>
                <w:sz w:val="20"/>
                <w:lang w:val="fr-CA"/>
              </w:rPr>
            </w:pPr>
          </w:p>
        </w:tc>
        <w:tc>
          <w:tcPr>
            <w:tcW w:w="3238" w:type="pct"/>
            <w:tcBorders>
              <w:left w:val="nil"/>
              <w:right w:val="nil"/>
            </w:tcBorders>
            <w:shd w:val="clear" w:color="auto" w:fill="F3F3F3"/>
          </w:tcPr>
          <w:p w14:paraId="3AA328FB" w14:textId="77777777" w:rsidR="00A46647" w:rsidRDefault="00A46647" w:rsidP="006B059A">
            <w:pPr>
              <w:keepNext/>
              <w:jc w:val="center"/>
              <w:rPr>
                <w:b/>
                <w:i/>
                <w:sz w:val="20"/>
                <w:lang w:val="fr-CA"/>
              </w:rPr>
            </w:pPr>
            <w:r>
              <w:rPr>
                <w:b/>
                <w:i/>
                <w:sz w:val="20"/>
                <w:lang w:val="fr-CA"/>
              </w:rPr>
              <w:t>Générales</w:t>
            </w:r>
          </w:p>
        </w:tc>
        <w:tc>
          <w:tcPr>
            <w:tcW w:w="503" w:type="pct"/>
            <w:tcBorders>
              <w:left w:val="nil"/>
              <w:right w:val="nil"/>
            </w:tcBorders>
            <w:shd w:val="clear" w:color="auto" w:fill="F3F3F3"/>
          </w:tcPr>
          <w:p w14:paraId="2067F3DC" w14:textId="77777777" w:rsidR="00A46647" w:rsidRDefault="00A46647" w:rsidP="006B059A">
            <w:pPr>
              <w:keepNext/>
              <w:jc w:val="center"/>
              <w:rPr>
                <w:b/>
                <w:i/>
                <w:sz w:val="20"/>
                <w:lang w:val="fr-CA"/>
              </w:rPr>
            </w:pPr>
          </w:p>
        </w:tc>
        <w:tc>
          <w:tcPr>
            <w:tcW w:w="457" w:type="pct"/>
            <w:tcBorders>
              <w:left w:val="nil"/>
              <w:right w:val="nil"/>
            </w:tcBorders>
            <w:shd w:val="clear" w:color="auto" w:fill="F3F3F3"/>
          </w:tcPr>
          <w:p w14:paraId="4F030E1F" w14:textId="77777777" w:rsidR="00A46647" w:rsidRDefault="00A46647" w:rsidP="006B059A">
            <w:pPr>
              <w:keepNext/>
              <w:jc w:val="center"/>
              <w:rPr>
                <w:b/>
                <w:i/>
                <w:sz w:val="20"/>
                <w:lang w:val="fr-CA"/>
              </w:rPr>
            </w:pPr>
          </w:p>
        </w:tc>
        <w:tc>
          <w:tcPr>
            <w:tcW w:w="447" w:type="pct"/>
            <w:tcBorders>
              <w:left w:val="nil"/>
              <w:right w:val="nil"/>
            </w:tcBorders>
            <w:shd w:val="clear" w:color="auto" w:fill="F3F3F3"/>
          </w:tcPr>
          <w:p w14:paraId="434194E0" w14:textId="77777777" w:rsidR="00A46647" w:rsidRDefault="00A46647" w:rsidP="006B059A">
            <w:pPr>
              <w:keepNext/>
              <w:jc w:val="center"/>
              <w:rPr>
                <w:b/>
                <w:i/>
                <w:sz w:val="20"/>
                <w:lang w:val="fr-CA"/>
              </w:rPr>
            </w:pPr>
          </w:p>
        </w:tc>
      </w:tr>
      <w:tr w:rsidR="00A46647" w14:paraId="712847A3" w14:textId="77777777" w:rsidTr="00A46647">
        <w:tc>
          <w:tcPr>
            <w:tcW w:w="355" w:type="pct"/>
          </w:tcPr>
          <w:p w14:paraId="04F9929F" w14:textId="77777777" w:rsidR="00A46647" w:rsidRDefault="00A46647" w:rsidP="006B059A">
            <w:pPr>
              <w:keepNext/>
              <w:jc w:val="center"/>
              <w:rPr>
                <w:bCs/>
                <w:iCs/>
                <w:sz w:val="20"/>
                <w:lang w:val="fr-CA"/>
              </w:rPr>
            </w:pPr>
            <w:r>
              <w:rPr>
                <w:bCs/>
                <w:iCs/>
                <w:sz w:val="20"/>
                <w:lang w:val="fr-CA"/>
              </w:rPr>
              <w:t>A1</w:t>
            </w:r>
          </w:p>
        </w:tc>
        <w:tc>
          <w:tcPr>
            <w:tcW w:w="3238" w:type="pct"/>
          </w:tcPr>
          <w:p w14:paraId="757A847F" w14:textId="77777777" w:rsidR="00A46647" w:rsidRDefault="00A46647" w:rsidP="006B059A">
            <w:pPr>
              <w:keepNext/>
              <w:rPr>
                <w:bCs/>
                <w:iCs/>
                <w:sz w:val="20"/>
                <w:lang w:val="fr-CA"/>
              </w:rPr>
            </w:pPr>
            <w:r w:rsidRPr="001B71CE">
              <w:rPr>
                <w:b/>
                <w:iCs/>
                <w:sz w:val="20"/>
                <w:lang w:val="fr-CA"/>
              </w:rPr>
              <w:t>(6) Analyser</w:t>
            </w:r>
            <w:r>
              <w:rPr>
                <w:sz w:val="20"/>
                <w:lang w:val="fr-CA"/>
              </w:rPr>
              <w:t xml:space="preserve"> </w:t>
            </w:r>
            <w:r w:rsidRPr="00FD4234">
              <w:rPr>
                <w:i/>
                <w:iCs/>
                <w:sz w:val="20"/>
                <w:lang w:val="fr-CA"/>
              </w:rPr>
              <w:t>les</w:t>
            </w:r>
            <w:r>
              <w:rPr>
                <w:sz w:val="20"/>
                <w:lang w:val="fr-CA"/>
              </w:rPr>
              <w:t xml:space="preserve"> </w:t>
            </w:r>
            <w:r w:rsidRPr="001B71CE">
              <w:rPr>
                <w:i/>
                <w:iCs/>
                <w:sz w:val="20"/>
                <w:lang w:val="fr-CA"/>
              </w:rPr>
              <w:t>textes de loi</w:t>
            </w:r>
            <w:r>
              <w:rPr>
                <w:sz w:val="20"/>
                <w:lang w:val="fr-CA"/>
              </w:rPr>
              <w:t xml:space="preserve"> applicables aux situations juridiques, avec ou sans aide, selon que la complexité est forte ou moyenne.</w:t>
            </w:r>
          </w:p>
        </w:tc>
        <w:tc>
          <w:tcPr>
            <w:tcW w:w="503" w:type="pct"/>
          </w:tcPr>
          <w:p w14:paraId="7839F8D0" w14:textId="77777777" w:rsidR="00A46647" w:rsidRDefault="00A46647" w:rsidP="006B059A">
            <w:pPr>
              <w:keepNext/>
              <w:jc w:val="center"/>
              <w:rPr>
                <w:sz w:val="20"/>
                <w:lang w:val="fr-CA"/>
              </w:rPr>
            </w:pPr>
            <w:r>
              <w:rPr>
                <w:sz w:val="20"/>
                <w:lang w:val="fr-CA"/>
              </w:rPr>
              <w:t>1</w:t>
            </w:r>
          </w:p>
        </w:tc>
        <w:tc>
          <w:tcPr>
            <w:tcW w:w="457" w:type="pct"/>
          </w:tcPr>
          <w:p w14:paraId="630B4D5B" w14:textId="77777777" w:rsidR="00A46647" w:rsidRDefault="00A46647" w:rsidP="006B059A">
            <w:pPr>
              <w:keepNext/>
              <w:jc w:val="center"/>
              <w:rPr>
                <w:sz w:val="20"/>
                <w:lang w:val="fr-CA"/>
              </w:rPr>
            </w:pPr>
            <w:r>
              <w:rPr>
                <w:sz w:val="20"/>
                <w:lang w:val="fr-CA"/>
              </w:rPr>
              <w:t>2</w:t>
            </w:r>
          </w:p>
        </w:tc>
        <w:tc>
          <w:tcPr>
            <w:tcW w:w="447" w:type="pct"/>
          </w:tcPr>
          <w:p w14:paraId="43A37765" w14:textId="77777777" w:rsidR="00A46647" w:rsidRDefault="00A46647" w:rsidP="006B059A">
            <w:pPr>
              <w:keepNext/>
              <w:jc w:val="center"/>
              <w:rPr>
                <w:sz w:val="20"/>
                <w:lang w:val="fr-CA"/>
              </w:rPr>
            </w:pPr>
            <w:r>
              <w:rPr>
                <w:sz w:val="20"/>
                <w:lang w:val="fr-CA"/>
              </w:rPr>
              <w:t>4</w:t>
            </w:r>
          </w:p>
        </w:tc>
      </w:tr>
      <w:tr w:rsidR="00A46647" w14:paraId="04952D1C" w14:textId="77777777" w:rsidTr="00A46647">
        <w:tc>
          <w:tcPr>
            <w:tcW w:w="355" w:type="pct"/>
            <w:tcBorders>
              <w:bottom w:val="single" w:sz="4" w:space="0" w:color="auto"/>
            </w:tcBorders>
          </w:tcPr>
          <w:p w14:paraId="31513246" w14:textId="77777777" w:rsidR="00A46647" w:rsidRDefault="00A46647" w:rsidP="006B059A">
            <w:pPr>
              <w:keepNext/>
              <w:jc w:val="center"/>
              <w:rPr>
                <w:bCs/>
                <w:iCs/>
                <w:sz w:val="20"/>
                <w:lang w:val="fr-CA"/>
              </w:rPr>
            </w:pPr>
            <w:r>
              <w:rPr>
                <w:bCs/>
                <w:iCs/>
                <w:sz w:val="20"/>
                <w:lang w:val="fr-CA"/>
              </w:rPr>
              <w:t>A2</w:t>
            </w:r>
          </w:p>
        </w:tc>
        <w:tc>
          <w:tcPr>
            <w:tcW w:w="3238" w:type="pct"/>
            <w:tcBorders>
              <w:bottom w:val="single" w:sz="4" w:space="0" w:color="auto"/>
            </w:tcBorders>
          </w:tcPr>
          <w:p w14:paraId="13027D3A" w14:textId="77777777" w:rsidR="00A46647" w:rsidRDefault="00A46647" w:rsidP="006B059A">
            <w:pPr>
              <w:keepNext/>
              <w:rPr>
                <w:b/>
                <w:i/>
                <w:sz w:val="20"/>
                <w:lang w:val="fr-CA"/>
              </w:rPr>
            </w:pPr>
            <w:r w:rsidRPr="001B71CE">
              <w:rPr>
                <w:b/>
                <w:iCs/>
                <w:sz w:val="20"/>
                <w:lang w:val="fr-CA"/>
              </w:rPr>
              <w:t>(6) Analyser</w:t>
            </w:r>
            <w:r>
              <w:rPr>
                <w:sz w:val="20"/>
                <w:lang w:val="fr-CA"/>
              </w:rPr>
              <w:t xml:space="preserve"> </w:t>
            </w:r>
            <w:r w:rsidRPr="00FD4234">
              <w:rPr>
                <w:i/>
                <w:iCs/>
                <w:sz w:val="20"/>
                <w:lang w:val="fr-CA"/>
              </w:rPr>
              <w:t xml:space="preserve">la </w:t>
            </w:r>
            <w:r w:rsidRPr="001B71CE">
              <w:rPr>
                <w:i/>
                <w:iCs/>
                <w:sz w:val="20"/>
                <w:lang w:val="fr-CA"/>
              </w:rPr>
              <w:t>doctrine et la jurisprudence</w:t>
            </w:r>
            <w:r>
              <w:rPr>
                <w:sz w:val="20"/>
                <w:lang w:val="fr-CA"/>
              </w:rPr>
              <w:t xml:space="preserve"> applicables à des situations juridiques familières, avec ou sans aide, selon la complexité.</w:t>
            </w:r>
          </w:p>
        </w:tc>
        <w:tc>
          <w:tcPr>
            <w:tcW w:w="503" w:type="pct"/>
          </w:tcPr>
          <w:p w14:paraId="618ACCB8" w14:textId="77777777" w:rsidR="00A46647" w:rsidRDefault="00A46647" w:rsidP="006B059A">
            <w:pPr>
              <w:keepNext/>
              <w:jc w:val="center"/>
              <w:rPr>
                <w:sz w:val="20"/>
                <w:lang w:val="fr-CA"/>
              </w:rPr>
            </w:pPr>
            <w:r>
              <w:rPr>
                <w:sz w:val="20"/>
                <w:lang w:val="fr-CA"/>
              </w:rPr>
              <w:t>1</w:t>
            </w:r>
          </w:p>
        </w:tc>
        <w:tc>
          <w:tcPr>
            <w:tcW w:w="457" w:type="pct"/>
          </w:tcPr>
          <w:p w14:paraId="24DCA6F5" w14:textId="77777777" w:rsidR="00A46647" w:rsidRDefault="00A46647" w:rsidP="006B059A">
            <w:pPr>
              <w:keepNext/>
              <w:jc w:val="center"/>
              <w:rPr>
                <w:sz w:val="20"/>
                <w:lang w:val="fr-CA"/>
              </w:rPr>
            </w:pPr>
            <w:r>
              <w:rPr>
                <w:sz w:val="20"/>
                <w:lang w:val="fr-CA"/>
              </w:rPr>
              <w:t>2</w:t>
            </w:r>
          </w:p>
        </w:tc>
        <w:tc>
          <w:tcPr>
            <w:tcW w:w="447" w:type="pct"/>
          </w:tcPr>
          <w:p w14:paraId="3FFDBF00" w14:textId="77777777" w:rsidR="00A46647" w:rsidRDefault="00A46647" w:rsidP="006B059A">
            <w:pPr>
              <w:keepNext/>
              <w:jc w:val="center"/>
              <w:rPr>
                <w:sz w:val="20"/>
                <w:lang w:val="fr-CA"/>
              </w:rPr>
            </w:pPr>
            <w:r>
              <w:rPr>
                <w:sz w:val="20"/>
                <w:lang w:val="fr-CA"/>
              </w:rPr>
              <w:t>4</w:t>
            </w:r>
          </w:p>
        </w:tc>
      </w:tr>
      <w:tr w:rsidR="00A46647" w14:paraId="588208CE" w14:textId="77777777" w:rsidTr="00A46647">
        <w:tc>
          <w:tcPr>
            <w:tcW w:w="355" w:type="pct"/>
            <w:tcBorders>
              <w:bottom w:val="single" w:sz="4" w:space="0" w:color="auto"/>
            </w:tcBorders>
          </w:tcPr>
          <w:p w14:paraId="69F030EF" w14:textId="77777777" w:rsidR="00A46647" w:rsidRDefault="00A46647" w:rsidP="006B059A">
            <w:pPr>
              <w:keepNext/>
              <w:jc w:val="center"/>
              <w:rPr>
                <w:bCs/>
                <w:iCs/>
                <w:sz w:val="20"/>
                <w:lang w:val="fr-CA"/>
              </w:rPr>
            </w:pPr>
            <w:r>
              <w:rPr>
                <w:bCs/>
                <w:iCs/>
                <w:sz w:val="20"/>
                <w:lang w:val="fr-CA"/>
              </w:rPr>
              <w:t>A3</w:t>
            </w:r>
          </w:p>
        </w:tc>
        <w:tc>
          <w:tcPr>
            <w:tcW w:w="3238" w:type="pct"/>
            <w:tcBorders>
              <w:bottom w:val="single" w:sz="4" w:space="0" w:color="auto"/>
            </w:tcBorders>
          </w:tcPr>
          <w:p w14:paraId="3E922FA5" w14:textId="3C28D395" w:rsidR="00A46647" w:rsidRDefault="00A46647" w:rsidP="006B059A">
            <w:pPr>
              <w:keepNext/>
              <w:rPr>
                <w:b/>
                <w:i/>
                <w:sz w:val="20"/>
                <w:lang w:val="fr-CA"/>
              </w:rPr>
            </w:pPr>
            <w:r w:rsidRPr="001B71CE">
              <w:rPr>
                <w:b/>
                <w:iCs/>
                <w:sz w:val="20"/>
                <w:lang w:val="fr-CA"/>
              </w:rPr>
              <w:t>(7) Adapter</w:t>
            </w:r>
            <w:r>
              <w:rPr>
                <w:sz w:val="20"/>
                <w:lang w:val="fr-CA"/>
              </w:rPr>
              <w:t xml:space="preserve"> </w:t>
            </w:r>
            <w:r w:rsidRPr="00FD4234">
              <w:rPr>
                <w:i/>
                <w:iCs/>
                <w:sz w:val="20"/>
                <w:lang w:val="fr-CA"/>
              </w:rPr>
              <w:t xml:space="preserve">sa </w:t>
            </w:r>
            <w:r w:rsidRPr="001B71CE">
              <w:rPr>
                <w:i/>
                <w:iCs/>
                <w:sz w:val="20"/>
                <w:lang w:val="fr-CA"/>
              </w:rPr>
              <w:t>collaboration avec d</w:t>
            </w:r>
            <w:r w:rsidR="00E022E2">
              <w:rPr>
                <w:i/>
                <w:iCs/>
                <w:sz w:val="20"/>
                <w:lang w:val="fr-CA"/>
              </w:rPr>
              <w:t>’</w:t>
            </w:r>
            <w:r w:rsidRPr="001B71CE">
              <w:rPr>
                <w:i/>
                <w:iCs/>
                <w:sz w:val="20"/>
                <w:lang w:val="fr-CA"/>
              </w:rPr>
              <w:t>autres professionnels</w:t>
            </w:r>
            <w:r w:rsidR="00E022E2">
              <w:rPr>
                <w:i/>
                <w:iCs/>
                <w:sz w:val="20"/>
                <w:lang w:val="fr-CA"/>
              </w:rPr>
              <w:t xml:space="preserve"> et professionnelles</w:t>
            </w:r>
            <w:r>
              <w:rPr>
                <w:sz w:val="20"/>
                <w:lang w:val="fr-CA"/>
              </w:rPr>
              <w:t>, sans aide, selon les exigences des</w:t>
            </w:r>
            <w:r w:rsidR="00204614">
              <w:rPr>
                <w:sz w:val="20"/>
                <w:lang w:val="fr-CA"/>
              </w:rPr>
              <w:t xml:space="preserve"> </w:t>
            </w:r>
            <w:r>
              <w:rPr>
                <w:sz w:val="20"/>
                <w:lang w:val="fr-CA"/>
              </w:rPr>
              <w:t>situations juridiques.</w:t>
            </w:r>
          </w:p>
        </w:tc>
        <w:tc>
          <w:tcPr>
            <w:tcW w:w="503" w:type="pct"/>
          </w:tcPr>
          <w:p w14:paraId="093A9939" w14:textId="77777777" w:rsidR="00A46647" w:rsidRDefault="00A46647" w:rsidP="006B059A">
            <w:pPr>
              <w:keepNext/>
              <w:jc w:val="center"/>
              <w:rPr>
                <w:sz w:val="20"/>
                <w:lang w:val="fr-CA"/>
              </w:rPr>
            </w:pPr>
            <w:r>
              <w:rPr>
                <w:sz w:val="20"/>
                <w:lang w:val="fr-CA"/>
              </w:rPr>
              <w:t>2</w:t>
            </w:r>
          </w:p>
        </w:tc>
        <w:tc>
          <w:tcPr>
            <w:tcW w:w="457" w:type="pct"/>
          </w:tcPr>
          <w:p w14:paraId="2814CFBD" w14:textId="77777777" w:rsidR="00A46647" w:rsidRDefault="00A46647" w:rsidP="006B059A">
            <w:pPr>
              <w:keepNext/>
              <w:jc w:val="center"/>
              <w:rPr>
                <w:sz w:val="20"/>
                <w:lang w:val="fr-CA"/>
              </w:rPr>
            </w:pPr>
            <w:r>
              <w:rPr>
                <w:sz w:val="20"/>
                <w:lang w:val="fr-CA"/>
              </w:rPr>
              <w:t>1</w:t>
            </w:r>
          </w:p>
        </w:tc>
        <w:tc>
          <w:tcPr>
            <w:tcW w:w="447" w:type="pct"/>
          </w:tcPr>
          <w:p w14:paraId="417249B2" w14:textId="77777777" w:rsidR="00A46647" w:rsidRDefault="00A46647" w:rsidP="006B059A">
            <w:pPr>
              <w:keepNext/>
              <w:jc w:val="center"/>
              <w:rPr>
                <w:sz w:val="20"/>
                <w:lang w:val="fr-CA"/>
              </w:rPr>
            </w:pPr>
            <w:r>
              <w:rPr>
                <w:sz w:val="20"/>
                <w:lang w:val="fr-CA"/>
              </w:rPr>
              <w:t>6</w:t>
            </w:r>
          </w:p>
        </w:tc>
      </w:tr>
      <w:tr w:rsidR="00A46647" w14:paraId="70F8F248" w14:textId="77777777" w:rsidTr="00A46647">
        <w:tc>
          <w:tcPr>
            <w:tcW w:w="355" w:type="pct"/>
            <w:tcBorders>
              <w:bottom w:val="single" w:sz="4" w:space="0" w:color="auto"/>
            </w:tcBorders>
          </w:tcPr>
          <w:p w14:paraId="0F98AA32" w14:textId="77777777" w:rsidR="00A46647" w:rsidRDefault="00A46647" w:rsidP="006B059A">
            <w:pPr>
              <w:keepNext/>
              <w:jc w:val="center"/>
              <w:rPr>
                <w:bCs/>
                <w:iCs/>
                <w:sz w:val="20"/>
                <w:lang w:val="fr-CA"/>
              </w:rPr>
            </w:pPr>
            <w:r>
              <w:rPr>
                <w:bCs/>
                <w:iCs/>
                <w:sz w:val="20"/>
                <w:lang w:val="fr-CA"/>
              </w:rPr>
              <w:t>A4</w:t>
            </w:r>
          </w:p>
        </w:tc>
        <w:tc>
          <w:tcPr>
            <w:tcW w:w="3238" w:type="pct"/>
            <w:tcBorders>
              <w:bottom w:val="single" w:sz="4" w:space="0" w:color="auto"/>
            </w:tcBorders>
          </w:tcPr>
          <w:p w14:paraId="6EC5EE18" w14:textId="0549C802" w:rsidR="00A46647" w:rsidRDefault="00A46647" w:rsidP="006B059A">
            <w:pPr>
              <w:keepNext/>
              <w:rPr>
                <w:b/>
                <w:i/>
                <w:sz w:val="20"/>
                <w:lang w:val="fr-CA"/>
              </w:rPr>
            </w:pPr>
            <w:r w:rsidRPr="001B71CE">
              <w:rPr>
                <w:b/>
                <w:iCs/>
                <w:sz w:val="20"/>
                <w:lang w:val="fr-CA"/>
              </w:rPr>
              <w:t>(9) Évaluer</w:t>
            </w:r>
            <w:r>
              <w:rPr>
                <w:sz w:val="20"/>
                <w:lang w:val="fr-CA"/>
              </w:rPr>
              <w:t xml:space="preserve"> </w:t>
            </w:r>
            <w:r w:rsidRPr="00FD4234">
              <w:rPr>
                <w:i/>
                <w:iCs/>
                <w:sz w:val="20"/>
                <w:lang w:val="fr-CA"/>
              </w:rPr>
              <w:t>sa</w:t>
            </w:r>
            <w:r>
              <w:rPr>
                <w:sz w:val="20"/>
                <w:lang w:val="fr-CA"/>
              </w:rPr>
              <w:t xml:space="preserve"> </w:t>
            </w:r>
            <w:r w:rsidRPr="001B71CE">
              <w:rPr>
                <w:i/>
                <w:iCs/>
                <w:sz w:val="20"/>
                <w:lang w:val="fr-CA"/>
              </w:rPr>
              <w:t>responsabilité professionnelle</w:t>
            </w:r>
            <w:r w:rsidR="00E022E2">
              <w:rPr>
                <w:sz w:val="20"/>
                <w:lang w:val="fr-CA"/>
              </w:rPr>
              <w:t>,</w:t>
            </w:r>
            <w:r>
              <w:rPr>
                <w:sz w:val="20"/>
                <w:u w:val="single"/>
                <w:lang w:val="fr-CA"/>
              </w:rPr>
              <w:t xml:space="preserve"> </w:t>
            </w:r>
            <w:r>
              <w:rPr>
                <w:sz w:val="20"/>
                <w:lang w:val="fr-CA"/>
              </w:rPr>
              <w:t>avec ou sans aide, selon la complexité de la situation juridique.</w:t>
            </w:r>
          </w:p>
        </w:tc>
        <w:tc>
          <w:tcPr>
            <w:tcW w:w="503" w:type="pct"/>
          </w:tcPr>
          <w:p w14:paraId="3A4BF5D2" w14:textId="77777777" w:rsidR="00A46647" w:rsidRDefault="00A46647" w:rsidP="006B059A">
            <w:pPr>
              <w:keepNext/>
              <w:jc w:val="center"/>
              <w:rPr>
                <w:sz w:val="20"/>
                <w:lang w:val="fr-CA"/>
              </w:rPr>
            </w:pPr>
            <w:r>
              <w:rPr>
                <w:sz w:val="20"/>
                <w:lang w:val="fr-CA"/>
              </w:rPr>
              <w:t>1</w:t>
            </w:r>
          </w:p>
        </w:tc>
        <w:tc>
          <w:tcPr>
            <w:tcW w:w="457" w:type="pct"/>
          </w:tcPr>
          <w:p w14:paraId="0F2250BC" w14:textId="77777777" w:rsidR="00A46647" w:rsidRDefault="00A46647" w:rsidP="006B059A">
            <w:pPr>
              <w:keepNext/>
              <w:jc w:val="center"/>
              <w:rPr>
                <w:sz w:val="20"/>
                <w:lang w:val="fr-CA"/>
              </w:rPr>
            </w:pPr>
            <w:r>
              <w:rPr>
                <w:sz w:val="20"/>
                <w:lang w:val="fr-CA"/>
              </w:rPr>
              <w:t>1</w:t>
            </w:r>
          </w:p>
        </w:tc>
        <w:tc>
          <w:tcPr>
            <w:tcW w:w="447" w:type="pct"/>
          </w:tcPr>
          <w:p w14:paraId="327FEECD" w14:textId="77777777" w:rsidR="00A46647" w:rsidRDefault="00A46647" w:rsidP="006B059A">
            <w:pPr>
              <w:keepNext/>
              <w:jc w:val="center"/>
              <w:rPr>
                <w:sz w:val="20"/>
                <w:lang w:val="fr-CA"/>
              </w:rPr>
            </w:pPr>
            <w:r>
              <w:rPr>
                <w:sz w:val="20"/>
                <w:lang w:val="fr-CA"/>
              </w:rPr>
              <w:t>8</w:t>
            </w:r>
          </w:p>
        </w:tc>
      </w:tr>
      <w:tr w:rsidR="00A46647" w14:paraId="4613A2F2" w14:textId="77777777" w:rsidTr="00A46647">
        <w:tc>
          <w:tcPr>
            <w:tcW w:w="355" w:type="pct"/>
            <w:tcBorders>
              <w:bottom w:val="single" w:sz="4" w:space="0" w:color="auto"/>
            </w:tcBorders>
          </w:tcPr>
          <w:p w14:paraId="19739CC2" w14:textId="77777777" w:rsidR="00A46647" w:rsidRDefault="00A46647" w:rsidP="006B059A">
            <w:pPr>
              <w:keepNext/>
              <w:jc w:val="center"/>
              <w:rPr>
                <w:sz w:val="20"/>
                <w:lang w:val="fr-CA"/>
              </w:rPr>
            </w:pPr>
            <w:r>
              <w:rPr>
                <w:sz w:val="20"/>
                <w:lang w:val="fr-CA"/>
              </w:rPr>
              <w:t>A5</w:t>
            </w:r>
          </w:p>
        </w:tc>
        <w:tc>
          <w:tcPr>
            <w:tcW w:w="3238" w:type="pct"/>
            <w:tcBorders>
              <w:bottom w:val="single" w:sz="4" w:space="0" w:color="auto"/>
            </w:tcBorders>
          </w:tcPr>
          <w:p w14:paraId="035187D6" w14:textId="77777777" w:rsidR="00A46647" w:rsidRDefault="00A46647" w:rsidP="006B059A">
            <w:pPr>
              <w:keepNext/>
              <w:rPr>
                <w:b/>
                <w:i/>
                <w:sz w:val="20"/>
                <w:lang w:val="fr-CA"/>
              </w:rPr>
            </w:pPr>
            <w:r w:rsidRPr="001B71CE">
              <w:rPr>
                <w:b/>
                <w:iCs/>
                <w:sz w:val="20"/>
                <w:lang w:val="fr-CA"/>
              </w:rPr>
              <w:t>(3) Préciser</w:t>
            </w:r>
            <w:r>
              <w:rPr>
                <w:b/>
                <w:i/>
                <w:sz w:val="20"/>
                <w:lang w:val="fr-CA"/>
              </w:rPr>
              <w:t xml:space="preserve"> </w:t>
            </w:r>
            <w:r w:rsidRPr="00FD4234">
              <w:rPr>
                <w:i/>
                <w:iCs/>
                <w:sz w:val="20"/>
                <w:lang w:val="fr-CA"/>
              </w:rPr>
              <w:t>les</w:t>
            </w:r>
            <w:r>
              <w:rPr>
                <w:sz w:val="20"/>
                <w:lang w:val="fr-CA"/>
              </w:rPr>
              <w:t xml:space="preserve"> </w:t>
            </w:r>
            <w:r w:rsidRPr="001B71CE">
              <w:rPr>
                <w:i/>
                <w:iCs/>
                <w:sz w:val="20"/>
                <w:lang w:val="fr-CA"/>
              </w:rPr>
              <w:t>règles de droit applicables</w:t>
            </w:r>
            <w:r>
              <w:rPr>
                <w:sz w:val="20"/>
                <w:lang w:val="fr-CA"/>
              </w:rPr>
              <w:t>, sans aide, pour toute situation juridique.</w:t>
            </w:r>
          </w:p>
        </w:tc>
        <w:tc>
          <w:tcPr>
            <w:tcW w:w="503" w:type="pct"/>
          </w:tcPr>
          <w:p w14:paraId="69D4C98C" w14:textId="77777777" w:rsidR="00A46647" w:rsidRDefault="00A46647" w:rsidP="006B059A">
            <w:pPr>
              <w:keepNext/>
              <w:jc w:val="center"/>
              <w:rPr>
                <w:sz w:val="20"/>
                <w:lang w:val="fr-CA"/>
              </w:rPr>
            </w:pPr>
            <w:r>
              <w:rPr>
                <w:sz w:val="20"/>
                <w:lang w:val="fr-CA"/>
              </w:rPr>
              <w:t>2</w:t>
            </w:r>
          </w:p>
        </w:tc>
        <w:tc>
          <w:tcPr>
            <w:tcW w:w="457" w:type="pct"/>
          </w:tcPr>
          <w:p w14:paraId="2344F188" w14:textId="77777777" w:rsidR="00A46647" w:rsidRDefault="00A46647" w:rsidP="006B059A">
            <w:pPr>
              <w:keepNext/>
              <w:jc w:val="center"/>
              <w:rPr>
                <w:sz w:val="20"/>
                <w:lang w:val="fr-CA"/>
              </w:rPr>
            </w:pPr>
            <w:r>
              <w:rPr>
                <w:sz w:val="20"/>
                <w:lang w:val="fr-CA"/>
              </w:rPr>
              <w:t>1</w:t>
            </w:r>
          </w:p>
        </w:tc>
        <w:tc>
          <w:tcPr>
            <w:tcW w:w="447" w:type="pct"/>
          </w:tcPr>
          <w:p w14:paraId="26F2A794" w14:textId="77777777" w:rsidR="00A46647" w:rsidRDefault="00A46647" w:rsidP="006B059A">
            <w:pPr>
              <w:keepNext/>
              <w:jc w:val="center"/>
              <w:rPr>
                <w:sz w:val="20"/>
                <w:lang w:val="fr-CA"/>
              </w:rPr>
            </w:pPr>
            <w:r>
              <w:rPr>
                <w:sz w:val="20"/>
                <w:lang w:val="fr-CA"/>
              </w:rPr>
              <w:t>2</w:t>
            </w:r>
          </w:p>
        </w:tc>
      </w:tr>
      <w:tr w:rsidR="00A46647" w14:paraId="5773891A" w14:textId="77777777" w:rsidTr="00A46647">
        <w:tc>
          <w:tcPr>
            <w:tcW w:w="355" w:type="pct"/>
            <w:tcBorders>
              <w:right w:val="nil"/>
            </w:tcBorders>
            <w:shd w:val="clear" w:color="auto" w:fill="F3F3F3"/>
          </w:tcPr>
          <w:p w14:paraId="7A5EF102" w14:textId="77777777" w:rsidR="00A46647" w:rsidRDefault="00A46647" w:rsidP="006B059A">
            <w:pPr>
              <w:keepNext/>
              <w:jc w:val="center"/>
              <w:rPr>
                <w:bCs/>
                <w:iCs/>
                <w:sz w:val="20"/>
                <w:lang w:val="fr-CA"/>
              </w:rPr>
            </w:pPr>
          </w:p>
        </w:tc>
        <w:tc>
          <w:tcPr>
            <w:tcW w:w="3238" w:type="pct"/>
            <w:tcBorders>
              <w:left w:val="nil"/>
              <w:right w:val="nil"/>
            </w:tcBorders>
            <w:shd w:val="clear" w:color="auto" w:fill="F3F3F3"/>
          </w:tcPr>
          <w:p w14:paraId="2750C46D" w14:textId="77777777" w:rsidR="00A46647" w:rsidRDefault="00A46647" w:rsidP="006B059A">
            <w:pPr>
              <w:keepNext/>
              <w:jc w:val="center"/>
              <w:rPr>
                <w:b/>
                <w:i/>
                <w:sz w:val="20"/>
                <w:lang w:val="fr-CA"/>
              </w:rPr>
            </w:pPr>
            <w:r>
              <w:rPr>
                <w:b/>
                <w:i/>
                <w:sz w:val="20"/>
                <w:lang w:val="fr-CA"/>
              </w:rPr>
              <w:t>Règlements et normes de la profession</w:t>
            </w:r>
          </w:p>
        </w:tc>
        <w:tc>
          <w:tcPr>
            <w:tcW w:w="503" w:type="pct"/>
            <w:tcBorders>
              <w:left w:val="nil"/>
              <w:right w:val="nil"/>
            </w:tcBorders>
            <w:shd w:val="clear" w:color="auto" w:fill="F3F3F3"/>
          </w:tcPr>
          <w:p w14:paraId="608C563F" w14:textId="77777777" w:rsidR="00A46647" w:rsidRDefault="00A46647" w:rsidP="006B059A">
            <w:pPr>
              <w:keepNext/>
              <w:jc w:val="center"/>
              <w:rPr>
                <w:sz w:val="20"/>
                <w:lang w:val="fr-CA"/>
              </w:rPr>
            </w:pPr>
          </w:p>
        </w:tc>
        <w:tc>
          <w:tcPr>
            <w:tcW w:w="457" w:type="pct"/>
            <w:tcBorders>
              <w:left w:val="nil"/>
            </w:tcBorders>
            <w:shd w:val="clear" w:color="auto" w:fill="F3F3F3"/>
          </w:tcPr>
          <w:p w14:paraId="02D5A820" w14:textId="77777777" w:rsidR="00A46647" w:rsidRDefault="00A46647" w:rsidP="006B059A">
            <w:pPr>
              <w:keepNext/>
              <w:jc w:val="center"/>
              <w:rPr>
                <w:sz w:val="20"/>
                <w:lang w:val="fr-CA"/>
              </w:rPr>
            </w:pPr>
          </w:p>
        </w:tc>
        <w:tc>
          <w:tcPr>
            <w:tcW w:w="447" w:type="pct"/>
            <w:tcBorders>
              <w:left w:val="nil"/>
            </w:tcBorders>
            <w:shd w:val="clear" w:color="auto" w:fill="F3F3F3"/>
          </w:tcPr>
          <w:p w14:paraId="599F830E" w14:textId="77777777" w:rsidR="00A46647" w:rsidRDefault="00A46647" w:rsidP="006B059A">
            <w:pPr>
              <w:keepNext/>
              <w:jc w:val="center"/>
              <w:rPr>
                <w:sz w:val="20"/>
                <w:lang w:val="fr-CA"/>
              </w:rPr>
            </w:pPr>
          </w:p>
        </w:tc>
      </w:tr>
      <w:tr w:rsidR="00A46647" w14:paraId="79B0A22F" w14:textId="77777777" w:rsidTr="00A46647">
        <w:tc>
          <w:tcPr>
            <w:tcW w:w="355" w:type="pct"/>
          </w:tcPr>
          <w:p w14:paraId="065F9333" w14:textId="77777777" w:rsidR="00A46647" w:rsidRDefault="00A46647" w:rsidP="006B059A">
            <w:pPr>
              <w:keepNext/>
              <w:jc w:val="center"/>
              <w:rPr>
                <w:sz w:val="20"/>
                <w:lang w:val="fr-CA"/>
              </w:rPr>
            </w:pPr>
            <w:r>
              <w:rPr>
                <w:sz w:val="20"/>
                <w:lang w:val="fr-CA"/>
              </w:rPr>
              <w:t>B1</w:t>
            </w:r>
          </w:p>
        </w:tc>
        <w:tc>
          <w:tcPr>
            <w:tcW w:w="3238" w:type="pct"/>
          </w:tcPr>
          <w:p w14:paraId="1B9EBC75" w14:textId="62A99EED" w:rsidR="00A46647" w:rsidRDefault="00A46647" w:rsidP="006B059A">
            <w:pPr>
              <w:keepNext/>
              <w:rPr>
                <w:lang w:val="fr-CA"/>
              </w:rPr>
            </w:pPr>
            <w:r w:rsidRPr="001B71CE">
              <w:rPr>
                <w:b/>
                <w:iCs/>
                <w:sz w:val="20"/>
                <w:lang w:val="fr-CA"/>
              </w:rPr>
              <w:t>(5) Appliquer</w:t>
            </w:r>
            <w:r>
              <w:rPr>
                <w:sz w:val="20"/>
                <w:lang w:val="fr-CA"/>
              </w:rPr>
              <w:t xml:space="preserve"> </w:t>
            </w:r>
            <w:r w:rsidRPr="00075369">
              <w:rPr>
                <w:i/>
                <w:iCs/>
                <w:sz w:val="20"/>
                <w:lang w:val="fr-CA"/>
              </w:rPr>
              <w:t xml:space="preserve">les </w:t>
            </w:r>
            <w:r w:rsidRPr="001B71CE">
              <w:rPr>
                <w:i/>
                <w:iCs/>
                <w:sz w:val="20"/>
                <w:lang w:val="fr-CA"/>
              </w:rPr>
              <w:t>règles d</w:t>
            </w:r>
            <w:r w:rsidR="00075369">
              <w:rPr>
                <w:i/>
                <w:iCs/>
                <w:sz w:val="20"/>
                <w:lang w:val="fr-CA"/>
              </w:rPr>
              <w:t>’</w:t>
            </w:r>
            <w:r w:rsidRPr="001B71CE">
              <w:rPr>
                <w:i/>
                <w:iCs/>
                <w:sz w:val="20"/>
                <w:lang w:val="fr-CA"/>
              </w:rPr>
              <w:t>éthique professionnelle et de déontologie</w:t>
            </w:r>
            <w:r w:rsidRPr="001B71CE">
              <w:rPr>
                <w:bCs/>
                <w:iCs/>
                <w:sz w:val="20"/>
                <w:lang w:val="fr-CA"/>
              </w:rPr>
              <w:t>,</w:t>
            </w:r>
            <w:r>
              <w:rPr>
                <w:b/>
                <w:i/>
                <w:sz w:val="20"/>
                <w:lang w:val="fr-CA"/>
              </w:rPr>
              <w:t xml:space="preserve"> </w:t>
            </w:r>
            <w:r>
              <w:rPr>
                <w:sz w:val="20"/>
                <w:lang w:val="fr-CA"/>
              </w:rPr>
              <w:t>avec ou sans aide, selon la complexité de la situation juridique.</w:t>
            </w:r>
          </w:p>
        </w:tc>
        <w:tc>
          <w:tcPr>
            <w:tcW w:w="503" w:type="pct"/>
          </w:tcPr>
          <w:p w14:paraId="33B09F6F" w14:textId="77777777" w:rsidR="00A46647" w:rsidRDefault="00A46647" w:rsidP="006B059A">
            <w:pPr>
              <w:keepNext/>
              <w:jc w:val="center"/>
              <w:rPr>
                <w:sz w:val="20"/>
                <w:lang w:val="fr-CA"/>
              </w:rPr>
            </w:pPr>
            <w:r>
              <w:rPr>
                <w:sz w:val="20"/>
                <w:lang w:val="fr-CA"/>
              </w:rPr>
              <w:t>2</w:t>
            </w:r>
          </w:p>
        </w:tc>
        <w:tc>
          <w:tcPr>
            <w:tcW w:w="457" w:type="pct"/>
          </w:tcPr>
          <w:p w14:paraId="19E13161" w14:textId="77777777" w:rsidR="00A46647" w:rsidRDefault="00A46647" w:rsidP="006B059A">
            <w:pPr>
              <w:keepNext/>
              <w:jc w:val="center"/>
              <w:rPr>
                <w:sz w:val="20"/>
                <w:lang w:val="fr-CA"/>
              </w:rPr>
            </w:pPr>
            <w:r>
              <w:rPr>
                <w:sz w:val="20"/>
                <w:lang w:val="fr-CA"/>
              </w:rPr>
              <w:t>1</w:t>
            </w:r>
          </w:p>
          <w:p w14:paraId="6F3017B9" w14:textId="77777777" w:rsidR="00A46647" w:rsidRDefault="00A46647" w:rsidP="006B059A">
            <w:pPr>
              <w:keepNext/>
              <w:jc w:val="center"/>
              <w:rPr>
                <w:sz w:val="20"/>
                <w:lang w:val="fr-CA"/>
              </w:rPr>
            </w:pPr>
          </w:p>
        </w:tc>
        <w:tc>
          <w:tcPr>
            <w:tcW w:w="447" w:type="pct"/>
          </w:tcPr>
          <w:p w14:paraId="230B0AF8" w14:textId="77777777" w:rsidR="00A46647" w:rsidRDefault="00A46647" w:rsidP="006B059A">
            <w:pPr>
              <w:keepNext/>
              <w:jc w:val="center"/>
              <w:rPr>
                <w:sz w:val="20"/>
                <w:lang w:val="fr-CA"/>
              </w:rPr>
            </w:pPr>
            <w:r>
              <w:rPr>
                <w:sz w:val="20"/>
                <w:lang w:val="fr-CA"/>
              </w:rPr>
              <w:t>4</w:t>
            </w:r>
          </w:p>
        </w:tc>
      </w:tr>
    </w:tbl>
    <w:p w14:paraId="6CE6C2F9" w14:textId="56B6281D" w:rsidR="00A46647" w:rsidRPr="00284141" w:rsidRDefault="005B7424" w:rsidP="00284141">
      <w:pPr>
        <w:ind w:left="567"/>
        <w:rPr>
          <w:sz w:val="20"/>
          <w:szCs w:val="20"/>
          <w:lang w:val="fr-CA"/>
        </w:rPr>
      </w:pPr>
      <w:r w:rsidRPr="00284141">
        <w:rPr>
          <w:sz w:val="20"/>
          <w:szCs w:val="20"/>
          <w:lang w:val="fr-CA"/>
        </w:rPr>
        <w:t xml:space="preserve">Les habiletés sont en caractères gras; </w:t>
      </w:r>
      <w:r w:rsidR="00284141" w:rsidRPr="00284141">
        <w:rPr>
          <w:sz w:val="20"/>
          <w:szCs w:val="20"/>
          <w:lang w:val="fr-CA"/>
        </w:rPr>
        <w:t>les connaissances, en italique.</w:t>
      </w:r>
    </w:p>
    <w:p w14:paraId="2271347A" w14:textId="1E1541A1" w:rsidR="00D30090" w:rsidRPr="000431A9" w:rsidRDefault="00D30090" w:rsidP="00D30090">
      <w:pPr>
        <w:rPr>
          <w:sz w:val="24"/>
          <w:szCs w:val="24"/>
          <w:lang w:val="fr-CA"/>
        </w:rPr>
      </w:pPr>
      <w:r w:rsidRPr="000431A9">
        <w:rPr>
          <w:sz w:val="24"/>
          <w:szCs w:val="24"/>
          <w:lang w:val="fr-CA"/>
        </w:rPr>
        <w:t xml:space="preserve">Une fois les compétences attribuées à chaque cours, </w:t>
      </w:r>
      <w:r>
        <w:rPr>
          <w:sz w:val="24"/>
          <w:szCs w:val="24"/>
          <w:lang w:val="fr-CA"/>
        </w:rPr>
        <w:t>l</w:t>
      </w:r>
      <w:r w:rsidRPr="000431A9">
        <w:rPr>
          <w:sz w:val="24"/>
          <w:szCs w:val="24"/>
          <w:lang w:val="fr-CA"/>
        </w:rPr>
        <w:t xml:space="preserve">es autres éléments de la MISA, notamment la correspondance entre </w:t>
      </w:r>
      <w:r>
        <w:rPr>
          <w:sz w:val="24"/>
          <w:szCs w:val="24"/>
          <w:lang w:val="fr-CA"/>
        </w:rPr>
        <w:t xml:space="preserve">les </w:t>
      </w:r>
      <w:r w:rsidRPr="000431A9">
        <w:rPr>
          <w:sz w:val="24"/>
          <w:szCs w:val="24"/>
          <w:lang w:val="fr-CA"/>
        </w:rPr>
        <w:t xml:space="preserve">habiletés visées et </w:t>
      </w:r>
      <w:r>
        <w:rPr>
          <w:sz w:val="24"/>
          <w:szCs w:val="24"/>
          <w:lang w:val="fr-CA"/>
        </w:rPr>
        <w:t xml:space="preserve">les </w:t>
      </w:r>
      <w:r w:rsidRPr="000431A9">
        <w:rPr>
          <w:sz w:val="24"/>
          <w:szCs w:val="24"/>
          <w:lang w:val="fr-CA"/>
        </w:rPr>
        <w:t xml:space="preserve">types d’activités d’apprentissage </w:t>
      </w:r>
      <w:r w:rsidRPr="000431A9">
        <w:rPr>
          <w:sz w:val="24"/>
          <w:szCs w:val="24"/>
          <w:lang w:val="fr-CA"/>
        </w:rPr>
        <w:lastRenderedPageBreak/>
        <w:t xml:space="preserve">et de ressources, </w:t>
      </w:r>
      <w:r>
        <w:rPr>
          <w:sz w:val="24"/>
          <w:szCs w:val="24"/>
          <w:lang w:val="fr-CA"/>
        </w:rPr>
        <w:t>ont été utilisés pour</w:t>
      </w:r>
      <w:r w:rsidRPr="000431A9">
        <w:rPr>
          <w:sz w:val="24"/>
          <w:szCs w:val="24"/>
          <w:lang w:val="fr-CA"/>
        </w:rPr>
        <w:t xml:space="preserve"> élaborer les scénarios de cours, choisir les ressources médiatiques et les modes de diffusion des cours. </w:t>
      </w:r>
    </w:p>
    <w:p w14:paraId="6A6558C3" w14:textId="42994B77" w:rsidR="00D30090" w:rsidRDefault="00DF0048" w:rsidP="00D30090">
      <w:pPr>
        <w:rPr>
          <w:sz w:val="24"/>
          <w:szCs w:val="24"/>
          <w:lang w:val="fr-CA"/>
        </w:rPr>
      </w:pPr>
      <w:r>
        <w:rPr>
          <w:sz w:val="24"/>
          <w:szCs w:val="24"/>
          <w:lang w:val="fr-CA"/>
        </w:rPr>
        <w:t>Le</w:t>
      </w:r>
      <w:r w:rsidR="00D30090" w:rsidRPr="000431A9">
        <w:rPr>
          <w:sz w:val="24"/>
          <w:szCs w:val="24"/>
          <w:lang w:val="fr-CA"/>
        </w:rPr>
        <w:t xml:space="preserve"> profil de compétences a </w:t>
      </w:r>
      <w:r>
        <w:rPr>
          <w:sz w:val="24"/>
          <w:szCs w:val="24"/>
          <w:lang w:val="fr-CA"/>
        </w:rPr>
        <w:t xml:space="preserve">également </w:t>
      </w:r>
      <w:r w:rsidR="00D30090" w:rsidRPr="000431A9">
        <w:rPr>
          <w:sz w:val="24"/>
          <w:szCs w:val="24"/>
          <w:lang w:val="fr-CA"/>
        </w:rPr>
        <w:t xml:space="preserve">permis de revoir l’examen du Barreau </w:t>
      </w:r>
      <w:r>
        <w:rPr>
          <w:sz w:val="24"/>
          <w:szCs w:val="24"/>
          <w:lang w:val="fr-CA"/>
        </w:rPr>
        <w:t xml:space="preserve">du Québec </w:t>
      </w:r>
      <w:r w:rsidR="00D30090" w:rsidRPr="000431A9">
        <w:rPr>
          <w:sz w:val="24"/>
          <w:szCs w:val="24"/>
          <w:lang w:val="fr-CA"/>
        </w:rPr>
        <w:t xml:space="preserve">qui autorise l’entrée dans la profession, de sorte qu’il soit </w:t>
      </w:r>
      <w:r w:rsidR="00D30090">
        <w:rPr>
          <w:sz w:val="24"/>
          <w:szCs w:val="24"/>
          <w:lang w:val="fr-CA"/>
        </w:rPr>
        <w:t>conséquent</w:t>
      </w:r>
      <w:r w:rsidR="00D30090" w:rsidRPr="000431A9">
        <w:rPr>
          <w:sz w:val="24"/>
          <w:szCs w:val="24"/>
          <w:lang w:val="fr-CA"/>
        </w:rPr>
        <w:t xml:space="preserve"> avec la formation </w:t>
      </w:r>
      <w:r>
        <w:rPr>
          <w:sz w:val="24"/>
          <w:szCs w:val="24"/>
          <w:lang w:val="fr-CA"/>
        </w:rPr>
        <w:t>offerte</w:t>
      </w:r>
      <w:r w:rsidRPr="000431A9">
        <w:rPr>
          <w:sz w:val="24"/>
          <w:szCs w:val="24"/>
          <w:lang w:val="fr-CA"/>
        </w:rPr>
        <w:t xml:space="preserve"> </w:t>
      </w:r>
      <w:r w:rsidR="00D30090" w:rsidRPr="000431A9">
        <w:rPr>
          <w:sz w:val="24"/>
          <w:szCs w:val="24"/>
          <w:lang w:val="fr-CA"/>
        </w:rPr>
        <w:t>dans les cours de l’École.</w:t>
      </w:r>
    </w:p>
    <w:p w14:paraId="32C7B610" w14:textId="0AC6A4F4" w:rsidR="00862124" w:rsidRDefault="00F0772B" w:rsidP="002D5EE5">
      <w:pPr>
        <w:rPr>
          <w:sz w:val="24"/>
          <w:szCs w:val="24"/>
          <w:lang w:val="fr-CA"/>
        </w:rPr>
      </w:pPr>
      <w:r>
        <w:rPr>
          <w:sz w:val="24"/>
          <w:szCs w:val="24"/>
          <w:lang w:val="fr-CA"/>
        </w:rPr>
        <w:t>Un</w:t>
      </w:r>
      <w:r w:rsidR="00E32260">
        <w:rPr>
          <w:sz w:val="24"/>
          <w:szCs w:val="24"/>
          <w:lang w:val="fr-CA"/>
        </w:rPr>
        <w:t xml:space="preserve"> autre projet mené plus récemment au LICEF</w:t>
      </w:r>
      <w:r>
        <w:rPr>
          <w:sz w:val="24"/>
          <w:szCs w:val="24"/>
          <w:lang w:val="fr-CA"/>
        </w:rPr>
        <w:t xml:space="preserve"> par l’équipe de Josianne</w:t>
      </w:r>
      <w:r w:rsidR="00E32260">
        <w:rPr>
          <w:sz w:val="24"/>
          <w:szCs w:val="24"/>
          <w:lang w:val="fr-CA"/>
        </w:rPr>
        <w:t xml:space="preserve"> Basque</w:t>
      </w:r>
      <w:r w:rsidR="006328F5">
        <w:rPr>
          <w:sz w:val="24"/>
          <w:szCs w:val="24"/>
          <w:lang w:val="fr-CA"/>
        </w:rPr>
        <w:t xml:space="preserve"> </w:t>
      </w:r>
      <w:r>
        <w:rPr>
          <w:sz w:val="24"/>
          <w:szCs w:val="24"/>
          <w:lang w:val="fr-CA"/>
        </w:rPr>
        <w:t>a permis de rédiger</w:t>
      </w:r>
      <w:r w:rsidR="00E32260">
        <w:rPr>
          <w:sz w:val="24"/>
          <w:szCs w:val="24"/>
          <w:lang w:val="fr-CA"/>
        </w:rPr>
        <w:t xml:space="preserve"> un guide de mise en œuvre d’une approche-programme en enseignement supérieur</w:t>
      </w:r>
      <w:r w:rsidR="00653DCE">
        <w:rPr>
          <w:sz w:val="24"/>
          <w:szCs w:val="24"/>
          <w:lang w:val="fr-CA"/>
        </w:rPr>
        <w:t>, qui</w:t>
      </w:r>
      <w:r w:rsidR="00E32260">
        <w:rPr>
          <w:sz w:val="24"/>
          <w:szCs w:val="24"/>
          <w:lang w:val="fr-CA"/>
        </w:rPr>
        <w:t xml:space="preserve"> </w:t>
      </w:r>
      <w:r w:rsidR="00653DCE">
        <w:rPr>
          <w:sz w:val="24"/>
          <w:szCs w:val="24"/>
          <w:lang w:val="fr-CA"/>
        </w:rPr>
        <w:t xml:space="preserve">intègre </w:t>
      </w:r>
      <w:r w:rsidR="00E32260">
        <w:rPr>
          <w:sz w:val="24"/>
          <w:szCs w:val="24"/>
          <w:lang w:val="fr-CA"/>
        </w:rPr>
        <w:t>une</w:t>
      </w:r>
      <w:r w:rsidR="00E97EC6">
        <w:rPr>
          <w:sz w:val="24"/>
          <w:szCs w:val="24"/>
          <w:lang w:val="fr-CA"/>
        </w:rPr>
        <w:t xml:space="preserve"> démarche</w:t>
      </w:r>
      <w:r w:rsidR="00E32260">
        <w:rPr>
          <w:sz w:val="24"/>
          <w:szCs w:val="24"/>
          <w:lang w:val="fr-CA"/>
        </w:rPr>
        <w:t xml:space="preserve"> </w:t>
      </w:r>
      <w:r w:rsidR="00F43204">
        <w:rPr>
          <w:sz w:val="24"/>
          <w:szCs w:val="24"/>
          <w:lang w:val="fr-CA"/>
        </w:rPr>
        <w:t>d’</w:t>
      </w:r>
      <w:r w:rsidR="00E32260">
        <w:rPr>
          <w:sz w:val="24"/>
          <w:szCs w:val="24"/>
          <w:lang w:val="fr-CA"/>
        </w:rPr>
        <w:t>ingénierie pédagogique fondée sur les compéte</w:t>
      </w:r>
      <w:r w:rsidR="00DF3F1A">
        <w:rPr>
          <w:sz w:val="24"/>
          <w:szCs w:val="24"/>
          <w:lang w:val="fr-CA"/>
        </w:rPr>
        <w:t>nces</w:t>
      </w:r>
      <w:r>
        <w:rPr>
          <w:sz w:val="24"/>
          <w:szCs w:val="24"/>
          <w:lang w:val="fr-CA"/>
        </w:rPr>
        <w:t xml:space="preserve"> </w:t>
      </w:r>
      <w:r w:rsidR="00DF3F1A">
        <w:rPr>
          <w:sz w:val="24"/>
          <w:szCs w:val="24"/>
          <w:lang w:val="fr-CA"/>
        </w:rPr>
        <w:t xml:space="preserve">(Basque, 2017). </w:t>
      </w:r>
    </w:p>
    <w:p w14:paraId="7E08D1AA" w14:textId="5AD1F402" w:rsidR="002D5EE5" w:rsidRDefault="002D5EE5" w:rsidP="00EB2F51">
      <w:pPr>
        <w:pStyle w:val="Titre2"/>
        <w:numPr>
          <w:ilvl w:val="1"/>
          <w:numId w:val="8"/>
        </w:numPr>
        <w:tabs>
          <w:tab w:val="left" w:pos="426"/>
        </w:tabs>
        <w:spacing w:before="0" w:after="120"/>
        <w:ind w:left="0" w:firstLine="0"/>
        <w:jc w:val="left"/>
        <w:rPr>
          <w:rFonts w:ascii="Times New Roman" w:hAnsi="Times New Roman" w:cs="Times New Roman"/>
          <w:b/>
          <w:bCs/>
          <w:color w:val="auto"/>
          <w:sz w:val="24"/>
          <w:szCs w:val="24"/>
          <w:lang w:val="fr-CA"/>
        </w:rPr>
      </w:pPr>
      <w:r w:rsidRPr="004120F2">
        <w:rPr>
          <w:rFonts w:ascii="Times New Roman" w:hAnsi="Times New Roman" w:cs="Times New Roman"/>
          <w:b/>
          <w:bCs/>
          <w:color w:val="auto"/>
          <w:sz w:val="24"/>
          <w:szCs w:val="24"/>
          <w:lang w:val="fr-CA"/>
        </w:rPr>
        <w:t xml:space="preserve">Les compétences </w:t>
      </w:r>
      <w:r w:rsidR="008E3A4B">
        <w:rPr>
          <w:rFonts w:ascii="Times New Roman" w:hAnsi="Times New Roman" w:cs="Times New Roman"/>
          <w:b/>
          <w:bCs/>
          <w:color w:val="auto"/>
          <w:sz w:val="24"/>
          <w:szCs w:val="24"/>
          <w:lang w:val="fr-CA"/>
        </w:rPr>
        <w:t>pour personnaliser un</w:t>
      </w:r>
      <w:r w:rsidRPr="004120F2">
        <w:rPr>
          <w:rFonts w:ascii="Times New Roman" w:hAnsi="Times New Roman" w:cs="Times New Roman"/>
          <w:b/>
          <w:bCs/>
          <w:color w:val="auto"/>
          <w:sz w:val="24"/>
          <w:szCs w:val="24"/>
          <w:lang w:val="fr-CA"/>
        </w:rPr>
        <w:t xml:space="preserve"> CLOM</w:t>
      </w:r>
    </w:p>
    <w:p w14:paraId="3360507C" w14:textId="0487089F" w:rsidR="002D5EE5" w:rsidRPr="00C95ADE" w:rsidRDefault="00E25D4A" w:rsidP="002D5EE5">
      <w:pPr>
        <w:rPr>
          <w:rFonts w:cs="Times New Roman"/>
          <w:sz w:val="24"/>
          <w:szCs w:val="24"/>
          <w:lang w:val="fr-CA"/>
        </w:rPr>
      </w:pPr>
      <w:r>
        <w:rPr>
          <w:sz w:val="24"/>
          <w:szCs w:val="24"/>
          <w:lang w:val="fr-CA"/>
        </w:rPr>
        <w:t xml:space="preserve">L’ingénierie pédagogique </w:t>
      </w:r>
      <w:r w:rsidRPr="00C95ADE">
        <w:rPr>
          <w:rFonts w:cs="Times New Roman"/>
          <w:sz w:val="24"/>
          <w:szCs w:val="24"/>
          <w:lang w:val="fr-CA"/>
        </w:rPr>
        <w:t xml:space="preserve">peut apporter une contribution significative à la personnalisation des </w:t>
      </w:r>
      <w:r w:rsidR="002D5EE5" w:rsidRPr="001B3078">
        <w:rPr>
          <w:rFonts w:cs="Times New Roman"/>
          <w:sz w:val="24"/>
          <w:szCs w:val="24"/>
          <w:lang w:val="fr-CA"/>
        </w:rPr>
        <w:t>CLOM</w:t>
      </w:r>
      <w:r w:rsidR="002D5EE5" w:rsidRPr="00C95ADE">
        <w:rPr>
          <w:rFonts w:cs="Times New Roman"/>
          <w:color w:val="4D5156"/>
          <w:sz w:val="24"/>
          <w:szCs w:val="24"/>
          <w:shd w:val="clear" w:color="auto" w:fill="FFFFFF"/>
        </w:rPr>
        <w:t xml:space="preserve"> </w:t>
      </w:r>
      <w:r w:rsidR="00F67812" w:rsidRPr="00C95ADE">
        <w:rPr>
          <w:rFonts w:cs="Times New Roman"/>
          <w:color w:val="4D5156"/>
          <w:sz w:val="24"/>
          <w:szCs w:val="24"/>
          <w:shd w:val="clear" w:color="auto" w:fill="FFFFFF"/>
        </w:rPr>
        <w:t>(</w:t>
      </w:r>
      <w:r w:rsidR="002D5EE5" w:rsidRPr="00C95ADE">
        <w:rPr>
          <w:rFonts w:cs="Times New Roman"/>
          <w:iCs/>
          <w:sz w:val="24"/>
          <w:szCs w:val="24"/>
          <w:lang w:val="fr-CA"/>
        </w:rPr>
        <w:t>MOOC</w:t>
      </w:r>
      <w:r w:rsidR="002D5EE5" w:rsidRPr="00C95ADE">
        <w:rPr>
          <w:rFonts w:cs="Times New Roman"/>
          <w:sz w:val="24"/>
          <w:szCs w:val="24"/>
          <w:lang w:val="fr-CA"/>
        </w:rPr>
        <w:t xml:space="preserve"> </w:t>
      </w:r>
      <w:r w:rsidR="00C95ADE">
        <w:rPr>
          <w:rFonts w:ascii="Calibri" w:hAnsi="Calibri" w:cs="Calibri"/>
          <w:sz w:val="24"/>
          <w:szCs w:val="24"/>
          <w:lang w:val="fr-CA"/>
        </w:rPr>
        <w:t>[</w:t>
      </w:r>
      <w:r w:rsidR="00C95ADE" w:rsidRPr="00C95ADE">
        <w:rPr>
          <w:rFonts w:cs="Times New Roman"/>
          <w:i/>
          <w:iCs/>
          <w:sz w:val="24"/>
          <w:szCs w:val="24"/>
          <w:lang w:val="fr-CA"/>
        </w:rPr>
        <w:t>massive online open course</w:t>
      </w:r>
      <w:r w:rsidR="00C95ADE">
        <w:rPr>
          <w:rFonts w:ascii="Calibri" w:hAnsi="Calibri" w:cs="Calibri"/>
          <w:sz w:val="24"/>
          <w:szCs w:val="24"/>
          <w:lang w:val="fr-CA"/>
        </w:rPr>
        <w:t xml:space="preserve">] </w:t>
      </w:r>
      <w:r w:rsidR="002D5EE5" w:rsidRPr="00C95ADE">
        <w:rPr>
          <w:rFonts w:cs="Times New Roman"/>
          <w:sz w:val="24"/>
          <w:szCs w:val="24"/>
          <w:lang w:val="fr-CA"/>
        </w:rPr>
        <w:t>en anglais)</w:t>
      </w:r>
      <w:r w:rsidR="00C95ADE">
        <w:rPr>
          <w:rFonts w:cs="Times New Roman"/>
          <w:sz w:val="24"/>
          <w:szCs w:val="24"/>
          <w:lang w:val="fr-CA"/>
        </w:rPr>
        <w:t>,</w:t>
      </w:r>
      <w:r w:rsidR="002D5EE5" w:rsidRPr="00C95ADE">
        <w:rPr>
          <w:rFonts w:cs="Times New Roman"/>
          <w:sz w:val="24"/>
          <w:szCs w:val="24"/>
          <w:lang w:val="fr-CA"/>
        </w:rPr>
        <w:t xml:space="preserve"> </w:t>
      </w:r>
      <w:r w:rsidRPr="00C95ADE">
        <w:rPr>
          <w:rFonts w:cs="Times New Roman"/>
          <w:sz w:val="24"/>
          <w:szCs w:val="24"/>
          <w:lang w:val="fr-CA"/>
        </w:rPr>
        <w:t xml:space="preserve">qui </w:t>
      </w:r>
      <w:r w:rsidR="002D5EE5" w:rsidRPr="00C95ADE">
        <w:rPr>
          <w:rFonts w:cs="Times New Roman"/>
          <w:sz w:val="24"/>
          <w:szCs w:val="24"/>
          <w:lang w:val="fr-CA"/>
        </w:rPr>
        <w:t>peuvent regrouper</w:t>
      </w:r>
      <w:r w:rsidR="00204614" w:rsidRPr="00C95ADE">
        <w:rPr>
          <w:rFonts w:cs="Times New Roman"/>
          <w:sz w:val="24"/>
          <w:szCs w:val="24"/>
          <w:lang w:val="fr-CA"/>
        </w:rPr>
        <w:t xml:space="preserve"> </w:t>
      </w:r>
      <w:r w:rsidR="00F43204" w:rsidRPr="00C95ADE">
        <w:rPr>
          <w:rFonts w:cs="Times New Roman"/>
          <w:sz w:val="24"/>
          <w:szCs w:val="24"/>
          <w:lang w:val="fr-CA"/>
        </w:rPr>
        <w:t>par</w:t>
      </w:r>
      <w:r w:rsidR="002D5EE5" w:rsidRPr="00C95ADE">
        <w:rPr>
          <w:rFonts w:cs="Times New Roman"/>
          <w:sz w:val="24"/>
          <w:szCs w:val="24"/>
          <w:lang w:val="fr-CA"/>
        </w:rPr>
        <w:t xml:space="preserve"> milliers d</w:t>
      </w:r>
      <w:r w:rsidR="00F43204" w:rsidRPr="00C95ADE">
        <w:rPr>
          <w:rFonts w:cs="Times New Roman"/>
          <w:sz w:val="24"/>
          <w:szCs w:val="24"/>
          <w:lang w:val="fr-CA"/>
        </w:rPr>
        <w:t xml:space="preserve">es </w:t>
      </w:r>
      <w:r w:rsidR="002D5EE5" w:rsidRPr="00C95ADE">
        <w:rPr>
          <w:rFonts w:cs="Times New Roman"/>
          <w:sz w:val="24"/>
          <w:szCs w:val="24"/>
          <w:lang w:val="fr-CA"/>
        </w:rPr>
        <w:t>apprenants</w:t>
      </w:r>
      <w:r w:rsidR="00C95ADE">
        <w:rPr>
          <w:rFonts w:cs="Times New Roman"/>
          <w:sz w:val="24"/>
          <w:szCs w:val="24"/>
          <w:lang w:val="fr-CA"/>
        </w:rPr>
        <w:t xml:space="preserve"> et des apprenantes</w:t>
      </w:r>
      <w:r w:rsidR="002D5EE5" w:rsidRPr="00C95ADE">
        <w:rPr>
          <w:rFonts w:cs="Times New Roman"/>
          <w:sz w:val="24"/>
          <w:szCs w:val="24"/>
          <w:lang w:val="fr-CA"/>
        </w:rPr>
        <w:t xml:space="preserve"> de toute origine, sur tous les continents, possédant une grande variété de connaissances et de compétences. Ce </w:t>
      </w:r>
      <w:r w:rsidR="00F67812" w:rsidRPr="00C95ADE">
        <w:rPr>
          <w:rFonts w:cs="Times New Roman"/>
          <w:sz w:val="24"/>
          <w:szCs w:val="24"/>
          <w:lang w:val="fr-CA"/>
        </w:rPr>
        <w:t>type</w:t>
      </w:r>
      <w:r w:rsidR="002D5EE5" w:rsidRPr="00C95ADE">
        <w:rPr>
          <w:rFonts w:cs="Times New Roman"/>
          <w:sz w:val="24"/>
          <w:szCs w:val="24"/>
          <w:lang w:val="fr-CA"/>
        </w:rPr>
        <w:t xml:space="preserve"> de cours ne prévoit pas </w:t>
      </w:r>
      <w:r w:rsidR="00F43204" w:rsidRPr="00C95ADE">
        <w:rPr>
          <w:rFonts w:cs="Times New Roman"/>
          <w:sz w:val="24"/>
          <w:szCs w:val="24"/>
          <w:lang w:val="fr-CA"/>
        </w:rPr>
        <w:t xml:space="preserve">la possibilité d’interagir avec </w:t>
      </w:r>
      <w:r w:rsidR="00C95ADE">
        <w:rPr>
          <w:rFonts w:cs="Times New Roman"/>
          <w:sz w:val="24"/>
          <w:szCs w:val="24"/>
          <w:lang w:val="fr-CA"/>
        </w:rPr>
        <w:t>une ou un</w:t>
      </w:r>
      <w:r w:rsidR="00C95ADE" w:rsidRPr="00C95ADE">
        <w:rPr>
          <w:rFonts w:cs="Times New Roman"/>
          <w:sz w:val="24"/>
          <w:szCs w:val="24"/>
          <w:lang w:val="fr-CA"/>
        </w:rPr>
        <w:t xml:space="preserve"> </w:t>
      </w:r>
      <w:r w:rsidR="002D5EE5" w:rsidRPr="00C95ADE">
        <w:rPr>
          <w:rFonts w:cs="Times New Roman"/>
          <w:sz w:val="24"/>
          <w:szCs w:val="24"/>
          <w:lang w:val="fr-CA"/>
        </w:rPr>
        <w:t xml:space="preserve">professeur </w:t>
      </w:r>
      <w:r w:rsidR="00F43204" w:rsidRPr="00C95ADE">
        <w:rPr>
          <w:rFonts w:cs="Times New Roman"/>
          <w:sz w:val="24"/>
          <w:szCs w:val="24"/>
          <w:lang w:val="fr-CA"/>
        </w:rPr>
        <w:t>ou</w:t>
      </w:r>
      <w:r w:rsidR="002D5EE5" w:rsidRPr="00C95ADE">
        <w:rPr>
          <w:rFonts w:cs="Times New Roman"/>
          <w:sz w:val="24"/>
          <w:szCs w:val="24"/>
          <w:lang w:val="fr-CA"/>
        </w:rPr>
        <w:t xml:space="preserve"> </w:t>
      </w:r>
      <w:r w:rsidR="00C95ADE">
        <w:rPr>
          <w:rFonts w:cs="Times New Roman"/>
          <w:sz w:val="24"/>
          <w:szCs w:val="24"/>
          <w:lang w:val="fr-CA"/>
        </w:rPr>
        <w:t>avec une</w:t>
      </w:r>
      <w:r w:rsidR="00C95ADE" w:rsidRPr="00C95ADE">
        <w:rPr>
          <w:rFonts w:cs="Times New Roman"/>
          <w:sz w:val="24"/>
          <w:szCs w:val="24"/>
          <w:lang w:val="fr-CA"/>
        </w:rPr>
        <w:t xml:space="preserve"> </w:t>
      </w:r>
      <w:r w:rsidR="00C95ADE">
        <w:rPr>
          <w:rFonts w:cs="Times New Roman"/>
          <w:sz w:val="24"/>
          <w:szCs w:val="24"/>
          <w:lang w:val="fr-CA"/>
        </w:rPr>
        <w:t>personne tutrice</w:t>
      </w:r>
      <w:r w:rsidR="001B77BD" w:rsidRPr="00C95ADE">
        <w:rPr>
          <w:rFonts w:cs="Times New Roman"/>
          <w:sz w:val="24"/>
          <w:szCs w:val="24"/>
          <w:lang w:val="fr-CA"/>
        </w:rPr>
        <w:t xml:space="preserve">. </w:t>
      </w:r>
      <w:r w:rsidR="002D5EE5" w:rsidRPr="00C95ADE">
        <w:rPr>
          <w:rFonts w:cs="Times New Roman"/>
          <w:sz w:val="24"/>
          <w:szCs w:val="24"/>
          <w:lang w:val="fr-CA"/>
        </w:rPr>
        <w:t xml:space="preserve">Il devient </w:t>
      </w:r>
      <w:r w:rsidR="00F67812" w:rsidRPr="00C95ADE">
        <w:rPr>
          <w:rFonts w:cs="Times New Roman"/>
          <w:sz w:val="24"/>
          <w:szCs w:val="24"/>
          <w:lang w:val="fr-CA"/>
        </w:rPr>
        <w:t>donc particulièrement</w:t>
      </w:r>
      <w:r w:rsidR="002D5EE5" w:rsidRPr="00C95ADE">
        <w:rPr>
          <w:rFonts w:cs="Times New Roman"/>
          <w:sz w:val="24"/>
          <w:szCs w:val="24"/>
          <w:lang w:val="fr-CA"/>
        </w:rPr>
        <w:t xml:space="preserve"> important</w:t>
      </w:r>
      <w:r w:rsidR="00204614" w:rsidRPr="00C95ADE">
        <w:rPr>
          <w:rFonts w:cs="Times New Roman"/>
          <w:sz w:val="24"/>
          <w:szCs w:val="24"/>
          <w:lang w:val="fr-CA"/>
        </w:rPr>
        <w:t xml:space="preserve"> </w:t>
      </w:r>
      <w:r w:rsidR="003B514B" w:rsidRPr="00C95ADE">
        <w:rPr>
          <w:rFonts w:cs="Times New Roman"/>
          <w:sz w:val="24"/>
          <w:szCs w:val="24"/>
          <w:lang w:val="fr-CA"/>
        </w:rPr>
        <w:t>de prévoir d</w:t>
      </w:r>
      <w:r w:rsidR="002D5EE5" w:rsidRPr="00C95ADE">
        <w:rPr>
          <w:rFonts w:cs="Times New Roman"/>
          <w:sz w:val="24"/>
          <w:szCs w:val="24"/>
          <w:lang w:val="fr-CA"/>
        </w:rPr>
        <w:t xml:space="preserve">es activités et </w:t>
      </w:r>
      <w:r w:rsidR="003B514B" w:rsidRPr="00C95ADE">
        <w:rPr>
          <w:rFonts w:cs="Times New Roman"/>
          <w:sz w:val="24"/>
          <w:szCs w:val="24"/>
          <w:lang w:val="fr-CA"/>
        </w:rPr>
        <w:t>d</w:t>
      </w:r>
      <w:r w:rsidR="002D5EE5" w:rsidRPr="00C95ADE">
        <w:rPr>
          <w:rFonts w:cs="Times New Roman"/>
          <w:sz w:val="24"/>
          <w:szCs w:val="24"/>
          <w:lang w:val="fr-CA"/>
        </w:rPr>
        <w:t xml:space="preserve">es ressources </w:t>
      </w:r>
      <w:r w:rsidR="003B514B" w:rsidRPr="00C95ADE">
        <w:rPr>
          <w:rFonts w:cs="Times New Roman"/>
          <w:sz w:val="24"/>
          <w:szCs w:val="24"/>
          <w:lang w:val="fr-CA"/>
        </w:rPr>
        <w:t xml:space="preserve">adaptées </w:t>
      </w:r>
      <w:r w:rsidR="002D5EE5" w:rsidRPr="00C95ADE">
        <w:rPr>
          <w:rFonts w:cs="Times New Roman"/>
          <w:sz w:val="24"/>
          <w:szCs w:val="24"/>
          <w:lang w:val="fr-CA"/>
        </w:rPr>
        <w:t xml:space="preserve">à </w:t>
      </w:r>
      <w:r w:rsidR="003B514B" w:rsidRPr="00C95ADE">
        <w:rPr>
          <w:rFonts w:cs="Times New Roman"/>
          <w:sz w:val="24"/>
          <w:szCs w:val="24"/>
          <w:lang w:val="fr-CA"/>
        </w:rPr>
        <w:t xml:space="preserve">différents profils </w:t>
      </w:r>
      <w:r w:rsidR="002D5EE5" w:rsidRPr="00C95ADE">
        <w:rPr>
          <w:rFonts w:cs="Times New Roman"/>
          <w:sz w:val="24"/>
          <w:szCs w:val="24"/>
          <w:lang w:val="fr-CA"/>
        </w:rPr>
        <w:t>d</w:t>
      </w:r>
      <w:r w:rsidR="00C95ADE">
        <w:rPr>
          <w:rFonts w:cs="Times New Roman"/>
          <w:sz w:val="24"/>
          <w:szCs w:val="24"/>
          <w:lang w:val="fr-CA"/>
        </w:rPr>
        <w:t xml:space="preserve">e personnes </w:t>
      </w:r>
      <w:r w:rsidR="002D5EE5" w:rsidRPr="001B3078">
        <w:rPr>
          <w:rFonts w:cs="Times New Roman"/>
          <w:sz w:val="24"/>
          <w:szCs w:val="24"/>
          <w:lang w:val="fr-CA"/>
        </w:rPr>
        <w:t>apprenant</w:t>
      </w:r>
      <w:r w:rsidR="00C95ADE">
        <w:rPr>
          <w:rFonts w:cs="Times New Roman"/>
          <w:sz w:val="24"/>
          <w:szCs w:val="24"/>
          <w:lang w:val="fr-CA"/>
        </w:rPr>
        <w:t>e</w:t>
      </w:r>
      <w:r w:rsidR="002D5EE5" w:rsidRPr="00C95ADE">
        <w:rPr>
          <w:rFonts w:cs="Times New Roman"/>
          <w:sz w:val="24"/>
          <w:szCs w:val="24"/>
          <w:lang w:val="fr-CA"/>
        </w:rPr>
        <w:t>s.</w:t>
      </w:r>
    </w:p>
    <w:p w14:paraId="10FC63EA" w14:textId="285C527F" w:rsidR="002D5EE5" w:rsidRPr="000431A9" w:rsidRDefault="002D5EE5" w:rsidP="002D5EE5">
      <w:pPr>
        <w:rPr>
          <w:sz w:val="24"/>
          <w:szCs w:val="24"/>
          <w:lang w:val="fr-CA"/>
        </w:rPr>
      </w:pPr>
      <w:r w:rsidRPr="000C1BE8">
        <w:rPr>
          <w:rFonts w:cs="Times New Roman"/>
          <w:sz w:val="24"/>
          <w:szCs w:val="24"/>
          <w:lang w:val="fr-CA"/>
        </w:rPr>
        <w:t>Dans un projet portant sur la personnalisation dans les CLOM</w:t>
      </w:r>
      <w:r w:rsidR="00E25D4A" w:rsidRPr="000C1BE8">
        <w:rPr>
          <w:rFonts w:cs="Times New Roman"/>
          <w:sz w:val="24"/>
          <w:szCs w:val="24"/>
          <w:lang w:val="fr-CA"/>
        </w:rPr>
        <w:t>,</w:t>
      </w:r>
      <w:r w:rsidR="00421920" w:rsidRPr="000C1BE8">
        <w:rPr>
          <w:rFonts w:cs="Times New Roman"/>
          <w:sz w:val="24"/>
          <w:szCs w:val="24"/>
          <w:lang w:val="fr-CA"/>
        </w:rPr>
        <w:t xml:space="preserve"> </w:t>
      </w:r>
      <w:proofErr w:type="spellStart"/>
      <w:r w:rsidR="00421920" w:rsidRPr="000C1BE8">
        <w:rPr>
          <w:rFonts w:cs="Times New Roman"/>
          <w:sz w:val="24"/>
          <w:szCs w:val="24"/>
        </w:rPr>
        <w:t>Bejaoui</w:t>
      </w:r>
      <w:proofErr w:type="spellEnd"/>
      <w:r w:rsidR="006328F5">
        <w:rPr>
          <w:rFonts w:cs="Times New Roman"/>
          <w:sz w:val="24"/>
          <w:szCs w:val="24"/>
        </w:rPr>
        <w:t xml:space="preserve"> </w:t>
      </w:r>
      <w:r w:rsidR="006328F5" w:rsidRPr="006328F5">
        <w:rPr>
          <w:rFonts w:cs="Times New Roman"/>
          <w:i/>
          <w:iCs/>
          <w:sz w:val="24"/>
          <w:szCs w:val="24"/>
        </w:rPr>
        <w:t>et al.</w:t>
      </w:r>
      <w:r w:rsidR="006328F5">
        <w:rPr>
          <w:rFonts w:cs="Times New Roman"/>
          <w:sz w:val="24"/>
          <w:szCs w:val="24"/>
        </w:rPr>
        <w:t xml:space="preserve"> </w:t>
      </w:r>
      <w:r w:rsidR="00E25D4A">
        <w:rPr>
          <w:rFonts w:cs="Times New Roman"/>
          <w:sz w:val="24"/>
          <w:szCs w:val="24"/>
        </w:rPr>
        <w:t>(</w:t>
      </w:r>
      <w:r w:rsidR="00421920" w:rsidRPr="000431A9">
        <w:rPr>
          <w:rFonts w:cs="Times New Roman"/>
          <w:sz w:val="24"/>
          <w:szCs w:val="24"/>
        </w:rPr>
        <w:t>2017)</w:t>
      </w:r>
      <w:r w:rsidR="00204614">
        <w:rPr>
          <w:sz w:val="24"/>
          <w:szCs w:val="24"/>
          <w:lang w:val="fr-CA"/>
        </w:rPr>
        <w:t xml:space="preserve"> </w:t>
      </w:r>
      <w:r w:rsidR="00E25D4A">
        <w:rPr>
          <w:sz w:val="24"/>
          <w:szCs w:val="24"/>
          <w:lang w:val="fr-CA"/>
        </w:rPr>
        <w:t>ont</w:t>
      </w:r>
      <w:r w:rsidRPr="000431A9">
        <w:rPr>
          <w:sz w:val="24"/>
          <w:szCs w:val="24"/>
          <w:lang w:val="fr-CA"/>
        </w:rPr>
        <w:t xml:space="preserve"> </w:t>
      </w:r>
      <w:r w:rsidR="004C543D">
        <w:rPr>
          <w:sz w:val="24"/>
          <w:szCs w:val="24"/>
          <w:lang w:val="fr-CA"/>
        </w:rPr>
        <w:t xml:space="preserve">ainsi </w:t>
      </w:r>
      <w:r w:rsidRPr="000431A9">
        <w:rPr>
          <w:sz w:val="24"/>
          <w:szCs w:val="24"/>
          <w:lang w:val="fr-CA"/>
        </w:rPr>
        <w:t>proposé d</w:t>
      </w:r>
      <w:r w:rsidR="00371FF9" w:rsidRPr="000431A9">
        <w:rPr>
          <w:sz w:val="24"/>
          <w:szCs w:val="24"/>
          <w:lang w:val="fr-CA"/>
        </w:rPr>
        <w:t>’ajouter à tout CLOM existant un module initial</w:t>
      </w:r>
      <w:r w:rsidR="00437502" w:rsidRPr="000431A9">
        <w:rPr>
          <w:sz w:val="24"/>
          <w:szCs w:val="24"/>
          <w:lang w:val="fr-CA"/>
        </w:rPr>
        <w:t xml:space="preserve"> permettant d’introduire un profil de compétences</w:t>
      </w:r>
      <w:r w:rsidR="0034395E">
        <w:rPr>
          <w:sz w:val="24"/>
          <w:szCs w:val="24"/>
          <w:lang w:val="fr-CA"/>
        </w:rPr>
        <w:t>,</w:t>
      </w:r>
      <w:r w:rsidR="00437502" w:rsidRPr="000431A9">
        <w:rPr>
          <w:sz w:val="24"/>
          <w:szCs w:val="24"/>
          <w:lang w:val="fr-CA"/>
        </w:rPr>
        <w:t xml:space="preserve"> pour ensuite l’utiliser pour évaluer les compétences de chaque apprenant</w:t>
      </w:r>
      <w:r w:rsidR="0034395E">
        <w:rPr>
          <w:sz w:val="24"/>
          <w:szCs w:val="24"/>
          <w:lang w:val="fr-CA"/>
        </w:rPr>
        <w:t xml:space="preserve"> ou apprenante</w:t>
      </w:r>
      <w:r w:rsidR="00437502" w:rsidRPr="000431A9">
        <w:rPr>
          <w:sz w:val="24"/>
          <w:szCs w:val="24"/>
          <w:lang w:val="fr-CA"/>
        </w:rPr>
        <w:t xml:space="preserve"> et rendre </w:t>
      </w:r>
      <w:r w:rsidR="0034395E">
        <w:rPr>
          <w:sz w:val="24"/>
          <w:szCs w:val="24"/>
          <w:lang w:val="fr-CA"/>
        </w:rPr>
        <w:t xml:space="preserve">alors </w:t>
      </w:r>
      <w:r w:rsidR="00437502" w:rsidRPr="000431A9">
        <w:rPr>
          <w:sz w:val="24"/>
          <w:szCs w:val="24"/>
          <w:lang w:val="fr-CA"/>
        </w:rPr>
        <w:t>possible la personnalisation des apprentissage</w:t>
      </w:r>
      <w:r w:rsidR="003B514B">
        <w:rPr>
          <w:sz w:val="24"/>
          <w:szCs w:val="24"/>
          <w:lang w:val="fr-CA"/>
        </w:rPr>
        <w:t>s</w:t>
      </w:r>
      <w:r w:rsidR="00437502" w:rsidRPr="000431A9">
        <w:rPr>
          <w:sz w:val="24"/>
          <w:szCs w:val="24"/>
          <w:lang w:val="fr-CA"/>
        </w:rPr>
        <w:t>.</w:t>
      </w:r>
      <w:r w:rsidRPr="000431A9">
        <w:rPr>
          <w:sz w:val="24"/>
          <w:szCs w:val="24"/>
          <w:lang w:val="fr-CA"/>
        </w:rPr>
        <w:t xml:space="preserve"> La figure</w:t>
      </w:r>
      <w:r w:rsidR="002150C2">
        <w:rPr>
          <w:sz w:val="24"/>
          <w:szCs w:val="24"/>
          <w:lang w:val="fr-CA"/>
        </w:rPr>
        <w:t> 8.</w:t>
      </w:r>
      <w:r w:rsidR="004237E8">
        <w:rPr>
          <w:sz w:val="24"/>
          <w:szCs w:val="24"/>
          <w:lang w:val="fr-CA"/>
        </w:rPr>
        <w:t>4</w:t>
      </w:r>
      <w:r w:rsidRPr="000431A9">
        <w:rPr>
          <w:sz w:val="24"/>
          <w:szCs w:val="24"/>
          <w:lang w:val="fr-CA"/>
        </w:rPr>
        <w:t xml:space="preserve"> présente le scénario </w:t>
      </w:r>
      <w:r w:rsidR="00371FF9" w:rsidRPr="000431A9">
        <w:rPr>
          <w:sz w:val="24"/>
          <w:szCs w:val="24"/>
          <w:lang w:val="fr-CA"/>
        </w:rPr>
        <w:t>d</w:t>
      </w:r>
      <w:r w:rsidR="003B514B">
        <w:rPr>
          <w:sz w:val="24"/>
          <w:szCs w:val="24"/>
          <w:lang w:val="fr-CA"/>
        </w:rPr>
        <w:t>u</w:t>
      </w:r>
      <w:r w:rsidR="00204614">
        <w:rPr>
          <w:sz w:val="24"/>
          <w:szCs w:val="24"/>
          <w:lang w:val="fr-CA"/>
        </w:rPr>
        <w:t xml:space="preserve"> </w:t>
      </w:r>
      <w:r w:rsidRPr="000431A9">
        <w:rPr>
          <w:sz w:val="24"/>
          <w:szCs w:val="24"/>
          <w:lang w:val="fr-CA"/>
        </w:rPr>
        <w:t xml:space="preserve">module initial </w:t>
      </w:r>
      <w:r w:rsidR="003B514B">
        <w:rPr>
          <w:sz w:val="24"/>
          <w:szCs w:val="24"/>
          <w:lang w:val="fr-CA"/>
        </w:rPr>
        <w:t>qui permet de dresser les différents profils</w:t>
      </w:r>
      <w:r w:rsidR="0008630F">
        <w:rPr>
          <w:sz w:val="24"/>
          <w:szCs w:val="24"/>
          <w:lang w:val="fr-CA"/>
        </w:rPr>
        <w:t xml:space="preserve"> </w:t>
      </w:r>
      <w:r w:rsidR="0034395E">
        <w:rPr>
          <w:sz w:val="24"/>
          <w:szCs w:val="24"/>
          <w:lang w:val="fr-CA"/>
        </w:rPr>
        <w:t>des personnes apprenantes</w:t>
      </w:r>
      <w:r w:rsidR="00437502" w:rsidRPr="000431A9">
        <w:rPr>
          <w:sz w:val="24"/>
          <w:szCs w:val="24"/>
          <w:lang w:val="fr-CA"/>
        </w:rPr>
        <w:t xml:space="preserve"> en fonction de leur</w:t>
      </w:r>
      <w:r w:rsidR="006D63D8">
        <w:rPr>
          <w:sz w:val="24"/>
          <w:szCs w:val="24"/>
          <w:lang w:val="fr-CA"/>
        </w:rPr>
        <w:t>s</w:t>
      </w:r>
      <w:r w:rsidR="00437502" w:rsidRPr="000431A9">
        <w:rPr>
          <w:sz w:val="24"/>
          <w:szCs w:val="24"/>
          <w:lang w:val="fr-CA"/>
        </w:rPr>
        <w:t xml:space="preserve"> compétence</w:t>
      </w:r>
      <w:r w:rsidR="006D63D8">
        <w:rPr>
          <w:sz w:val="24"/>
          <w:szCs w:val="24"/>
          <w:lang w:val="fr-CA"/>
        </w:rPr>
        <w:t>s</w:t>
      </w:r>
      <w:r w:rsidRPr="000431A9">
        <w:rPr>
          <w:sz w:val="24"/>
          <w:szCs w:val="24"/>
          <w:lang w:val="fr-CA"/>
        </w:rPr>
        <w:t xml:space="preserve">. Par la suite, </w:t>
      </w:r>
      <w:r w:rsidR="0034395E">
        <w:rPr>
          <w:sz w:val="24"/>
          <w:szCs w:val="24"/>
          <w:lang w:val="fr-CA"/>
        </w:rPr>
        <w:t>celles-ci sont</w:t>
      </w:r>
      <w:r w:rsidR="003B514B">
        <w:rPr>
          <w:sz w:val="24"/>
          <w:szCs w:val="24"/>
          <w:lang w:val="fr-CA"/>
        </w:rPr>
        <w:t xml:space="preserve"> rassemblé</w:t>
      </w:r>
      <w:r w:rsidR="0034395E">
        <w:rPr>
          <w:sz w:val="24"/>
          <w:szCs w:val="24"/>
          <w:lang w:val="fr-CA"/>
        </w:rPr>
        <w:t>e</w:t>
      </w:r>
      <w:r w:rsidR="003B514B">
        <w:rPr>
          <w:sz w:val="24"/>
          <w:szCs w:val="24"/>
          <w:lang w:val="fr-CA"/>
        </w:rPr>
        <w:t>s en différents sous-groupes selon le</w:t>
      </w:r>
      <w:r w:rsidR="0034395E">
        <w:rPr>
          <w:sz w:val="24"/>
          <w:szCs w:val="24"/>
          <w:lang w:val="fr-CA"/>
        </w:rPr>
        <w:t>s</w:t>
      </w:r>
      <w:r w:rsidR="003B514B">
        <w:rPr>
          <w:sz w:val="24"/>
          <w:szCs w:val="24"/>
          <w:lang w:val="fr-CA"/>
        </w:rPr>
        <w:t xml:space="preserve"> profil</w:t>
      </w:r>
      <w:r w:rsidR="0034395E">
        <w:rPr>
          <w:sz w:val="24"/>
          <w:szCs w:val="24"/>
          <w:lang w:val="fr-CA"/>
        </w:rPr>
        <w:t>s</w:t>
      </w:r>
      <w:r w:rsidR="003B514B">
        <w:rPr>
          <w:sz w:val="24"/>
          <w:szCs w:val="24"/>
          <w:lang w:val="fr-CA"/>
        </w:rPr>
        <w:t xml:space="preserve"> </w:t>
      </w:r>
      <w:r w:rsidR="0034395E">
        <w:rPr>
          <w:sz w:val="24"/>
          <w:szCs w:val="24"/>
          <w:lang w:val="fr-CA"/>
        </w:rPr>
        <w:t>afin d’accéder</w:t>
      </w:r>
      <w:r w:rsidR="0008630F">
        <w:rPr>
          <w:sz w:val="24"/>
          <w:szCs w:val="24"/>
          <w:lang w:val="fr-CA"/>
        </w:rPr>
        <w:t xml:space="preserve"> </w:t>
      </w:r>
      <w:r w:rsidR="003B514B">
        <w:rPr>
          <w:sz w:val="24"/>
          <w:szCs w:val="24"/>
          <w:lang w:val="fr-CA"/>
        </w:rPr>
        <w:t xml:space="preserve">à </w:t>
      </w:r>
      <w:r w:rsidRPr="000431A9">
        <w:rPr>
          <w:sz w:val="24"/>
          <w:szCs w:val="24"/>
          <w:lang w:val="fr-CA"/>
        </w:rPr>
        <w:t xml:space="preserve">des démarches et </w:t>
      </w:r>
      <w:r w:rsidR="0034395E">
        <w:rPr>
          <w:sz w:val="24"/>
          <w:szCs w:val="24"/>
          <w:lang w:val="fr-CA"/>
        </w:rPr>
        <w:t xml:space="preserve">à </w:t>
      </w:r>
      <w:r w:rsidRPr="000431A9">
        <w:rPr>
          <w:sz w:val="24"/>
          <w:szCs w:val="24"/>
          <w:lang w:val="fr-CA"/>
        </w:rPr>
        <w:t>des ressources adaptées</w:t>
      </w:r>
      <w:r w:rsidR="003B514B">
        <w:rPr>
          <w:sz w:val="24"/>
          <w:szCs w:val="24"/>
          <w:lang w:val="fr-CA"/>
        </w:rPr>
        <w:t>.</w:t>
      </w:r>
    </w:p>
    <w:p w14:paraId="1D19DB78" w14:textId="7362D437" w:rsidR="002D5EE5" w:rsidRPr="000431A9" w:rsidRDefault="009475D6" w:rsidP="002D5EE5">
      <w:pPr>
        <w:rPr>
          <w:sz w:val="24"/>
          <w:szCs w:val="24"/>
          <w:lang w:val="fr-CA"/>
        </w:rPr>
      </w:pPr>
      <w:r>
        <w:rPr>
          <w:sz w:val="24"/>
          <w:szCs w:val="24"/>
          <w:lang w:val="fr-CA"/>
        </w:rPr>
        <w:t>Comme l’indique</w:t>
      </w:r>
      <w:r w:rsidR="002D5EE5" w:rsidRPr="000431A9">
        <w:rPr>
          <w:sz w:val="24"/>
          <w:szCs w:val="24"/>
          <w:lang w:val="fr-CA"/>
        </w:rPr>
        <w:t xml:space="preserve"> la figure</w:t>
      </w:r>
      <w:r w:rsidR="002150C2">
        <w:rPr>
          <w:sz w:val="24"/>
          <w:szCs w:val="24"/>
          <w:lang w:val="fr-CA"/>
        </w:rPr>
        <w:t> 8.</w:t>
      </w:r>
      <w:r w:rsidR="004237E8">
        <w:rPr>
          <w:sz w:val="24"/>
          <w:szCs w:val="24"/>
          <w:lang w:val="fr-CA"/>
        </w:rPr>
        <w:t>4</w:t>
      </w:r>
      <w:r w:rsidR="00D348B4">
        <w:rPr>
          <w:sz w:val="24"/>
          <w:szCs w:val="24"/>
          <w:lang w:val="fr-CA"/>
        </w:rPr>
        <w:t xml:space="preserve">, </w:t>
      </w:r>
      <w:r w:rsidR="002D5EE5" w:rsidRPr="000431A9">
        <w:rPr>
          <w:sz w:val="24"/>
          <w:szCs w:val="24"/>
          <w:lang w:val="fr-CA"/>
        </w:rPr>
        <w:t>l’animateur</w:t>
      </w:r>
      <w:r w:rsidR="007B38F9">
        <w:rPr>
          <w:sz w:val="24"/>
          <w:szCs w:val="24"/>
          <w:lang w:val="fr-CA"/>
        </w:rPr>
        <w:t xml:space="preserve"> ou l’animatrice</w:t>
      </w:r>
      <w:r w:rsidR="002D5EE5" w:rsidRPr="000431A9">
        <w:rPr>
          <w:sz w:val="24"/>
          <w:szCs w:val="24"/>
          <w:lang w:val="fr-CA"/>
        </w:rPr>
        <w:t xml:space="preserve"> de communauté du CLOM doit avoir à sa disposition un profil des compétences </w:t>
      </w:r>
      <w:r w:rsidR="006D63D8">
        <w:rPr>
          <w:sz w:val="24"/>
          <w:szCs w:val="24"/>
          <w:lang w:val="fr-CA"/>
        </w:rPr>
        <w:t xml:space="preserve">visées </w:t>
      </w:r>
      <w:r w:rsidR="00F67812">
        <w:rPr>
          <w:sz w:val="24"/>
          <w:szCs w:val="24"/>
          <w:lang w:val="fr-CA"/>
        </w:rPr>
        <w:t>par</w:t>
      </w:r>
      <w:r w:rsidR="006D63D8">
        <w:rPr>
          <w:sz w:val="24"/>
          <w:szCs w:val="24"/>
          <w:lang w:val="fr-CA"/>
        </w:rPr>
        <w:t xml:space="preserve"> la formation</w:t>
      </w:r>
      <w:r w:rsidR="004237E8">
        <w:rPr>
          <w:sz w:val="24"/>
          <w:szCs w:val="24"/>
          <w:lang w:val="fr-CA"/>
        </w:rPr>
        <w:t>,</w:t>
      </w:r>
      <w:r w:rsidR="006D63D8">
        <w:rPr>
          <w:sz w:val="24"/>
          <w:szCs w:val="24"/>
          <w:lang w:val="fr-CA"/>
        </w:rPr>
        <w:t xml:space="preserve"> </w:t>
      </w:r>
      <w:r w:rsidR="002D5EE5" w:rsidRPr="000431A9">
        <w:rPr>
          <w:sz w:val="24"/>
          <w:szCs w:val="24"/>
          <w:lang w:val="fr-CA"/>
        </w:rPr>
        <w:t xml:space="preserve">fourni par </w:t>
      </w:r>
      <w:r w:rsidR="007B38F9">
        <w:rPr>
          <w:sz w:val="24"/>
          <w:szCs w:val="24"/>
          <w:lang w:val="fr-CA"/>
        </w:rPr>
        <w:t>l’équipe de conception</w:t>
      </w:r>
      <w:r w:rsidR="002D5EE5" w:rsidRPr="000431A9">
        <w:rPr>
          <w:sz w:val="24"/>
          <w:szCs w:val="24"/>
          <w:lang w:val="fr-CA"/>
        </w:rPr>
        <w:t xml:space="preserve"> du cours. Sa première opération consiste à produire un questionnaire d’autoévaluation destiné aux apprenants</w:t>
      </w:r>
      <w:r w:rsidR="007B38F9">
        <w:rPr>
          <w:sz w:val="24"/>
          <w:szCs w:val="24"/>
          <w:lang w:val="fr-CA"/>
        </w:rPr>
        <w:t xml:space="preserve"> et aux apprenantes</w:t>
      </w:r>
      <w:r w:rsidR="002D5EE5" w:rsidRPr="000431A9">
        <w:rPr>
          <w:sz w:val="24"/>
          <w:szCs w:val="24"/>
          <w:lang w:val="fr-CA"/>
        </w:rPr>
        <w:t xml:space="preserve">, généré automatiquement </w:t>
      </w:r>
      <w:r w:rsidR="001B77BD" w:rsidRPr="000431A9">
        <w:rPr>
          <w:sz w:val="24"/>
          <w:szCs w:val="24"/>
          <w:lang w:val="fr-CA"/>
        </w:rPr>
        <w:t>dans</w:t>
      </w:r>
      <w:r w:rsidR="002D5EE5" w:rsidRPr="000431A9">
        <w:rPr>
          <w:sz w:val="24"/>
          <w:szCs w:val="24"/>
          <w:lang w:val="fr-CA"/>
        </w:rPr>
        <w:t xml:space="preserve"> un logiciel comme </w:t>
      </w:r>
      <w:r w:rsidR="002D5EE5" w:rsidRPr="007B38F9">
        <w:rPr>
          <w:sz w:val="24"/>
          <w:szCs w:val="24"/>
          <w:lang w:val="fr-CA"/>
        </w:rPr>
        <w:t>Compétence</w:t>
      </w:r>
      <w:r w:rsidR="004237E8" w:rsidRPr="007B38F9">
        <w:rPr>
          <w:sz w:val="24"/>
          <w:szCs w:val="24"/>
          <w:lang w:val="fr-CA"/>
        </w:rPr>
        <w:t>s</w:t>
      </w:r>
      <w:r w:rsidR="002D5EE5" w:rsidRPr="007B38F9">
        <w:rPr>
          <w:sz w:val="24"/>
          <w:szCs w:val="24"/>
          <w:lang w:val="fr-CA"/>
        </w:rPr>
        <w:t>+</w:t>
      </w:r>
      <w:r w:rsidR="002D5EE5" w:rsidRPr="000431A9">
        <w:rPr>
          <w:i/>
          <w:iCs/>
          <w:sz w:val="24"/>
          <w:szCs w:val="24"/>
          <w:lang w:val="fr-CA"/>
        </w:rPr>
        <w:t>.</w:t>
      </w:r>
      <w:r w:rsidR="001B77BD" w:rsidRPr="000431A9">
        <w:rPr>
          <w:i/>
          <w:iCs/>
          <w:sz w:val="24"/>
          <w:szCs w:val="24"/>
          <w:lang w:val="fr-CA"/>
        </w:rPr>
        <w:t xml:space="preserve"> </w:t>
      </w:r>
      <w:r w:rsidR="007B38F9">
        <w:rPr>
          <w:sz w:val="24"/>
          <w:szCs w:val="24"/>
          <w:lang w:val="fr-CA"/>
        </w:rPr>
        <w:t>Il</w:t>
      </w:r>
      <w:r w:rsidR="00F67812">
        <w:rPr>
          <w:sz w:val="24"/>
          <w:szCs w:val="24"/>
          <w:lang w:val="fr-CA"/>
        </w:rPr>
        <w:t xml:space="preserve"> </w:t>
      </w:r>
      <w:r w:rsidR="00F67812" w:rsidRPr="000431A9">
        <w:rPr>
          <w:sz w:val="24"/>
          <w:szCs w:val="24"/>
          <w:lang w:val="fr-CA"/>
        </w:rPr>
        <w:t xml:space="preserve">démarre </w:t>
      </w:r>
      <w:r w:rsidR="007B38F9">
        <w:rPr>
          <w:sz w:val="24"/>
          <w:szCs w:val="24"/>
          <w:lang w:val="fr-CA"/>
        </w:rPr>
        <w:t xml:space="preserve">ensuite </w:t>
      </w:r>
      <w:r w:rsidR="00F67812" w:rsidRPr="000431A9">
        <w:rPr>
          <w:sz w:val="24"/>
          <w:szCs w:val="24"/>
          <w:lang w:val="fr-CA"/>
        </w:rPr>
        <w:t xml:space="preserve">le module préliminaire par l’envoi d’un courriel </w:t>
      </w:r>
      <w:r w:rsidR="00F67812">
        <w:rPr>
          <w:sz w:val="24"/>
          <w:szCs w:val="24"/>
          <w:lang w:val="fr-CA"/>
        </w:rPr>
        <w:t xml:space="preserve">invitant </w:t>
      </w:r>
      <w:r w:rsidR="000C1BE8">
        <w:rPr>
          <w:sz w:val="24"/>
          <w:szCs w:val="24"/>
          <w:lang w:val="fr-CA"/>
        </w:rPr>
        <w:t xml:space="preserve">les personnes apprenantes </w:t>
      </w:r>
      <w:r w:rsidR="00F67812">
        <w:rPr>
          <w:sz w:val="24"/>
          <w:szCs w:val="24"/>
          <w:lang w:val="fr-CA"/>
        </w:rPr>
        <w:t>à</w:t>
      </w:r>
      <w:r w:rsidR="00F67812" w:rsidRPr="000431A9">
        <w:rPr>
          <w:sz w:val="24"/>
          <w:szCs w:val="24"/>
          <w:lang w:val="fr-CA"/>
        </w:rPr>
        <w:t xml:space="preserve"> consulte</w:t>
      </w:r>
      <w:r w:rsidR="00F67812">
        <w:rPr>
          <w:sz w:val="24"/>
          <w:szCs w:val="24"/>
          <w:lang w:val="fr-CA"/>
        </w:rPr>
        <w:t>r</w:t>
      </w:r>
      <w:r w:rsidR="00F67812" w:rsidRPr="000431A9">
        <w:rPr>
          <w:sz w:val="24"/>
          <w:szCs w:val="24"/>
          <w:lang w:val="fr-CA"/>
        </w:rPr>
        <w:t xml:space="preserve"> une ou des ressources d’introduction fournies dans le cours (vidéo, texte, site Web, etc.), </w:t>
      </w:r>
      <w:r w:rsidR="00CA4A61">
        <w:rPr>
          <w:sz w:val="24"/>
          <w:szCs w:val="24"/>
          <w:lang w:val="fr-CA"/>
        </w:rPr>
        <w:t>ainsi que</w:t>
      </w:r>
      <w:r w:rsidR="00F67812" w:rsidRPr="000431A9">
        <w:rPr>
          <w:sz w:val="24"/>
          <w:szCs w:val="24"/>
          <w:lang w:val="fr-CA"/>
        </w:rPr>
        <w:t xml:space="preserve"> les compétences préalables et visées du cours</w:t>
      </w:r>
      <w:r w:rsidR="002150C2">
        <w:rPr>
          <w:sz w:val="24"/>
          <w:szCs w:val="24"/>
          <w:lang w:val="fr-CA"/>
        </w:rPr>
        <w:t>.</w:t>
      </w:r>
    </w:p>
    <w:p w14:paraId="0405450B" w14:textId="5ED8D0E6" w:rsidR="002D5EE5" w:rsidRDefault="00331BBE" w:rsidP="002D5EE5">
      <w:pPr>
        <w:jc w:val="center"/>
        <w:rPr>
          <w:lang w:val="fr-CA"/>
        </w:rPr>
      </w:pPr>
      <w:r>
        <w:rPr>
          <w:rStyle w:val="Marquedecommentaire"/>
          <w:rFonts w:ascii="Cambria" w:eastAsia="Times New Roman" w:hAnsi="Cambria"/>
        </w:rPr>
        <w:lastRenderedPageBreak/>
        <w:commentReference w:id="6"/>
      </w:r>
      <w:commentRangeStart w:id="7"/>
      <w:commentRangeEnd w:id="7"/>
      <w:r w:rsidR="005A1022">
        <w:rPr>
          <w:rStyle w:val="Marquedecommentaire"/>
          <w:rFonts w:ascii="Cambria" w:eastAsia="Times New Roman" w:hAnsi="Cambria"/>
        </w:rPr>
        <w:commentReference w:id="7"/>
      </w:r>
      <w:r w:rsidR="005A1022" w:rsidRPr="005A1022">
        <w:rPr>
          <w:noProof/>
          <w:lang w:val="fr-CA"/>
        </w:rPr>
        <w:drawing>
          <wp:inline distT="0" distB="0" distL="0" distR="0" wp14:anchorId="3ED3001D" wp14:editId="2B65C82A">
            <wp:extent cx="5760720" cy="5944235"/>
            <wp:effectExtent l="12700" t="12700" r="508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5944235"/>
                    </a:xfrm>
                    <a:prstGeom prst="rect">
                      <a:avLst/>
                    </a:prstGeom>
                    <a:ln>
                      <a:solidFill>
                        <a:schemeClr val="accent1"/>
                      </a:solidFill>
                    </a:ln>
                  </pic:spPr>
                </pic:pic>
              </a:graphicData>
            </a:graphic>
          </wp:inline>
        </w:drawing>
      </w:r>
    </w:p>
    <w:p w14:paraId="33CF83A5" w14:textId="66B45516" w:rsidR="00957C66" w:rsidRPr="00957C66" w:rsidRDefault="00957C66" w:rsidP="000C74E1">
      <w:pPr>
        <w:rPr>
          <w:sz w:val="20"/>
          <w:szCs w:val="20"/>
          <w:lang w:val="fr-CA"/>
        </w:rPr>
      </w:pPr>
      <w:r>
        <w:rPr>
          <w:sz w:val="20"/>
          <w:szCs w:val="20"/>
          <w:lang w:val="fr-CA"/>
        </w:rPr>
        <w:t>Légende</w:t>
      </w:r>
      <w:r w:rsidR="004975A3">
        <w:rPr>
          <w:sz w:val="20"/>
          <w:szCs w:val="20"/>
          <w:lang w:val="fr-CA"/>
        </w:rPr>
        <w:t xml:space="preserve"> des graphes </w:t>
      </w:r>
      <w:r w:rsidR="00331BBE">
        <w:rPr>
          <w:sz w:val="20"/>
          <w:szCs w:val="20"/>
          <w:lang w:val="fr-CA"/>
        </w:rPr>
        <w:t xml:space="preserve">de scénario </w:t>
      </w:r>
      <w:r w:rsidR="004975A3">
        <w:rPr>
          <w:sz w:val="20"/>
          <w:szCs w:val="20"/>
          <w:lang w:val="fr-CA"/>
        </w:rPr>
        <w:t>GMOT</w:t>
      </w:r>
      <w:r>
        <w:rPr>
          <w:sz w:val="20"/>
          <w:szCs w:val="20"/>
          <w:lang w:val="fr-CA"/>
        </w:rPr>
        <w:t> : I/P (</w:t>
      </w:r>
      <w:r w:rsidR="002205B1">
        <w:rPr>
          <w:sz w:val="20"/>
          <w:szCs w:val="20"/>
          <w:lang w:val="fr-CA"/>
        </w:rPr>
        <w:t xml:space="preserve">intrant ou produit d’une </w:t>
      </w:r>
      <w:r w:rsidR="00331BBE">
        <w:rPr>
          <w:sz w:val="20"/>
          <w:szCs w:val="20"/>
          <w:lang w:val="fr-CA"/>
        </w:rPr>
        <w:t>activité</w:t>
      </w:r>
      <w:r>
        <w:rPr>
          <w:sz w:val="20"/>
          <w:szCs w:val="20"/>
          <w:lang w:val="fr-CA"/>
        </w:rPr>
        <w:t>); P (</w:t>
      </w:r>
      <w:r w:rsidR="002205B1">
        <w:rPr>
          <w:sz w:val="20"/>
          <w:szCs w:val="20"/>
          <w:lang w:val="fr-CA"/>
        </w:rPr>
        <w:t xml:space="preserve">lien de précédence entre </w:t>
      </w:r>
      <w:r w:rsidR="00331BBE">
        <w:rPr>
          <w:sz w:val="20"/>
          <w:szCs w:val="20"/>
          <w:lang w:val="fr-CA"/>
        </w:rPr>
        <w:t>activités</w:t>
      </w:r>
      <w:r>
        <w:rPr>
          <w:sz w:val="20"/>
          <w:szCs w:val="20"/>
          <w:lang w:val="fr-CA"/>
        </w:rPr>
        <w:t>); R (</w:t>
      </w:r>
      <w:r w:rsidR="002205B1">
        <w:rPr>
          <w:sz w:val="20"/>
          <w:szCs w:val="20"/>
          <w:lang w:val="fr-CA"/>
        </w:rPr>
        <w:t xml:space="preserve">un acteur régit une </w:t>
      </w:r>
      <w:r w:rsidR="00331BBE">
        <w:rPr>
          <w:sz w:val="20"/>
          <w:szCs w:val="20"/>
          <w:lang w:val="fr-CA"/>
        </w:rPr>
        <w:t>activité</w:t>
      </w:r>
      <w:r>
        <w:rPr>
          <w:sz w:val="20"/>
          <w:szCs w:val="20"/>
          <w:lang w:val="fr-CA"/>
        </w:rPr>
        <w:t>)</w:t>
      </w:r>
      <w:r w:rsidR="002205B1">
        <w:rPr>
          <w:sz w:val="20"/>
          <w:szCs w:val="20"/>
          <w:lang w:val="fr-CA"/>
        </w:rPr>
        <w:t xml:space="preserve">; les </w:t>
      </w:r>
      <w:r w:rsidR="00331BBE">
        <w:rPr>
          <w:sz w:val="20"/>
          <w:szCs w:val="20"/>
          <w:lang w:val="fr-CA"/>
        </w:rPr>
        <w:t>activités</w:t>
      </w:r>
      <w:r w:rsidR="002205B1">
        <w:rPr>
          <w:sz w:val="20"/>
          <w:szCs w:val="20"/>
          <w:lang w:val="fr-CA"/>
        </w:rPr>
        <w:t xml:space="preserve"> sont représentées par des ovales</w:t>
      </w:r>
      <w:r>
        <w:rPr>
          <w:sz w:val="20"/>
          <w:szCs w:val="20"/>
          <w:lang w:val="fr-CA"/>
        </w:rPr>
        <w:t>.</w:t>
      </w:r>
    </w:p>
    <w:p w14:paraId="59365E2F" w14:textId="4602E048" w:rsidR="002D5EE5" w:rsidRPr="007B38F9" w:rsidRDefault="002D5EE5" w:rsidP="000C74E1">
      <w:pPr>
        <w:rPr>
          <w:sz w:val="24"/>
          <w:szCs w:val="24"/>
        </w:rPr>
      </w:pPr>
      <w:r w:rsidRPr="000431A9">
        <w:rPr>
          <w:b/>
          <w:bCs/>
          <w:sz w:val="24"/>
          <w:szCs w:val="24"/>
          <w:lang w:val="fr-CA"/>
        </w:rPr>
        <w:t xml:space="preserve">Figure </w:t>
      </w:r>
      <w:r w:rsidR="00020E4C">
        <w:rPr>
          <w:b/>
          <w:bCs/>
          <w:sz w:val="24"/>
          <w:szCs w:val="24"/>
          <w:lang w:val="fr-CA"/>
        </w:rPr>
        <w:t>8.</w:t>
      </w:r>
      <w:r w:rsidR="00371FF9" w:rsidRPr="000431A9">
        <w:rPr>
          <w:b/>
          <w:bCs/>
          <w:sz w:val="24"/>
          <w:szCs w:val="24"/>
          <w:lang w:val="fr-CA"/>
        </w:rPr>
        <w:t>4</w:t>
      </w:r>
      <w:r w:rsidRPr="000431A9">
        <w:rPr>
          <w:sz w:val="24"/>
          <w:szCs w:val="24"/>
          <w:lang w:val="fr-CA"/>
        </w:rPr>
        <w:t xml:space="preserve"> Modèle d’un scénario préliminaire de classification des </w:t>
      </w:r>
      <w:r w:rsidR="0034395E">
        <w:rPr>
          <w:sz w:val="24"/>
          <w:szCs w:val="24"/>
          <w:lang w:val="fr-CA"/>
        </w:rPr>
        <w:t xml:space="preserve">personnes </w:t>
      </w:r>
      <w:r w:rsidRPr="000431A9">
        <w:rPr>
          <w:sz w:val="24"/>
          <w:szCs w:val="24"/>
          <w:lang w:val="fr-CA"/>
        </w:rPr>
        <w:t>apprenant</w:t>
      </w:r>
      <w:r w:rsidR="0034395E">
        <w:rPr>
          <w:sz w:val="24"/>
          <w:szCs w:val="24"/>
          <w:lang w:val="fr-CA"/>
        </w:rPr>
        <w:t>e</w:t>
      </w:r>
      <w:r w:rsidRPr="000431A9">
        <w:rPr>
          <w:sz w:val="24"/>
          <w:szCs w:val="24"/>
          <w:lang w:val="fr-CA"/>
        </w:rPr>
        <w:t>s dans un CLOM</w:t>
      </w:r>
      <w:r w:rsidR="00204614">
        <w:rPr>
          <w:sz w:val="24"/>
          <w:szCs w:val="24"/>
          <w:lang w:val="fr-CA"/>
        </w:rPr>
        <w:t xml:space="preserve"> </w:t>
      </w:r>
      <w:r w:rsidR="007B38F9" w:rsidRPr="007B38F9">
        <w:rPr>
          <w:sz w:val="24"/>
          <w:szCs w:val="24"/>
          <w:lang w:val="fr-CA"/>
        </w:rPr>
        <w:t>(adapt</w:t>
      </w:r>
      <w:r w:rsidR="007B38F9">
        <w:rPr>
          <w:sz w:val="24"/>
          <w:szCs w:val="24"/>
          <w:lang w:val="fr-CA"/>
        </w:rPr>
        <w:t xml:space="preserve">é </w:t>
      </w:r>
      <w:r w:rsidR="007B38F9" w:rsidRPr="007B38F9">
        <w:rPr>
          <w:sz w:val="24"/>
          <w:szCs w:val="24"/>
          <w:lang w:val="fr-CA"/>
        </w:rPr>
        <w:t>de Paquette</w:t>
      </w:r>
      <w:r w:rsidR="007B38F9">
        <w:rPr>
          <w:sz w:val="24"/>
          <w:szCs w:val="24"/>
          <w:lang w:val="fr-CA"/>
        </w:rPr>
        <w:t xml:space="preserve"> </w:t>
      </w:r>
      <w:r w:rsidR="007B38F9" w:rsidRPr="007B38F9">
        <w:rPr>
          <w:i/>
          <w:iCs/>
          <w:sz w:val="24"/>
          <w:szCs w:val="24"/>
          <w:lang w:val="fr-CA"/>
        </w:rPr>
        <w:t>et al.</w:t>
      </w:r>
      <w:r w:rsidR="007B38F9" w:rsidRPr="007B38F9">
        <w:rPr>
          <w:sz w:val="24"/>
          <w:szCs w:val="24"/>
          <w:lang w:val="fr-CA"/>
        </w:rPr>
        <w:t>, 2015</w:t>
      </w:r>
      <w:r w:rsidR="007B38F9">
        <w:rPr>
          <w:sz w:val="24"/>
          <w:szCs w:val="24"/>
          <w:lang w:val="fr-CA"/>
        </w:rPr>
        <w:t xml:space="preserve">, </w:t>
      </w:r>
      <w:r w:rsidR="000557C0">
        <w:rPr>
          <w:sz w:val="24"/>
          <w:szCs w:val="24"/>
          <w:lang w:val="fr-CA"/>
        </w:rPr>
        <w:t>figure 8</w:t>
      </w:r>
      <w:r w:rsidR="007B38F9">
        <w:rPr>
          <w:sz w:val="24"/>
          <w:szCs w:val="24"/>
          <w:lang w:val="fr-CA"/>
        </w:rPr>
        <w:t>)</w:t>
      </w:r>
    </w:p>
    <w:p w14:paraId="76163567" w14:textId="31743CA4" w:rsidR="00CA4A61" w:rsidRDefault="00957C66" w:rsidP="002D5EE5">
      <w:pPr>
        <w:rPr>
          <w:sz w:val="24"/>
          <w:szCs w:val="24"/>
          <w:lang w:val="fr-CA"/>
        </w:rPr>
      </w:pPr>
      <w:r>
        <w:rPr>
          <w:sz w:val="24"/>
          <w:szCs w:val="24"/>
          <w:lang w:val="fr-CA"/>
        </w:rPr>
        <w:t>Les</w:t>
      </w:r>
      <w:r w:rsidR="00CA4A61">
        <w:rPr>
          <w:sz w:val="24"/>
          <w:szCs w:val="24"/>
          <w:lang w:val="fr-CA"/>
        </w:rPr>
        <w:t xml:space="preserve"> apprenants </w:t>
      </w:r>
      <w:r>
        <w:rPr>
          <w:sz w:val="24"/>
          <w:szCs w:val="24"/>
          <w:lang w:val="fr-CA"/>
        </w:rPr>
        <w:t xml:space="preserve">et les apprenantes </w:t>
      </w:r>
      <w:r w:rsidR="00CA4A61">
        <w:rPr>
          <w:sz w:val="24"/>
          <w:szCs w:val="24"/>
          <w:lang w:val="fr-CA"/>
        </w:rPr>
        <w:t xml:space="preserve">doivent </w:t>
      </w:r>
      <w:r>
        <w:rPr>
          <w:sz w:val="24"/>
          <w:szCs w:val="24"/>
          <w:lang w:val="fr-CA"/>
        </w:rPr>
        <w:t xml:space="preserve">ensuite </w:t>
      </w:r>
      <w:r w:rsidR="00CA4A61">
        <w:rPr>
          <w:sz w:val="24"/>
          <w:szCs w:val="24"/>
          <w:lang w:val="fr-CA"/>
        </w:rPr>
        <w:t xml:space="preserve">réaliser </w:t>
      </w:r>
      <w:r w:rsidR="003B194B">
        <w:rPr>
          <w:sz w:val="24"/>
          <w:szCs w:val="24"/>
          <w:lang w:val="fr-CA"/>
        </w:rPr>
        <w:t xml:space="preserve">les </w:t>
      </w:r>
      <w:r w:rsidR="00CA4A61">
        <w:rPr>
          <w:sz w:val="24"/>
          <w:szCs w:val="24"/>
          <w:lang w:val="fr-CA"/>
        </w:rPr>
        <w:t>trois activités principales du module initial</w:t>
      </w:r>
      <w:r>
        <w:rPr>
          <w:sz w:val="24"/>
          <w:szCs w:val="24"/>
          <w:lang w:val="fr-CA"/>
        </w:rPr>
        <w:t xml:space="preserve"> et </w:t>
      </w:r>
      <w:r w:rsidR="003B194B">
        <w:rPr>
          <w:sz w:val="24"/>
          <w:szCs w:val="24"/>
          <w:lang w:val="fr-CA"/>
        </w:rPr>
        <w:t>dont chacune fournit un des</w:t>
      </w:r>
      <w:r w:rsidR="00CA4A61">
        <w:rPr>
          <w:sz w:val="24"/>
          <w:szCs w:val="24"/>
          <w:lang w:val="fr-CA"/>
        </w:rPr>
        <w:t xml:space="preserve"> trois intrants </w:t>
      </w:r>
      <w:r w:rsidR="003B194B">
        <w:rPr>
          <w:sz w:val="24"/>
          <w:szCs w:val="24"/>
          <w:lang w:val="fr-CA"/>
        </w:rPr>
        <w:t xml:space="preserve">nécessaires </w:t>
      </w:r>
      <w:r w:rsidR="00CA4A61">
        <w:rPr>
          <w:sz w:val="24"/>
          <w:szCs w:val="24"/>
          <w:lang w:val="fr-CA"/>
        </w:rPr>
        <w:t xml:space="preserve">à un outil de </w:t>
      </w:r>
      <w:r w:rsidR="00CA4A61" w:rsidRPr="00CA4A61">
        <w:rPr>
          <w:i/>
          <w:sz w:val="24"/>
          <w:szCs w:val="24"/>
          <w:lang w:val="fr-CA"/>
        </w:rPr>
        <w:t>classification des apprenants</w:t>
      </w:r>
      <w:r>
        <w:rPr>
          <w:i/>
          <w:sz w:val="24"/>
          <w:szCs w:val="24"/>
          <w:lang w:val="fr-CA"/>
        </w:rPr>
        <w:t xml:space="preserve"> et apprenantes</w:t>
      </w:r>
      <w:r w:rsidR="00CA4A61" w:rsidRPr="00CA4A61">
        <w:rPr>
          <w:i/>
          <w:sz w:val="24"/>
          <w:szCs w:val="24"/>
          <w:lang w:val="fr-CA"/>
        </w:rPr>
        <w:t xml:space="preserve"> en sous-groupes </w:t>
      </w:r>
      <w:r w:rsidR="00CA4A61">
        <w:rPr>
          <w:sz w:val="24"/>
          <w:szCs w:val="24"/>
          <w:lang w:val="fr-CA"/>
        </w:rPr>
        <w:t>:</w:t>
      </w:r>
    </w:p>
    <w:p w14:paraId="535E8DA4" w14:textId="5C1B7967" w:rsidR="009527F9" w:rsidRPr="00A46647" w:rsidRDefault="00CA4A61" w:rsidP="00A46647">
      <w:pPr>
        <w:pStyle w:val="Paragraphedeliste"/>
        <w:numPr>
          <w:ilvl w:val="0"/>
          <w:numId w:val="31"/>
        </w:numPr>
        <w:rPr>
          <w:sz w:val="24"/>
          <w:szCs w:val="24"/>
          <w:lang w:val="fr-CA"/>
        </w:rPr>
      </w:pPr>
      <w:r w:rsidRPr="00A46647">
        <w:rPr>
          <w:sz w:val="24"/>
          <w:szCs w:val="24"/>
          <w:lang w:val="fr-CA"/>
        </w:rPr>
        <w:t>La première activité consiste</w:t>
      </w:r>
      <w:r w:rsidR="002D5EE5" w:rsidRPr="00A46647">
        <w:rPr>
          <w:sz w:val="24"/>
          <w:szCs w:val="24"/>
          <w:lang w:val="fr-CA"/>
        </w:rPr>
        <w:t xml:space="preserve"> </w:t>
      </w:r>
      <w:r w:rsidRPr="00A46647">
        <w:rPr>
          <w:sz w:val="24"/>
          <w:szCs w:val="24"/>
          <w:lang w:val="fr-CA"/>
        </w:rPr>
        <w:t xml:space="preserve">à </w:t>
      </w:r>
      <w:r w:rsidR="005A6237" w:rsidRPr="00A46647">
        <w:rPr>
          <w:sz w:val="24"/>
          <w:szCs w:val="24"/>
          <w:lang w:val="fr-CA"/>
        </w:rPr>
        <w:t xml:space="preserve">consulter les </w:t>
      </w:r>
      <w:r w:rsidR="005A6237" w:rsidRPr="00A46647">
        <w:rPr>
          <w:i/>
          <w:sz w:val="24"/>
          <w:szCs w:val="24"/>
          <w:lang w:val="fr-CA"/>
        </w:rPr>
        <w:t>documents du cours</w:t>
      </w:r>
      <w:r w:rsidR="005A6237" w:rsidRPr="00A46647">
        <w:rPr>
          <w:sz w:val="24"/>
          <w:szCs w:val="24"/>
          <w:lang w:val="fr-CA"/>
        </w:rPr>
        <w:t xml:space="preserve"> et à </w:t>
      </w:r>
      <w:r w:rsidRPr="00A46647">
        <w:rPr>
          <w:sz w:val="24"/>
          <w:szCs w:val="24"/>
          <w:lang w:val="fr-CA"/>
        </w:rPr>
        <w:t xml:space="preserve">remplir un </w:t>
      </w:r>
      <w:r w:rsidR="002D5EE5" w:rsidRPr="00A46647">
        <w:rPr>
          <w:i/>
          <w:sz w:val="24"/>
          <w:szCs w:val="24"/>
          <w:lang w:val="fr-CA"/>
        </w:rPr>
        <w:t>questionnaire</w:t>
      </w:r>
      <w:r w:rsidR="002D5EE5" w:rsidRPr="00A46647">
        <w:rPr>
          <w:sz w:val="24"/>
          <w:szCs w:val="24"/>
          <w:lang w:val="fr-CA"/>
        </w:rPr>
        <w:t xml:space="preserve"> </w:t>
      </w:r>
      <w:r w:rsidR="003D1B44">
        <w:rPr>
          <w:sz w:val="24"/>
          <w:szCs w:val="24"/>
          <w:lang w:val="fr-CA"/>
        </w:rPr>
        <w:t>(</w:t>
      </w:r>
      <w:r w:rsidRPr="00A46647">
        <w:rPr>
          <w:sz w:val="24"/>
          <w:szCs w:val="24"/>
          <w:lang w:val="fr-CA"/>
        </w:rPr>
        <w:t>à choix multiples</w:t>
      </w:r>
      <w:r w:rsidR="003D1B44">
        <w:rPr>
          <w:sz w:val="24"/>
          <w:szCs w:val="24"/>
          <w:lang w:val="fr-CA"/>
        </w:rPr>
        <w:t>)</w:t>
      </w:r>
      <w:r w:rsidRPr="00A46647">
        <w:rPr>
          <w:sz w:val="24"/>
          <w:szCs w:val="24"/>
          <w:lang w:val="fr-CA"/>
        </w:rPr>
        <w:t xml:space="preserve"> </w:t>
      </w:r>
      <w:r w:rsidR="002D5EE5" w:rsidRPr="003D1B44">
        <w:rPr>
          <w:i/>
          <w:iCs/>
          <w:sz w:val="24"/>
          <w:szCs w:val="24"/>
          <w:lang w:val="fr-CA"/>
        </w:rPr>
        <w:t>sur le contenu</w:t>
      </w:r>
      <w:r w:rsidR="002D5EE5" w:rsidRPr="00A46647">
        <w:rPr>
          <w:sz w:val="24"/>
          <w:szCs w:val="24"/>
          <w:lang w:val="fr-CA"/>
        </w:rPr>
        <w:t xml:space="preserve"> </w:t>
      </w:r>
      <w:r w:rsidRPr="00A46647">
        <w:rPr>
          <w:sz w:val="24"/>
          <w:szCs w:val="24"/>
          <w:lang w:val="fr-CA"/>
        </w:rPr>
        <w:t>des documents du cours</w:t>
      </w:r>
      <w:r w:rsidR="005A6237" w:rsidRPr="00A46647">
        <w:rPr>
          <w:sz w:val="24"/>
          <w:szCs w:val="24"/>
          <w:lang w:val="fr-CA"/>
        </w:rPr>
        <w:t>;</w:t>
      </w:r>
      <w:r w:rsidR="002D5EE5" w:rsidRPr="00A46647">
        <w:rPr>
          <w:sz w:val="24"/>
          <w:szCs w:val="24"/>
          <w:lang w:val="fr-CA"/>
        </w:rPr>
        <w:t xml:space="preserve"> </w:t>
      </w:r>
      <w:r w:rsidR="005A6237" w:rsidRPr="00A46647">
        <w:rPr>
          <w:sz w:val="24"/>
          <w:szCs w:val="24"/>
          <w:lang w:val="fr-CA"/>
        </w:rPr>
        <w:t>celui-ci fournit</w:t>
      </w:r>
      <w:r w:rsidRPr="00A46647">
        <w:rPr>
          <w:sz w:val="24"/>
          <w:szCs w:val="24"/>
          <w:lang w:val="fr-CA"/>
        </w:rPr>
        <w:t xml:space="preserve"> une évaluation automatique des compétences </w:t>
      </w:r>
      <w:r w:rsidR="005A6237" w:rsidRPr="00A46647">
        <w:rPr>
          <w:sz w:val="24"/>
          <w:szCs w:val="24"/>
          <w:lang w:val="fr-CA"/>
        </w:rPr>
        <w:t>et</w:t>
      </w:r>
      <w:r w:rsidRPr="00A46647">
        <w:rPr>
          <w:sz w:val="24"/>
          <w:szCs w:val="24"/>
          <w:lang w:val="fr-CA"/>
        </w:rPr>
        <w:t xml:space="preserve"> </w:t>
      </w:r>
      <w:r w:rsidR="002D5EE5" w:rsidRPr="00A46647">
        <w:rPr>
          <w:sz w:val="24"/>
          <w:szCs w:val="24"/>
          <w:lang w:val="fr-CA"/>
        </w:rPr>
        <w:t xml:space="preserve">un premier intrant pour l’outil de classification. </w:t>
      </w:r>
    </w:p>
    <w:p w14:paraId="0CCD8DE6" w14:textId="250D4EF8" w:rsidR="003B194B" w:rsidRPr="00A46647" w:rsidRDefault="00CA4A61" w:rsidP="00A46647">
      <w:pPr>
        <w:pStyle w:val="Paragraphedeliste"/>
        <w:numPr>
          <w:ilvl w:val="0"/>
          <w:numId w:val="31"/>
        </w:numPr>
        <w:rPr>
          <w:sz w:val="24"/>
          <w:szCs w:val="24"/>
          <w:lang w:val="fr-CA"/>
        </w:rPr>
      </w:pPr>
      <w:r w:rsidRPr="00A46647">
        <w:rPr>
          <w:sz w:val="24"/>
          <w:szCs w:val="24"/>
          <w:lang w:val="fr-CA"/>
        </w:rPr>
        <w:t xml:space="preserve">La </w:t>
      </w:r>
      <w:r w:rsidR="00DC09F3">
        <w:rPr>
          <w:sz w:val="24"/>
          <w:szCs w:val="24"/>
          <w:lang w:val="fr-CA"/>
        </w:rPr>
        <w:t>deuxième</w:t>
      </w:r>
      <w:r w:rsidRPr="00A46647">
        <w:rPr>
          <w:sz w:val="24"/>
          <w:szCs w:val="24"/>
          <w:lang w:val="fr-CA"/>
        </w:rPr>
        <w:t xml:space="preserve"> activité consiste à réaliser </w:t>
      </w:r>
      <w:r w:rsidR="003B194B" w:rsidRPr="00A46647">
        <w:rPr>
          <w:sz w:val="24"/>
          <w:szCs w:val="24"/>
          <w:lang w:val="fr-CA"/>
        </w:rPr>
        <w:t>la</w:t>
      </w:r>
      <w:r w:rsidRPr="00A46647">
        <w:rPr>
          <w:sz w:val="24"/>
          <w:szCs w:val="24"/>
          <w:lang w:val="fr-CA"/>
        </w:rPr>
        <w:t xml:space="preserve"> </w:t>
      </w:r>
      <w:r w:rsidRPr="00A46647">
        <w:rPr>
          <w:i/>
          <w:sz w:val="24"/>
          <w:szCs w:val="24"/>
          <w:lang w:val="fr-CA"/>
        </w:rPr>
        <w:t xml:space="preserve">production </w:t>
      </w:r>
      <w:r w:rsidR="003B194B" w:rsidRPr="00A46647">
        <w:rPr>
          <w:i/>
          <w:sz w:val="24"/>
          <w:szCs w:val="24"/>
          <w:lang w:val="fr-CA"/>
        </w:rPr>
        <w:t xml:space="preserve">d’un document </w:t>
      </w:r>
      <w:r w:rsidRPr="00A46647">
        <w:rPr>
          <w:i/>
          <w:sz w:val="24"/>
          <w:szCs w:val="24"/>
          <w:lang w:val="fr-CA"/>
        </w:rPr>
        <w:t>sur le sujet du cours</w:t>
      </w:r>
      <w:r w:rsidR="003B194B" w:rsidRPr="00A46647">
        <w:rPr>
          <w:sz w:val="24"/>
          <w:szCs w:val="24"/>
          <w:lang w:val="fr-CA"/>
        </w:rPr>
        <w:t xml:space="preserve">; cette production </w:t>
      </w:r>
      <w:r w:rsidR="002D5EE5" w:rsidRPr="00A46647">
        <w:rPr>
          <w:sz w:val="24"/>
          <w:szCs w:val="24"/>
          <w:lang w:val="fr-CA"/>
        </w:rPr>
        <w:t>est distribuée automatiquement à un</w:t>
      </w:r>
      <w:r w:rsidR="003B194B" w:rsidRPr="00A46647">
        <w:rPr>
          <w:sz w:val="24"/>
          <w:szCs w:val="24"/>
          <w:lang w:val="fr-CA"/>
        </w:rPr>
        <w:t xml:space="preserve"> </w:t>
      </w:r>
      <w:r w:rsidR="002D5EE5" w:rsidRPr="00A46647">
        <w:rPr>
          <w:sz w:val="24"/>
          <w:szCs w:val="24"/>
          <w:lang w:val="fr-CA"/>
        </w:rPr>
        <w:t xml:space="preserve">certain nombre </w:t>
      </w:r>
      <w:r w:rsidR="009527F9" w:rsidRPr="00A46647">
        <w:rPr>
          <w:sz w:val="24"/>
          <w:szCs w:val="24"/>
          <w:lang w:val="fr-CA"/>
        </w:rPr>
        <w:t>d’</w:t>
      </w:r>
      <w:r w:rsidR="002D5EE5" w:rsidRPr="00A46647">
        <w:rPr>
          <w:sz w:val="24"/>
          <w:szCs w:val="24"/>
          <w:lang w:val="fr-CA"/>
        </w:rPr>
        <w:t>apprenants</w:t>
      </w:r>
      <w:r w:rsidR="00AC4B3B">
        <w:rPr>
          <w:sz w:val="24"/>
          <w:szCs w:val="24"/>
          <w:lang w:val="fr-CA"/>
        </w:rPr>
        <w:t xml:space="preserve"> et d’apprenantes</w:t>
      </w:r>
      <w:r w:rsidR="003B194B" w:rsidRPr="00A46647">
        <w:rPr>
          <w:sz w:val="24"/>
          <w:szCs w:val="24"/>
          <w:lang w:val="fr-CA"/>
        </w:rPr>
        <w:t xml:space="preserve"> du cours jouant le rôle d’évaluateurs</w:t>
      </w:r>
      <w:r w:rsidR="009527F9" w:rsidRPr="00A46647">
        <w:rPr>
          <w:sz w:val="24"/>
          <w:szCs w:val="24"/>
          <w:lang w:val="fr-CA"/>
        </w:rPr>
        <w:t xml:space="preserve"> pairs</w:t>
      </w:r>
      <w:r w:rsidR="002D5EE5" w:rsidRPr="00A46647">
        <w:rPr>
          <w:sz w:val="24"/>
          <w:szCs w:val="24"/>
          <w:lang w:val="fr-CA"/>
        </w:rPr>
        <w:t xml:space="preserve"> qui en effectuent une évaluation </w:t>
      </w:r>
      <w:r w:rsidR="002D5EE5" w:rsidRPr="00A46647">
        <w:rPr>
          <w:sz w:val="24"/>
          <w:szCs w:val="24"/>
          <w:lang w:val="fr-CA"/>
        </w:rPr>
        <w:lastRenderedPageBreak/>
        <w:t>à partir d’une grille d’évaluation basée sur le profil de compétences</w:t>
      </w:r>
      <w:r w:rsidR="003B194B" w:rsidRPr="00A46647">
        <w:rPr>
          <w:sz w:val="24"/>
          <w:szCs w:val="24"/>
          <w:lang w:val="fr-CA"/>
        </w:rPr>
        <w:t>;</w:t>
      </w:r>
      <w:r w:rsidR="002D5EE5" w:rsidRPr="00A46647">
        <w:rPr>
          <w:sz w:val="24"/>
          <w:szCs w:val="24"/>
          <w:lang w:val="fr-CA"/>
        </w:rPr>
        <w:t xml:space="preserve"> </w:t>
      </w:r>
      <w:r w:rsidR="003B194B" w:rsidRPr="00A46647">
        <w:rPr>
          <w:sz w:val="24"/>
          <w:szCs w:val="24"/>
          <w:lang w:val="fr-CA"/>
        </w:rPr>
        <w:t>l</w:t>
      </w:r>
      <w:r w:rsidR="002D5EE5" w:rsidRPr="00A46647">
        <w:rPr>
          <w:sz w:val="24"/>
          <w:szCs w:val="24"/>
          <w:lang w:val="fr-CA"/>
        </w:rPr>
        <w:t>a moyenne de ces évaluations est un deuxième intrant pour l</w:t>
      </w:r>
      <w:r w:rsidR="003B194B" w:rsidRPr="00A46647">
        <w:rPr>
          <w:sz w:val="24"/>
          <w:szCs w:val="24"/>
          <w:lang w:val="fr-CA"/>
        </w:rPr>
        <w:t>’outil de</w:t>
      </w:r>
      <w:r w:rsidR="002D5EE5" w:rsidRPr="00A46647">
        <w:rPr>
          <w:sz w:val="24"/>
          <w:szCs w:val="24"/>
          <w:lang w:val="fr-CA"/>
        </w:rPr>
        <w:t xml:space="preserve"> classification.</w:t>
      </w:r>
    </w:p>
    <w:p w14:paraId="112DD095" w14:textId="7E06E002" w:rsidR="00CA4A61" w:rsidRPr="00A46647" w:rsidRDefault="003B194B" w:rsidP="00A46647">
      <w:pPr>
        <w:pStyle w:val="Paragraphedeliste"/>
        <w:numPr>
          <w:ilvl w:val="0"/>
          <w:numId w:val="31"/>
        </w:numPr>
        <w:rPr>
          <w:sz w:val="24"/>
          <w:szCs w:val="24"/>
          <w:lang w:val="fr-CA"/>
        </w:rPr>
      </w:pPr>
      <w:r w:rsidRPr="00A46647">
        <w:rPr>
          <w:sz w:val="24"/>
          <w:szCs w:val="24"/>
          <w:lang w:val="fr-CA"/>
        </w:rPr>
        <w:t xml:space="preserve">La troisième activité est une </w:t>
      </w:r>
      <w:r w:rsidR="00747CF7" w:rsidRPr="00747CF7">
        <w:rPr>
          <w:i/>
          <w:iCs/>
          <w:sz w:val="24"/>
          <w:szCs w:val="24"/>
          <w:lang w:val="fr-CA"/>
        </w:rPr>
        <w:t>auto</w:t>
      </w:r>
      <w:r w:rsidR="002D5EE5" w:rsidRPr="00747CF7">
        <w:rPr>
          <w:i/>
          <w:iCs/>
          <w:sz w:val="24"/>
          <w:szCs w:val="24"/>
          <w:lang w:val="fr-CA"/>
        </w:rPr>
        <w:t xml:space="preserve">évaluation </w:t>
      </w:r>
      <w:r w:rsidR="00747CF7" w:rsidRPr="00747CF7">
        <w:rPr>
          <w:i/>
          <w:iCs/>
          <w:sz w:val="24"/>
          <w:szCs w:val="24"/>
          <w:lang w:val="fr-CA"/>
        </w:rPr>
        <w:t>des</w:t>
      </w:r>
      <w:r w:rsidR="002D5EE5" w:rsidRPr="00747CF7">
        <w:rPr>
          <w:i/>
          <w:iCs/>
          <w:sz w:val="24"/>
          <w:szCs w:val="24"/>
          <w:lang w:val="fr-CA"/>
        </w:rPr>
        <w:t xml:space="preserve"> compétences</w:t>
      </w:r>
      <w:r w:rsidR="00747CF7">
        <w:rPr>
          <w:sz w:val="24"/>
          <w:szCs w:val="24"/>
          <w:lang w:val="fr-CA"/>
        </w:rPr>
        <w:t>, réalisée par la personne apprenante</w:t>
      </w:r>
      <w:r w:rsidR="002D5EE5" w:rsidRPr="00A46647">
        <w:rPr>
          <w:sz w:val="24"/>
          <w:szCs w:val="24"/>
          <w:lang w:val="fr-CA"/>
        </w:rPr>
        <w:t xml:space="preserve"> à l’aide du questionnaire </w:t>
      </w:r>
      <w:r w:rsidRPr="00A46647">
        <w:rPr>
          <w:iCs/>
          <w:sz w:val="24"/>
          <w:szCs w:val="24"/>
          <w:lang w:val="fr-CA"/>
        </w:rPr>
        <w:t xml:space="preserve">produit par l’animateur </w:t>
      </w:r>
      <w:r w:rsidR="00747CF7">
        <w:rPr>
          <w:iCs/>
          <w:sz w:val="24"/>
          <w:szCs w:val="24"/>
          <w:lang w:val="fr-CA"/>
        </w:rPr>
        <w:t xml:space="preserve">ou l’animatrice </w:t>
      </w:r>
      <w:r w:rsidRPr="00A46647">
        <w:rPr>
          <w:iCs/>
          <w:sz w:val="24"/>
          <w:szCs w:val="24"/>
          <w:lang w:val="fr-CA"/>
        </w:rPr>
        <w:t xml:space="preserve">de communauté; les réponses à ce questionnaire </w:t>
      </w:r>
      <w:r w:rsidR="005A6237" w:rsidRPr="00A46647">
        <w:rPr>
          <w:iCs/>
          <w:sz w:val="24"/>
          <w:szCs w:val="24"/>
          <w:lang w:val="fr-CA"/>
        </w:rPr>
        <w:t>constituent</w:t>
      </w:r>
      <w:r w:rsidRPr="00A46647">
        <w:rPr>
          <w:iCs/>
          <w:sz w:val="24"/>
          <w:szCs w:val="24"/>
          <w:lang w:val="fr-CA"/>
        </w:rPr>
        <w:t xml:space="preserve"> le troisième intrant </w:t>
      </w:r>
      <w:r w:rsidR="00747CF7">
        <w:rPr>
          <w:iCs/>
          <w:sz w:val="24"/>
          <w:szCs w:val="24"/>
          <w:lang w:val="fr-CA"/>
        </w:rPr>
        <w:t>pour</w:t>
      </w:r>
      <w:r w:rsidR="00747CF7" w:rsidRPr="00A46647">
        <w:rPr>
          <w:iCs/>
          <w:sz w:val="24"/>
          <w:szCs w:val="24"/>
          <w:lang w:val="fr-CA"/>
        </w:rPr>
        <w:t xml:space="preserve"> </w:t>
      </w:r>
      <w:r w:rsidRPr="00A46647">
        <w:rPr>
          <w:iCs/>
          <w:sz w:val="24"/>
          <w:szCs w:val="24"/>
          <w:lang w:val="fr-CA"/>
        </w:rPr>
        <w:t>l’outil de classification.</w:t>
      </w:r>
      <w:r w:rsidR="002D5EE5" w:rsidRPr="00A46647">
        <w:rPr>
          <w:sz w:val="24"/>
          <w:szCs w:val="24"/>
          <w:lang w:val="fr-CA"/>
        </w:rPr>
        <w:t xml:space="preserve"> </w:t>
      </w:r>
    </w:p>
    <w:p w14:paraId="684376B5" w14:textId="095FE15C" w:rsidR="002D5EE5" w:rsidRPr="000431A9" w:rsidRDefault="002D5EE5" w:rsidP="002D5EE5">
      <w:pPr>
        <w:rPr>
          <w:sz w:val="24"/>
          <w:szCs w:val="24"/>
          <w:lang w:val="fr-CA"/>
        </w:rPr>
      </w:pPr>
      <w:r w:rsidRPr="000431A9">
        <w:rPr>
          <w:sz w:val="24"/>
          <w:szCs w:val="24"/>
          <w:lang w:val="fr-CA"/>
        </w:rPr>
        <w:t xml:space="preserve">Les résultats de ces trois évaluations des compétences sont intégrés à un </w:t>
      </w:r>
      <w:r w:rsidR="003B194B">
        <w:rPr>
          <w:sz w:val="24"/>
          <w:szCs w:val="24"/>
          <w:lang w:val="fr-CA"/>
        </w:rPr>
        <w:t>logiciel qui effectue automatiquement la classification des apprenants</w:t>
      </w:r>
      <w:r w:rsidR="00747CF7">
        <w:rPr>
          <w:sz w:val="24"/>
          <w:szCs w:val="24"/>
          <w:lang w:val="fr-CA"/>
        </w:rPr>
        <w:t xml:space="preserve"> et des apprenantes</w:t>
      </w:r>
      <w:r w:rsidR="003B194B">
        <w:rPr>
          <w:sz w:val="24"/>
          <w:szCs w:val="24"/>
          <w:lang w:val="fr-CA"/>
        </w:rPr>
        <w:t xml:space="preserve"> en sous-groupes</w:t>
      </w:r>
      <w:r w:rsidR="00747CF7">
        <w:rPr>
          <w:sz w:val="24"/>
          <w:szCs w:val="24"/>
          <w:lang w:val="fr-CA"/>
        </w:rPr>
        <w:t xml:space="preserve"> et</w:t>
      </w:r>
      <w:r w:rsidR="003B194B">
        <w:rPr>
          <w:sz w:val="24"/>
          <w:szCs w:val="24"/>
          <w:lang w:val="fr-CA"/>
        </w:rPr>
        <w:t xml:space="preserve"> </w:t>
      </w:r>
      <w:r w:rsidRPr="000431A9">
        <w:rPr>
          <w:sz w:val="24"/>
          <w:szCs w:val="24"/>
          <w:lang w:val="fr-CA"/>
        </w:rPr>
        <w:t>auquel on précise le nombre de groupes souhaité</w:t>
      </w:r>
      <w:r w:rsidR="00747CF7">
        <w:rPr>
          <w:sz w:val="24"/>
          <w:szCs w:val="24"/>
          <w:lang w:val="fr-CA"/>
        </w:rPr>
        <w:t>;</w:t>
      </w:r>
      <w:r w:rsidRPr="000431A9">
        <w:rPr>
          <w:sz w:val="24"/>
          <w:szCs w:val="24"/>
          <w:lang w:val="fr-CA"/>
        </w:rPr>
        <w:t xml:space="preserve"> </w:t>
      </w:r>
      <w:r w:rsidR="00747CF7">
        <w:rPr>
          <w:sz w:val="24"/>
          <w:szCs w:val="24"/>
          <w:lang w:val="fr-CA"/>
        </w:rPr>
        <w:t>c</w:t>
      </w:r>
      <w:r w:rsidR="005A6237">
        <w:rPr>
          <w:sz w:val="24"/>
          <w:szCs w:val="24"/>
          <w:lang w:val="fr-CA"/>
        </w:rPr>
        <w:t>es outils produi</w:t>
      </w:r>
      <w:r w:rsidR="00535C2F">
        <w:rPr>
          <w:sz w:val="24"/>
          <w:szCs w:val="24"/>
          <w:lang w:val="fr-CA"/>
        </w:rPr>
        <w:t>sent</w:t>
      </w:r>
      <w:r w:rsidR="005A6237">
        <w:rPr>
          <w:sz w:val="24"/>
          <w:szCs w:val="24"/>
          <w:lang w:val="fr-CA"/>
        </w:rPr>
        <w:t xml:space="preserve"> ici les trois groupes d’apprenants</w:t>
      </w:r>
      <w:r w:rsidR="00747CF7">
        <w:rPr>
          <w:sz w:val="24"/>
          <w:szCs w:val="24"/>
          <w:lang w:val="fr-CA"/>
        </w:rPr>
        <w:t xml:space="preserve"> et d’apprenantes</w:t>
      </w:r>
      <w:r w:rsidR="005A6237">
        <w:rPr>
          <w:sz w:val="24"/>
          <w:szCs w:val="24"/>
          <w:lang w:val="fr-CA"/>
        </w:rPr>
        <w:t xml:space="preserve"> indiqués </w:t>
      </w:r>
      <w:r w:rsidR="00535C2F">
        <w:rPr>
          <w:sz w:val="24"/>
          <w:szCs w:val="24"/>
          <w:lang w:val="fr-CA"/>
        </w:rPr>
        <w:t>à</w:t>
      </w:r>
      <w:r w:rsidR="005A6237">
        <w:rPr>
          <w:sz w:val="24"/>
          <w:szCs w:val="24"/>
          <w:lang w:val="fr-CA"/>
        </w:rPr>
        <w:t xml:space="preserve"> la figure</w:t>
      </w:r>
      <w:r w:rsidR="00DC09F3">
        <w:rPr>
          <w:sz w:val="24"/>
          <w:szCs w:val="24"/>
          <w:lang w:val="fr-CA"/>
        </w:rPr>
        <w:t> 8.</w:t>
      </w:r>
      <w:r w:rsidR="005A6237">
        <w:rPr>
          <w:sz w:val="24"/>
          <w:szCs w:val="24"/>
          <w:lang w:val="fr-CA"/>
        </w:rPr>
        <w:t>4.</w:t>
      </w:r>
    </w:p>
    <w:p w14:paraId="7F2DF1F7" w14:textId="379A9AFE" w:rsidR="002D5EE5" w:rsidRPr="000431A9" w:rsidRDefault="0073290A" w:rsidP="002D5EE5">
      <w:pPr>
        <w:rPr>
          <w:sz w:val="24"/>
          <w:szCs w:val="24"/>
          <w:lang w:val="fr-CA"/>
        </w:rPr>
      </w:pPr>
      <w:r>
        <w:rPr>
          <w:sz w:val="24"/>
          <w:szCs w:val="24"/>
          <w:lang w:val="fr-CA"/>
        </w:rPr>
        <w:t>L</w:t>
      </w:r>
      <w:r w:rsidR="002D5EE5" w:rsidRPr="000431A9">
        <w:rPr>
          <w:sz w:val="24"/>
          <w:szCs w:val="24"/>
          <w:lang w:val="fr-CA"/>
        </w:rPr>
        <w:t>a politique de classification</w:t>
      </w:r>
      <w:r>
        <w:rPr>
          <w:sz w:val="24"/>
          <w:szCs w:val="24"/>
          <w:lang w:val="fr-CA"/>
        </w:rPr>
        <w:t>,</w:t>
      </w:r>
      <w:r w:rsidR="002D5EE5" w:rsidRPr="000431A9">
        <w:rPr>
          <w:sz w:val="24"/>
          <w:szCs w:val="24"/>
          <w:lang w:val="fr-CA"/>
        </w:rPr>
        <w:t xml:space="preserve"> dont les paramètres doivent être intégrés dans l’outil de classification pour produire les listes de chacun des sous-groupes</w:t>
      </w:r>
      <w:r>
        <w:rPr>
          <w:sz w:val="24"/>
          <w:szCs w:val="24"/>
          <w:lang w:val="fr-CA"/>
        </w:rPr>
        <w:t xml:space="preserve">, constitue un </w:t>
      </w:r>
      <w:r w:rsidRPr="000431A9">
        <w:rPr>
          <w:sz w:val="24"/>
          <w:szCs w:val="24"/>
          <w:lang w:val="fr-CA"/>
        </w:rPr>
        <w:t xml:space="preserve">élément </w:t>
      </w:r>
      <w:r>
        <w:rPr>
          <w:sz w:val="24"/>
          <w:szCs w:val="24"/>
          <w:lang w:val="fr-CA"/>
        </w:rPr>
        <w:t>central</w:t>
      </w:r>
      <w:r w:rsidRPr="000431A9">
        <w:rPr>
          <w:sz w:val="24"/>
          <w:szCs w:val="24"/>
          <w:lang w:val="fr-CA"/>
        </w:rPr>
        <w:t xml:space="preserve"> </w:t>
      </w:r>
      <w:r>
        <w:rPr>
          <w:sz w:val="24"/>
          <w:szCs w:val="24"/>
          <w:lang w:val="fr-CA"/>
        </w:rPr>
        <w:t>dans le regroupement des étudiants</w:t>
      </w:r>
      <w:r w:rsidR="002D5EE5" w:rsidRPr="000431A9">
        <w:rPr>
          <w:sz w:val="24"/>
          <w:szCs w:val="24"/>
          <w:lang w:val="fr-CA"/>
        </w:rPr>
        <w:t>. Un premier élément concerne le poid</w:t>
      </w:r>
      <w:r w:rsidR="00266D42">
        <w:rPr>
          <w:sz w:val="24"/>
          <w:szCs w:val="24"/>
          <w:lang w:val="fr-CA"/>
        </w:rPr>
        <w:t>s</w:t>
      </w:r>
      <w:r w:rsidR="002D5EE5" w:rsidRPr="000431A9">
        <w:rPr>
          <w:sz w:val="24"/>
          <w:szCs w:val="24"/>
          <w:lang w:val="fr-CA"/>
        </w:rPr>
        <w:t xml:space="preserve"> relatif accordé </w:t>
      </w:r>
      <w:r w:rsidR="00266D42">
        <w:rPr>
          <w:sz w:val="24"/>
          <w:szCs w:val="24"/>
          <w:lang w:val="fr-CA"/>
        </w:rPr>
        <w:t>à chacune des</w:t>
      </w:r>
      <w:r w:rsidR="00266D42" w:rsidRPr="000431A9">
        <w:rPr>
          <w:sz w:val="24"/>
          <w:szCs w:val="24"/>
          <w:lang w:val="fr-CA"/>
        </w:rPr>
        <w:t xml:space="preserve"> </w:t>
      </w:r>
      <w:r w:rsidR="002D5EE5" w:rsidRPr="000431A9">
        <w:rPr>
          <w:sz w:val="24"/>
          <w:szCs w:val="24"/>
          <w:lang w:val="fr-CA"/>
        </w:rPr>
        <w:t xml:space="preserve">trois techniques d’évaluation des compétences. D’autres paramètres plus avancés peuvent prévoir de regrouper les </w:t>
      </w:r>
      <w:r w:rsidR="00266D42">
        <w:rPr>
          <w:sz w:val="24"/>
          <w:szCs w:val="24"/>
          <w:lang w:val="fr-CA"/>
        </w:rPr>
        <w:t>personnes apprenantes</w:t>
      </w:r>
      <w:r w:rsidR="00266D42" w:rsidRPr="000431A9">
        <w:rPr>
          <w:sz w:val="24"/>
          <w:szCs w:val="24"/>
          <w:lang w:val="fr-CA"/>
        </w:rPr>
        <w:t xml:space="preserve"> </w:t>
      </w:r>
      <w:r w:rsidR="002D5EE5" w:rsidRPr="000431A9">
        <w:rPr>
          <w:sz w:val="24"/>
          <w:szCs w:val="24"/>
          <w:lang w:val="fr-CA"/>
        </w:rPr>
        <w:t xml:space="preserve">ayant des connaissances antérieures et des habiletés cognitives homogènes. On peut aussi regrouper les </w:t>
      </w:r>
      <w:r w:rsidR="00266D42">
        <w:rPr>
          <w:sz w:val="24"/>
          <w:szCs w:val="24"/>
          <w:lang w:val="fr-CA"/>
        </w:rPr>
        <w:t xml:space="preserve">personnes </w:t>
      </w:r>
      <w:r w:rsidR="002D5EE5" w:rsidRPr="000431A9">
        <w:rPr>
          <w:sz w:val="24"/>
          <w:szCs w:val="24"/>
          <w:lang w:val="fr-CA"/>
        </w:rPr>
        <w:t>apprenant</w:t>
      </w:r>
      <w:r w:rsidR="00266D42">
        <w:rPr>
          <w:sz w:val="24"/>
          <w:szCs w:val="24"/>
          <w:lang w:val="fr-CA"/>
        </w:rPr>
        <w:t>e</w:t>
      </w:r>
      <w:r w:rsidR="002D5EE5" w:rsidRPr="000431A9">
        <w:rPr>
          <w:sz w:val="24"/>
          <w:szCs w:val="24"/>
          <w:lang w:val="fr-CA"/>
        </w:rPr>
        <w:t xml:space="preserve">s de façon hétérogène quant à leurs habiletés métacognitives ou socioaffectives pour que la collaboration à l’intérieur du groupe soit plus productive. </w:t>
      </w:r>
    </w:p>
    <w:p w14:paraId="20A8865F" w14:textId="77777777" w:rsidR="002D5EE5" w:rsidRDefault="002D5EE5" w:rsidP="00EB2F51">
      <w:pPr>
        <w:pStyle w:val="Titre2"/>
        <w:numPr>
          <w:ilvl w:val="1"/>
          <w:numId w:val="8"/>
        </w:numPr>
        <w:tabs>
          <w:tab w:val="left" w:pos="426"/>
        </w:tabs>
        <w:spacing w:before="0" w:after="120"/>
        <w:ind w:left="0" w:firstLine="0"/>
        <w:jc w:val="left"/>
        <w:rPr>
          <w:rFonts w:ascii="Times New Roman" w:hAnsi="Times New Roman" w:cs="Times New Roman"/>
          <w:b/>
          <w:bCs/>
          <w:color w:val="auto"/>
          <w:sz w:val="24"/>
          <w:szCs w:val="24"/>
          <w:lang w:val="fr-CA"/>
        </w:rPr>
      </w:pPr>
      <w:r>
        <w:rPr>
          <w:rFonts w:ascii="Times New Roman" w:hAnsi="Times New Roman" w:cs="Times New Roman"/>
          <w:b/>
          <w:bCs/>
          <w:color w:val="auto"/>
          <w:sz w:val="24"/>
          <w:szCs w:val="24"/>
          <w:lang w:val="fr-CA"/>
        </w:rPr>
        <w:t xml:space="preserve">L’assistance fondée sur les </w:t>
      </w:r>
      <w:r w:rsidRPr="004120F2">
        <w:rPr>
          <w:rFonts w:ascii="Times New Roman" w:hAnsi="Times New Roman" w:cs="Times New Roman"/>
          <w:b/>
          <w:bCs/>
          <w:color w:val="auto"/>
          <w:sz w:val="24"/>
          <w:szCs w:val="24"/>
          <w:lang w:val="fr-CA"/>
        </w:rPr>
        <w:t xml:space="preserve">compétences dans </w:t>
      </w:r>
      <w:r>
        <w:rPr>
          <w:rFonts w:ascii="Times New Roman" w:hAnsi="Times New Roman" w:cs="Times New Roman"/>
          <w:b/>
          <w:bCs/>
          <w:color w:val="auto"/>
          <w:sz w:val="24"/>
          <w:szCs w:val="24"/>
          <w:lang w:val="fr-CA"/>
        </w:rPr>
        <w:t>les scénarios en ligne</w:t>
      </w:r>
    </w:p>
    <w:p w14:paraId="7C37A4E1" w14:textId="3EF943D8" w:rsidR="002D5EE5" w:rsidRPr="000431A9" w:rsidRDefault="002D5EE5" w:rsidP="002D5EE5">
      <w:pPr>
        <w:rPr>
          <w:sz w:val="24"/>
          <w:szCs w:val="24"/>
          <w:lang w:val="fr-CA"/>
        </w:rPr>
      </w:pPr>
      <w:r w:rsidRPr="000431A9">
        <w:rPr>
          <w:sz w:val="24"/>
          <w:szCs w:val="24"/>
          <w:lang w:val="fr-CA"/>
        </w:rPr>
        <w:t xml:space="preserve">Pour fournir de l’assistance à un acteur d’un scénario d’apprentissage, il faut connaître la tâche qu’il a entreprise et les ressources à sa disposition. Dans le système TELOS (Paquette </w:t>
      </w:r>
      <w:r w:rsidRPr="000431A9">
        <w:rPr>
          <w:i/>
          <w:sz w:val="24"/>
          <w:szCs w:val="24"/>
          <w:lang w:val="fr-CA"/>
        </w:rPr>
        <w:t>et al</w:t>
      </w:r>
      <w:r w:rsidRPr="000431A9">
        <w:rPr>
          <w:sz w:val="24"/>
          <w:szCs w:val="24"/>
          <w:lang w:val="fr-CA"/>
        </w:rPr>
        <w:t xml:space="preserve">., 2015), cette information est fournie par le scénario d’apprentissage qui regroupe un certain nombre de tâches à réaliser. Ces activités d’apprentissage organisées hiérarchiquement deviennent des points d’insertion où </w:t>
      </w:r>
      <w:r w:rsidR="00933E3B">
        <w:rPr>
          <w:sz w:val="24"/>
          <w:szCs w:val="24"/>
          <w:lang w:val="fr-CA"/>
        </w:rPr>
        <w:t>la personne qui conçoit le</w:t>
      </w:r>
      <w:r w:rsidRPr="000431A9">
        <w:rPr>
          <w:sz w:val="24"/>
          <w:szCs w:val="24"/>
          <w:lang w:val="fr-CA"/>
        </w:rPr>
        <w:t xml:space="preserve"> scénario peut intégrer des agents d’assistance qui interviendront de différentes façons auprès de l’acteur lors de la mise en opération du scénario</w:t>
      </w:r>
      <w:r w:rsidR="009527F9" w:rsidRPr="000431A9">
        <w:rPr>
          <w:rStyle w:val="Appelnotedebasdep"/>
          <w:sz w:val="24"/>
          <w:szCs w:val="24"/>
          <w:lang w:val="fr-CA"/>
        </w:rPr>
        <w:footnoteReference w:id="6"/>
      </w:r>
      <w:r w:rsidRPr="000431A9">
        <w:rPr>
          <w:sz w:val="24"/>
          <w:szCs w:val="24"/>
          <w:lang w:val="fr-CA"/>
        </w:rPr>
        <w:t>.</w:t>
      </w:r>
    </w:p>
    <w:p w14:paraId="7DBD38AE" w14:textId="146FD87B" w:rsidR="002D5EE5" w:rsidRPr="000431A9" w:rsidRDefault="002D5EE5" w:rsidP="002D5EE5">
      <w:pPr>
        <w:rPr>
          <w:sz w:val="24"/>
          <w:szCs w:val="24"/>
          <w:lang w:val="fr-CA"/>
        </w:rPr>
      </w:pPr>
      <w:r w:rsidRPr="000431A9">
        <w:rPr>
          <w:sz w:val="24"/>
          <w:szCs w:val="24"/>
          <w:lang w:val="fr-CA"/>
        </w:rPr>
        <w:t xml:space="preserve">Pour cela, </w:t>
      </w:r>
      <w:r w:rsidR="00974A04" w:rsidRPr="000431A9">
        <w:rPr>
          <w:sz w:val="24"/>
          <w:szCs w:val="24"/>
          <w:lang w:val="fr-CA"/>
        </w:rPr>
        <w:t>c</w:t>
      </w:r>
      <w:r w:rsidRPr="000431A9">
        <w:rPr>
          <w:sz w:val="24"/>
          <w:szCs w:val="24"/>
          <w:lang w:val="fr-CA"/>
        </w:rPr>
        <w:t xml:space="preserve">es agents d’assistance doivent disposer d’un modèle </w:t>
      </w:r>
      <w:r w:rsidR="008E2B03">
        <w:rPr>
          <w:sz w:val="24"/>
          <w:szCs w:val="24"/>
          <w:lang w:val="fr-CA"/>
        </w:rPr>
        <w:t>de l’</w:t>
      </w:r>
      <w:r w:rsidRPr="000431A9">
        <w:rPr>
          <w:sz w:val="24"/>
          <w:szCs w:val="24"/>
          <w:lang w:val="fr-CA"/>
        </w:rPr>
        <w:t>u</w:t>
      </w:r>
      <w:r w:rsidR="00F075F0">
        <w:rPr>
          <w:sz w:val="24"/>
          <w:szCs w:val="24"/>
          <w:lang w:val="fr-CA"/>
        </w:rPr>
        <w:t>tilisateur ou de l’utilisatrice</w:t>
      </w:r>
      <w:r w:rsidRPr="000431A9">
        <w:rPr>
          <w:sz w:val="24"/>
          <w:szCs w:val="24"/>
          <w:lang w:val="fr-CA"/>
        </w:rPr>
        <w:t xml:space="preserve"> dont la partie principale est le modèle de</w:t>
      </w:r>
      <w:r w:rsidR="002F2BB5">
        <w:rPr>
          <w:sz w:val="24"/>
          <w:szCs w:val="24"/>
          <w:lang w:val="fr-CA"/>
        </w:rPr>
        <w:t>s</w:t>
      </w:r>
      <w:r w:rsidRPr="000431A9">
        <w:rPr>
          <w:sz w:val="24"/>
          <w:szCs w:val="24"/>
          <w:lang w:val="fr-CA"/>
        </w:rPr>
        <w:t xml:space="preserve"> compétences regroupant les données </w:t>
      </w:r>
      <w:r w:rsidR="00566E40">
        <w:rPr>
          <w:sz w:val="24"/>
          <w:szCs w:val="24"/>
          <w:lang w:val="fr-CA"/>
        </w:rPr>
        <w:t>relatives aux</w:t>
      </w:r>
      <w:r w:rsidRPr="000431A9">
        <w:rPr>
          <w:sz w:val="24"/>
          <w:szCs w:val="24"/>
          <w:lang w:val="fr-CA"/>
        </w:rPr>
        <w:t xml:space="preserve"> connaissances et </w:t>
      </w:r>
      <w:r w:rsidR="00566E40">
        <w:rPr>
          <w:sz w:val="24"/>
          <w:szCs w:val="24"/>
          <w:lang w:val="fr-CA"/>
        </w:rPr>
        <w:t xml:space="preserve">aux </w:t>
      </w:r>
      <w:r w:rsidRPr="000431A9">
        <w:rPr>
          <w:sz w:val="24"/>
          <w:szCs w:val="24"/>
          <w:lang w:val="fr-CA"/>
        </w:rPr>
        <w:t>compétences acquises jusque-là</w:t>
      </w:r>
      <w:r w:rsidR="00893614" w:rsidRPr="000431A9">
        <w:rPr>
          <w:sz w:val="24"/>
          <w:szCs w:val="24"/>
          <w:lang w:val="fr-CA"/>
        </w:rPr>
        <w:t xml:space="preserve"> par l</w:t>
      </w:r>
      <w:r w:rsidR="00232C42">
        <w:rPr>
          <w:sz w:val="24"/>
          <w:szCs w:val="24"/>
          <w:lang w:val="fr-CA"/>
        </w:rPr>
        <w:t xml:space="preserve">a personne </w:t>
      </w:r>
      <w:r w:rsidR="00893614" w:rsidRPr="000431A9">
        <w:rPr>
          <w:sz w:val="24"/>
          <w:szCs w:val="24"/>
          <w:lang w:val="fr-CA"/>
        </w:rPr>
        <w:t>apprenant</w:t>
      </w:r>
      <w:r w:rsidR="00232C42">
        <w:rPr>
          <w:sz w:val="24"/>
          <w:szCs w:val="24"/>
          <w:lang w:val="fr-CA"/>
        </w:rPr>
        <w:t>e</w:t>
      </w:r>
      <w:r w:rsidRPr="000431A9">
        <w:rPr>
          <w:sz w:val="24"/>
          <w:szCs w:val="24"/>
          <w:lang w:val="fr-CA"/>
        </w:rPr>
        <w:t xml:space="preserve"> </w:t>
      </w:r>
      <w:r w:rsidR="00566E40">
        <w:rPr>
          <w:sz w:val="24"/>
          <w:szCs w:val="24"/>
          <w:lang w:val="fr-CA"/>
        </w:rPr>
        <w:t>au cours de la réalisation d</w:t>
      </w:r>
      <w:r w:rsidRPr="000431A9">
        <w:rPr>
          <w:sz w:val="24"/>
          <w:szCs w:val="24"/>
          <w:lang w:val="fr-CA"/>
        </w:rPr>
        <w:t xml:space="preserve">es activités </w:t>
      </w:r>
      <w:r w:rsidR="00566E40">
        <w:rPr>
          <w:sz w:val="24"/>
          <w:szCs w:val="24"/>
          <w:lang w:val="fr-CA"/>
        </w:rPr>
        <w:t xml:space="preserve">proposées </w:t>
      </w:r>
      <w:r w:rsidRPr="000431A9">
        <w:rPr>
          <w:sz w:val="24"/>
          <w:szCs w:val="24"/>
          <w:lang w:val="fr-CA"/>
        </w:rPr>
        <w:t xml:space="preserve">dans le scénario. Ce modèle est structuré sur la base </w:t>
      </w:r>
      <w:r w:rsidR="00F1128E" w:rsidRPr="000431A9">
        <w:rPr>
          <w:sz w:val="24"/>
          <w:szCs w:val="24"/>
          <w:lang w:val="fr-CA"/>
        </w:rPr>
        <w:t xml:space="preserve">d’une </w:t>
      </w:r>
      <w:r w:rsidRPr="000431A9">
        <w:rPr>
          <w:sz w:val="24"/>
          <w:szCs w:val="24"/>
          <w:lang w:val="fr-CA"/>
        </w:rPr>
        <w:t>de</w:t>
      </w:r>
      <w:r w:rsidR="00893614" w:rsidRPr="000431A9">
        <w:rPr>
          <w:sz w:val="24"/>
          <w:szCs w:val="24"/>
          <w:lang w:val="fr-CA"/>
        </w:rPr>
        <w:t>s</w:t>
      </w:r>
      <w:r w:rsidRPr="000431A9">
        <w:rPr>
          <w:sz w:val="24"/>
          <w:szCs w:val="24"/>
          <w:lang w:val="fr-CA"/>
        </w:rPr>
        <w:t xml:space="preserve"> ontologie</w:t>
      </w:r>
      <w:r w:rsidR="00893614" w:rsidRPr="000431A9">
        <w:rPr>
          <w:sz w:val="24"/>
          <w:szCs w:val="24"/>
          <w:lang w:val="fr-CA"/>
        </w:rPr>
        <w:t>s</w:t>
      </w:r>
      <w:r w:rsidRPr="000431A9">
        <w:rPr>
          <w:sz w:val="24"/>
          <w:szCs w:val="24"/>
          <w:lang w:val="fr-CA"/>
        </w:rPr>
        <w:t xml:space="preserve"> de compétences </w:t>
      </w:r>
      <w:r w:rsidR="00893614" w:rsidRPr="000431A9">
        <w:rPr>
          <w:sz w:val="24"/>
          <w:szCs w:val="24"/>
          <w:lang w:val="fr-CA"/>
        </w:rPr>
        <w:t>qui seront présenté</w:t>
      </w:r>
      <w:r w:rsidR="00F1128E" w:rsidRPr="000431A9">
        <w:rPr>
          <w:sz w:val="24"/>
          <w:szCs w:val="24"/>
          <w:lang w:val="fr-CA"/>
        </w:rPr>
        <w:t>e</w:t>
      </w:r>
      <w:r w:rsidR="00893614" w:rsidRPr="000431A9">
        <w:rPr>
          <w:sz w:val="24"/>
          <w:szCs w:val="24"/>
          <w:lang w:val="fr-CA"/>
        </w:rPr>
        <w:t xml:space="preserve">s </w:t>
      </w:r>
      <w:r w:rsidR="0073290A">
        <w:rPr>
          <w:sz w:val="24"/>
          <w:szCs w:val="24"/>
          <w:lang w:val="fr-CA"/>
        </w:rPr>
        <w:t>à</w:t>
      </w:r>
      <w:r w:rsidR="0073290A" w:rsidRPr="000431A9">
        <w:rPr>
          <w:sz w:val="24"/>
          <w:szCs w:val="24"/>
          <w:lang w:val="fr-CA"/>
        </w:rPr>
        <w:t xml:space="preserve"> </w:t>
      </w:r>
      <w:r w:rsidR="00893614" w:rsidRPr="000431A9">
        <w:rPr>
          <w:sz w:val="24"/>
          <w:szCs w:val="24"/>
          <w:lang w:val="fr-CA"/>
        </w:rPr>
        <w:t>la section</w:t>
      </w:r>
      <w:r w:rsidR="00DC09F3">
        <w:rPr>
          <w:sz w:val="24"/>
          <w:szCs w:val="24"/>
          <w:lang w:val="fr-CA"/>
        </w:rPr>
        <w:t> </w:t>
      </w:r>
      <w:r w:rsidR="00893614" w:rsidRPr="000431A9">
        <w:rPr>
          <w:sz w:val="24"/>
          <w:szCs w:val="24"/>
          <w:lang w:val="fr-CA"/>
        </w:rPr>
        <w:t>3 de ce chapitre</w:t>
      </w:r>
      <w:r w:rsidRPr="000431A9">
        <w:rPr>
          <w:sz w:val="24"/>
          <w:szCs w:val="24"/>
          <w:lang w:val="fr-CA"/>
        </w:rPr>
        <w:t>. On y retrouve les compétences qui ont été associées aux ressources que l’u</w:t>
      </w:r>
      <w:r w:rsidR="00F075F0">
        <w:rPr>
          <w:sz w:val="24"/>
          <w:szCs w:val="24"/>
          <w:lang w:val="fr-CA"/>
        </w:rPr>
        <w:t xml:space="preserve">tilisateur ou l’utilisatrice </w:t>
      </w:r>
      <w:r w:rsidRPr="000431A9">
        <w:rPr>
          <w:sz w:val="24"/>
          <w:szCs w:val="24"/>
          <w:lang w:val="fr-CA"/>
        </w:rPr>
        <w:t xml:space="preserve">a consultées ou produites et aux compétences visées, ainsi </w:t>
      </w:r>
      <w:r w:rsidR="00893614" w:rsidRPr="000431A9">
        <w:rPr>
          <w:sz w:val="24"/>
          <w:szCs w:val="24"/>
          <w:lang w:val="fr-CA"/>
        </w:rPr>
        <w:t xml:space="preserve">qu’aux </w:t>
      </w:r>
      <w:r w:rsidRPr="000431A9">
        <w:rPr>
          <w:sz w:val="24"/>
          <w:szCs w:val="24"/>
          <w:lang w:val="fr-CA"/>
        </w:rPr>
        <w:t xml:space="preserve">activités </w:t>
      </w:r>
      <w:r w:rsidR="00893614" w:rsidRPr="000431A9">
        <w:rPr>
          <w:sz w:val="24"/>
          <w:szCs w:val="24"/>
          <w:lang w:val="fr-CA"/>
        </w:rPr>
        <w:t xml:space="preserve">qu’il a </w:t>
      </w:r>
      <w:r w:rsidRPr="000431A9">
        <w:rPr>
          <w:sz w:val="24"/>
          <w:szCs w:val="24"/>
          <w:lang w:val="fr-CA"/>
        </w:rPr>
        <w:t>réalisé</w:t>
      </w:r>
      <w:r w:rsidR="00D23E0C">
        <w:rPr>
          <w:sz w:val="24"/>
          <w:szCs w:val="24"/>
          <w:lang w:val="fr-CA"/>
        </w:rPr>
        <w:t>es</w:t>
      </w:r>
      <w:r w:rsidR="00566E40">
        <w:rPr>
          <w:sz w:val="24"/>
          <w:szCs w:val="24"/>
          <w:lang w:val="fr-CA"/>
        </w:rPr>
        <w:t>.</w:t>
      </w:r>
    </w:p>
    <w:p w14:paraId="5F346F9C" w14:textId="60EE0C3B" w:rsidR="002D5EE5" w:rsidRPr="000431A9" w:rsidRDefault="002D5EE5" w:rsidP="002D5EE5">
      <w:pPr>
        <w:rPr>
          <w:sz w:val="24"/>
          <w:szCs w:val="24"/>
          <w:lang w:val="fr-CA"/>
        </w:rPr>
      </w:pPr>
      <w:r w:rsidRPr="000431A9">
        <w:rPr>
          <w:sz w:val="24"/>
          <w:szCs w:val="24"/>
          <w:lang w:val="fr-CA"/>
        </w:rPr>
        <w:t>Lorsqu</w:t>
      </w:r>
      <w:r w:rsidR="003C0C84">
        <w:rPr>
          <w:sz w:val="24"/>
          <w:szCs w:val="24"/>
          <w:lang w:val="fr-CA"/>
        </w:rPr>
        <w:t>’</w:t>
      </w:r>
      <w:r w:rsidRPr="000431A9">
        <w:rPr>
          <w:sz w:val="24"/>
          <w:szCs w:val="24"/>
          <w:lang w:val="fr-CA"/>
        </w:rPr>
        <w:t xml:space="preserve">une tâche </w:t>
      </w:r>
      <w:r w:rsidR="00566E40">
        <w:rPr>
          <w:sz w:val="24"/>
          <w:szCs w:val="24"/>
          <w:lang w:val="fr-CA"/>
        </w:rPr>
        <w:t>intègre</w:t>
      </w:r>
      <w:r w:rsidR="00566E40" w:rsidRPr="000431A9">
        <w:rPr>
          <w:sz w:val="24"/>
          <w:szCs w:val="24"/>
          <w:lang w:val="fr-CA"/>
        </w:rPr>
        <w:t xml:space="preserve"> </w:t>
      </w:r>
      <w:r w:rsidRPr="000431A9">
        <w:rPr>
          <w:sz w:val="24"/>
          <w:szCs w:val="24"/>
          <w:lang w:val="fr-CA"/>
        </w:rPr>
        <w:t xml:space="preserve">un agent d’assistance, </w:t>
      </w:r>
      <w:r w:rsidR="0073290A">
        <w:rPr>
          <w:sz w:val="24"/>
          <w:szCs w:val="24"/>
          <w:lang w:val="fr-CA"/>
        </w:rPr>
        <w:t xml:space="preserve">cet </w:t>
      </w:r>
      <w:r w:rsidRPr="000431A9">
        <w:rPr>
          <w:sz w:val="24"/>
          <w:szCs w:val="24"/>
          <w:lang w:val="fr-CA"/>
        </w:rPr>
        <w:t>agent consulte le modèle de l’</w:t>
      </w:r>
      <w:r w:rsidR="00F075F0">
        <w:rPr>
          <w:sz w:val="24"/>
          <w:szCs w:val="24"/>
          <w:lang w:val="fr-CA"/>
        </w:rPr>
        <w:t>utilisateur ou de l’utilisatrice</w:t>
      </w:r>
      <w:r w:rsidR="003C0C84">
        <w:rPr>
          <w:sz w:val="24"/>
          <w:szCs w:val="24"/>
          <w:lang w:val="fr-CA"/>
        </w:rPr>
        <w:t xml:space="preserve"> et </w:t>
      </w:r>
      <w:r w:rsidRPr="000431A9">
        <w:rPr>
          <w:sz w:val="24"/>
          <w:szCs w:val="24"/>
          <w:lang w:val="fr-CA"/>
        </w:rPr>
        <w:t xml:space="preserve">compare </w:t>
      </w:r>
      <w:r w:rsidR="00566E40">
        <w:rPr>
          <w:sz w:val="24"/>
          <w:szCs w:val="24"/>
          <w:lang w:val="fr-CA"/>
        </w:rPr>
        <w:t>les</w:t>
      </w:r>
      <w:r w:rsidR="00566E40" w:rsidRPr="000431A9">
        <w:rPr>
          <w:sz w:val="24"/>
          <w:szCs w:val="24"/>
          <w:lang w:val="fr-CA"/>
        </w:rPr>
        <w:t xml:space="preserve"> </w:t>
      </w:r>
      <w:r w:rsidRPr="000431A9">
        <w:rPr>
          <w:sz w:val="24"/>
          <w:szCs w:val="24"/>
          <w:lang w:val="fr-CA"/>
        </w:rPr>
        <w:t xml:space="preserve">compétences </w:t>
      </w:r>
      <w:r w:rsidR="00893614" w:rsidRPr="000431A9">
        <w:rPr>
          <w:sz w:val="24"/>
          <w:szCs w:val="24"/>
          <w:lang w:val="fr-CA"/>
        </w:rPr>
        <w:t>inscrites dans ce modèle</w:t>
      </w:r>
      <w:r w:rsidRPr="000431A9">
        <w:rPr>
          <w:sz w:val="24"/>
          <w:szCs w:val="24"/>
          <w:lang w:val="fr-CA"/>
        </w:rPr>
        <w:t xml:space="preserve"> aux compétences préalables associées à la tâche. Si les compétences de </w:t>
      </w:r>
      <w:r w:rsidR="00F075F0">
        <w:rPr>
          <w:sz w:val="24"/>
          <w:szCs w:val="24"/>
          <w:lang w:val="fr-CA"/>
        </w:rPr>
        <w:t>l’utilisateur ou de l’utilisatrice</w:t>
      </w:r>
      <w:r w:rsidRPr="000431A9">
        <w:rPr>
          <w:sz w:val="24"/>
          <w:szCs w:val="24"/>
          <w:lang w:val="fr-CA"/>
        </w:rPr>
        <w:t xml:space="preserve"> sont </w:t>
      </w:r>
      <w:r w:rsidR="003C0C84">
        <w:rPr>
          <w:sz w:val="24"/>
          <w:szCs w:val="24"/>
          <w:lang w:val="fr-CA"/>
        </w:rPr>
        <w:t xml:space="preserve">alors </w:t>
      </w:r>
      <w:r w:rsidRPr="000431A9">
        <w:rPr>
          <w:sz w:val="24"/>
          <w:szCs w:val="24"/>
          <w:lang w:val="fr-CA"/>
        </w:rPr>
        <w:t xml:space="preserve">trop faibles par rapport à celles </w:t>
      </w:r>
      <w:r w:rsidR="003C0C84">
        <w:rPr>
          <w:sz w:val="24"/>
          <w:szCs w:val="24"/>
          <w:lang w:val="fr-CA"/>
        </w:rPr>
        <w:t xml:space="preserve">qui sont </w:t>
      </w:r>
      <w:r w:rsidRPr="000431A9">
        <w:rPr>
          <w:sz w:val="24"/>
          <w:szCs w:val="24"/>
          <w:lang w:val="fr-CA"/>
        </w:rPr>
        <w:t xml:space="preserve">requises </w:t>
      </w:r>
      <w:r w:rsidR="00335CA5">
        <w:rPr>
          <w:sz w:val="24"/>
          <w:szCs w:val="24"/>
          <w:lang w:val="fr-CA"/>
        </w:rPr>
        <w:t xml:space="preserve">comme préalables </w:t>
      </w:r>
      <w:r w:rsidR="0073290A">
        <w:rPr>
          <w:sz w:val="24"/>
          <w:szCs w:val="24"/>
          <w:lang w:val="fr-CA"/>
        </w:rPr>
        <w:t>à</w:t>
      </w:r>
      <w:r w:rsidR="0073290A" w:rsidRPr="000431A9">
        <w:rPr>
          <w:sz w:val="24"/>
          <w:szCs w:val="24"/>
          <w:lang w:val="fr-CA"/>
        </w:rPr>
        <w:t xml:space="preserve"> </w:t>
      </w:r>
      <w:r w:rsidRPr="000431A9">
        <w:rPr>
          <w:sz w:val="24"/>
          <w:szCs w:val="24"/>
          <w:lang w:val="fr-CA"/>
        </w:rPr>
        <w:t>l’activité</w:t>
      </w:r>
      <w:r w:rsidR="00893614" w:rsidRPr="000431A9">
        <w:rPr>
          <w:sz w:val="24"/>
          <w:szCs w:val="24"/>
          <w:lang w:val="fr-CA"/>
        </w:rPr>
        <w:t>, l’agent affecté au</w:t>
      </w:r>
      <w:r w:rsidRPr="000431A9">
        <w:rPr>
          <w:sz w:val="24"/>
          <w:szCs w:val="24"/>
          <w:lang w:val="fr-CA"/>
        </w:rPr>
        <w:t xml:space="preserve"> point d’insertion</w:t>
      </w:r>
      <w:r w:rsidR="00204614">
        <w:rPr>
          <w:sz w:val="24"/>
          <w:szCs w:val="24"/>
          <w:lang w:val="fr-CA"/>
        </w:rPr>
        <w:t xml:space="preserve"> </w:t>
      </w:r>
      <w:r w:rsidRPr="000431A9">
        <w:rPr>
          <w:sz w:val="24"/>
          <w:szCs w:val="24"/>
          <w:lang w:val="fr-CA"/>
        </w:rPr>
        <w:t>peut lui recommander une ressource à consulter avant d’entreprendre</w:t>
      </w:r>
      <w:r w:rsidR="00204614">
        <w:rPr>
          <w:sz w:val="24"/>
          <w:szCs w:val="24"/>
          <w:lang w:val="fr-CA"/>
        </w:rPr>
        <w:t xml:space="preserve"> </w:t>
      </w:r>
      <w:r w:rsidRPr="000431A9">
        <w:rPr>
          <w:sz w:val="24"/>
          <w:szCs w:val="24"/>
          <w:lang w:val="fr-CA"/>
        </w:rPr>
        <w:t>l’activité.</w:t>
      </w:r>
    </w:p>
    <w:p w14:paraId="7A18D2D7" w14:textId="0BB662D9" w:rsidR="002D5EE5" w:rsidRPr="000431A9" w:rsidRDefault="002D5EE5" w:rsidP="00335CA5">
      <w:pPr>
        <w:rPr>
          <w:sz w:val="24"/>
          <w:szCs w:val="24"/>
          <w:lang w:val="fr-CA"/>
        </w:rPr>
      </w:pPr>
      <w:r w:rsidRPr="000431A9">
        <w:rPr>
          <w:sz w:val="24"/>
          <w:szCs w:val="24"/>
          <w:lang w:val="fr-CA"/>
        </w:rPr>
        <w:t xml:space="preserve">Lorsque </w:t>
      </w:r>
      <w:r w:rsidR="00F075F0">
        <w:rPr>
          <w:sz w:val="24"/>
          <w:szCs w:val="24"/>
          <w:lang w:val="fr-CA"/>
        </w:rPr>
        <w:t>l’utilisateur ou l’utilisatrice</w:t>
      </w:r>
      <w:r w:rsidRPr="000431A9">
        <w:rPr>
          <w:sz w:val="24"/>
          <w:szCs w:val="24"/>
          <w:lang w:val="fr-CA"/>
        </w:rPr>
        <w:t xml:space="preserve"> a consulté les ressources recommandées ou réalisé </w:t>
      </w:r>
      <w:r w:rsidR="00893614" w:rsidRPr="000431A9">
        <w:rPr>
          <w:sz w:val="24"/>
          <w:szCs w:val="24"/>
          <w:lang w:val="fr-CA"/>
        </w:rPr>
        <w:t>l’activité</w:t>
      </w:r>
      <w:r w:rsidRPr="000431A9">
        <w:rPr>
          <w:sz w:val="24"/>
          <w:szCs w:val="24"/>
          <w:lang w:val="fr-CA"/>
        </w:rPr>
        <w:t xml:space="preserve"> avec succès, les compétences </w:t>
      </w:r>
      <w:r w:rsidR="00335CA5">
        <w:rPr>
          <w:sz w:val="24"/>
          <w:szCs w:val="24"/>
          <w:lang w:val="fr-CA"/>
        </w:rPr>
        <w:t>visées</w:t>
      </w:r>
      <w:r w:rsidRPr="000431A9">
        <w:rPr>
          <w:sz w:val="24"/>
          <w:szCs w:val="24"/>
          <w:lang w:val="fr-CA"/>
        </w:rPr>
        <w:t xml:space="preserve"> </w:t>
      </w:r>
      <w:r w:rsidR="00335CA5">
        <w:rPr>
          <w:sz w:val="24"/>
          <w:szCs w:val="24"/>
          <w:lang w:val="fr-CA"/>
        </w:rPr>
        <w:t>par les</w:t>
      </w:r>
      <w:r w:rsidRPr="000431A9">
        <w:rPr>
          <w:sz w:val="24"/>
          <w:szCs w:val="24"/>
          <w:lang w:val="fr-CA"/>
        </w:rPr>
        <w:t xml:space="preserve"> ressources ou </w:t>
      </w:r>
      <w:r w:rsidR="00893614" w:rsidRPr="000431A9">
        <w:rPr>
          <w:sz w:val="24"/>
          <w:szCs w:val="24"/>
          <w:lang w:val="fr-CA"/>
        </w:rPr>
        <w:t>l’activité</w:t>
      </w:r>
      <w:r w:rsidRPr="000431A9">
        <w:rPr>
          <w:sz w:val="24"/>
          <w:szCs w:val="24"/>
          <w:lang w:val="fr-CA"/>
        </w:rPr>
        <w:t xml:space="preserve"> sont considérées </w:t>
      </w:r>
      <w:r w:rsidR="00535C2F">
        <w:rPr>
          <w:sz w:val="24"/>
          <w:szCs w:val="24"/>
          <w:lang w:val="fr-CA"/>
        </w:rPr>
        <w:t xml:space="preserve">comme </w:t>
      </w:r>
      <w:r w:rsidRPr="000431A9">
        <w:rPr>
          <w:sz w:val="24"/>
          <w:szCs w:val="24"/>
          <w:lang w:val="fr-CA"/>
        </w:rPr>
        <w:t xml:space="preserve">acquises et sont ajoutées </w:t>
      </w:r>
      <w:r w:rsidR="00153095">
        <w:rPr>
          <w:sz w:val="24"/>
          <w:szCs w:val="24"/>
          <w:lang w:val="fr-CA"/>
        </w:rPr>
        <w:t>au</w:t>
      </w:r>
      <w:r w:rsidRPr="000431A9">
        <w:rPr>
          <w:sz w:val="24"/>
          <w:szCs w:val="24"/>
          <w:lang w:val="fr-CA"/>
        </w:rPr>
        <w:t xml:space="preserve"> modèle </w:t>
      </w:r>
      <w:r w:rsidR="00153095">
        <w:rPr>
          <w:sz w:val="24"/>
          <w:szCs w:val="24"/>
          <w:lang w:val="fr-CA"/>
        </w:rPr>
        <w:t>de l’</w:t>
      </w:r>
      <w:r w:rsidR="00F075F0">
        <w:rPr>
          <w:sz w:val="24"/>
          <w:szCs w:val="24"/>
          <w:lang w:val="fr-CA"/>
        </w:rPr>
        <w:t>utilisateur ou de l’utilisatrice</w:t>
      </w:r>
      <w:r w:rsidRPr="000431A9">
        <w:rPr>
          <w:sz w:val="24"/>
          <w:szCs w:val="24"/>
          <w:lang w:val="fr-CA"/>
        </w:rPr>
        <w:t xml:space="preserve"> </w:t>
      </w:r>
      <w:r w:rsidR="0046294B">
        <w:rPr>
          <w:sz w:val="24"/>
          <w:szCs w:val="24"/>
          <w:lang w:val="fr-CA"/>
        </w:rPr>
        <w:t>avec</w:t>
      </w:r>
      <w:r w:rsidRPr="000431A9">
        <w:rPr>
          <w:sz w:val="24"/>
          <w:szCs w:val="24"/>
          <w:lang w:val="fr-CA"/>
        </w:rPr>
        <w:t xml:space="preserve"> l’identification de la ressource ou de </w:t>
      </w:r>
      <w:r w:rsidR="00893614" w:rsidRPr="000431A9">
        <w:rPr>
          <w:sz w:val="24"/>
          <w:szCs w:val="24"/>
          <w:lang w:val="fr-CA"/>
        </w:rPr>
        <w:t xml:space="preserve">l’activité qui </w:t>
      </w:r>
      <w:r w:rsidR="0071354F">
        <w:rPr>
          <w:sz w:val="24"/>
          <w:szCs w:val="24"/>
          <w:lang w:val="fr-CA"/>
        </w:rPr>
        <w:t>dé</w:t>
      </w:r>
      <w:r w:rsidR="0046294B">
        <w:rPr>
          <w:sz w:val="24"/>
          <w:szCs w:val="24"/>
          <w:lang w:val="fr-CA"/>
        </w:rPr>
        <w:t>montrent</w:t>
      </w:r>
      <w:r w:rsidR="00893614" w:rsidRPr="000431A9">
        <w:rPr>
          <w:sz w:val="24"/>
          <w:szCs w:val="24"/>
          <w:lang w:val="fr-CA"/>
        </w:rPr>
        <w:t xml:space="preserve"> l’acquisition de ces </w:t>
      </w:r>
      <w:r w:rsidR="00893614" w:rsidRPr="000431A9">
        <w:rPr>
          <w:sz w:val="24"/>
          <w:szCs w:val="24"/>
          <w:lang w:val="fr-CA"/>
        </w:rPr>
        <w:lastRenderedPageBreak/>
        <w:t>compétences</w:t>
      </w:r>
      <w:r w:rsidRPr="000431A9">
        <w:rPr>
          <w:sz w:val="24"/>
          <w:szCs w:val="24"/>
          <w:lang w:val="fr-CA"/>
        </w:rPr>
        <w:t xml:space="preserve">. </w:t>
      </w:r>
      <w:r w:rsidR="00893614" w:rsidRPr="000431A9">
        <w:rPr>
          <w:sz w:val="24"/>
          <w:szCs w:val="24"/>
          <w:lang w:val="fr-CA"/>
        </w:rPr>
        <w:t xml:space="preserve">Dans certains cas, </w:t>
      </w:r>
      <w:r w:rsidRPr="000431A9">
        <w:rPr>
          <w:sz w:val="24"/>
          <w:szCs w:val="24"/>
          <w:lang w:val="fr-CA"/>
        </w:rPr>
        <w:t xml:space="preserve">l’agent </w:t>
      </w:r>
      <w:r w:rsidR="00893614" w:rsidRPr="000431A9">
        <w:rPr>
          <w:sz w:val="24"/>
          <w:szCs w:val="24"/>
          <w:lang w:val="fr-CA"/>
        </w:rPr>
        <w:t>peut faire</w:t>
      </w:r>
      <w:r w:rsidRPr="000431A9">
        <w:rPr>
          <w:sz w:val="24"/>
          <w:szCs w:val="24"/>
          <w:lang w:val="fr-CA"/>
        </w:rPr>
        <w:t xml:space="preserve"> appel à un évaluateur humain qui certifie que </w:t>
      </w:r>
      <w:r w:rsidR="001D40FB">
        <w:rPr>
          <w:sz w:val="24"/>
          <w:szCs w:val="24"/>
          <w:lang w:val="fr-CA"/>
        </w:rPr>
        <w:t>la personne</w:t>
      </w:r>
      <w:r w:rsidR="001D40FB" w:rsidRPr="000431A9">
        <w:rPr>
          <w:sz w:val="24"/>
          <w:szCs w:val="24"/>
          <w:lang w:val="fr-CA"/>
        </w:rPr>
        <w:t xml:space="preserve"> </w:t>
      </w:r>
      <w:r w:rsidRPr="000431A9">
        <w:rPr>
          <w:sz w:val="24"/>
          <w:szCs w:val="24"/>
          <w:lang w:val="fr-CA"/>
        </w:rPr>
        <w:t xml:space="preserve">a bien réussi </w:t>
      </w:r>
      <w:r w:rsidR="00893614" w:rsidRPr="000431A9">
        <w:rPr>
          <w:sz w:val="24"/>
          <w:szCs w:val="24"/>
          <w:lang w:val="fr-CA"/>
        </w:rPr>
        <w:t>l’activité</w:t>
      </w:r>
      <w:r w:rsidRPr="000431A9">
        <w:rPr>
          <w:sz w:val="24"/>
          <w:szCs w:val="24"/>
          <w:lang w:val="fr-CA"/>
        </w:rPr>
        <w:t xml:space="preserve">; son attestation est ajoutée à la nouvelle compétence à titre </w:t>
      </w:r>
      <w:r w:rsidR="001D40FB">
        <w:rPr>
          <w:sz w:val="24"/>
          <w:szCs w:val="24"/>
          <w:lang w:val="fr-CA"/>
        </w:rPr>
        <w:t>de confirmation</w:t>
      </w:r>
      <w:r w:rsidRPr="000431A9">
        <w:rPr>
          <w:sz w:val="24"/>
          <w:szCs w:val="24"/>
          <w:lang w:val="fr-CA"/>
        </w:rPr>
        <w:t xml:space="preserve">. Dans TELOS, ces informations sont visibles par l’étudiant </w:t>
      </w:r>
      <w:r w:rsidR="001D40FB">
        <w:rPr>
          <w:sz w:val="24"/>
          <w:szCs w:val="24"/>
          <w:lang w:val="fr-CA"/>
        </w:rPr>
        <w:t xml:space="preserve">ou l’étudiante </w:t>
      </w:r>
      <w:r w:rsidRPr="000431A9">
        <w:rPr>
          <w:sz w:val="24"/>
          <w:szCs w:val="24"/>
          <w:lang w:val="fr-CA"/>
        </w:rPr>
        <w:t xml:space="preserve">et par toute personne autorisée par </w:t>
      </w:r>
      <w:r w:rsidR="001D40FB">
        <w:rPr>
          <w:sz w:val="24"/>
          <w:szCs w:val="24"/>
          <w:lang w:val="fr-CA"/>
        </w:rPr>
        <w:t>celui-ci</w:t>
      </w:r>
      <w:r w:rsidR="001D40FB" w:rsidRPr="000431A9">
        <w:rPr>
          <w:sz w:val="24"/>
          <w:szCs w:val="24"/>
          <w:lang w:val="fr-CA"/>
        </w:rPr>
        <w:t xml:space="preserve"> </w:t>
      </w:r>
      <w:r w:rsidRPr="000431A9">
        <w:rPr>
          <w:sz w:val="24"/>
          <w:szCs w:val="24"/>
          <w:lang w:val="fr-CA"/>
        </w:rPr>
        <w:t>dans un outil qui affiche le portfolio de l’étudiant</w:t>
      </w:r>
      <w:r w:rsidR="00FF7451">
        <w:rPr>
          <w:sz w:val="24"/>
          <w:szCs w:val="24"/>
          <w:lang w:val="fr-CA"/>
        </w:rPr>
        <w:t>,</w:t>
      </w:r>
      <w:r w:rsidR="0008630F">
        <w:rPr>
          <w:sz w:val="24"/>
          <w:szCs w:val="24"/>
          <w:lang w:val="fr-CA"/>
        </w:rPr>
        <w:t xml:space="preserve"> </w:t>
      </w:r>
      <w:r w:rsidR="0073290A">
        <w:rPr>
          <w:sz w:val="24"/>
          <w:szCs w:val="24"/>
          <w:lang w:val="fr-CA"/>
        </w:rPr>
        <w:t>où l’</w:t>
      </w:r>
      <w:r w:rsidR="008719FD">
        <w:rPr>
          <w:sz w:val="24"/>
          <w:szCs w:val="24"/>
          <w:lang w:val="fr-CA"/>
        </w:rPr>
        <w:t>on trouve</w:t>
      </w:r>
      <w:r w:rsidR="009D36B0">
        <w:rPr>
          <w:sz w:val="24"/>
          <w:szCs w:val="24"/>
          <w:lang w:val="fr-CA"/>
        </w:rPr>
        <w:t xml:space="preserve"> le modèle de l’u</w:t>
      </w:r>
      <w:r w:rsidR="00F075F0">
        <w:rPr>
          <w:sz w:val="24"/>
          <w:szCs w:val="24"/>
          <w:lang w:val="fr-CA"/>
        </w:rPr>
        <w:t>tilisateur ou de l’utilisatrice</w:t>
      </w:r>
      <w:r w:rsidR="009D36B0">
        <w:rPr>
          <w:sz w:val="24"/>
          <w:szCs w:val="24"/>
          <w:lang w:val="fr-CA"/>
        </w:rPr>
        <w:t>.</w:t>
      </w:r>
    </w:p>
    <w:p w14:paraId="47A52925" w14:textId="76605400" w:rsidR="009D36B0" w:rsidRDefault="00974A04" w:rsidP="00974A04">
      <w:pPr>
        <w:rPr>
          <w:sz w:val="24"/>
          <w:szCs w:val="24"/>
          <w:lang w:val="fr-CA"/>
        </w:rPr>
      </w:pPr>
      <w:r w:rsidRPr="000431A9">
        <w:rPr>
          <w:sz w:val="24"/>
          <w:szCs w:val="24"/>
          <w:lang w:val="fr-CA"/>
        </w:rPr>
        <w:t xml:space="preserve">Le graphe de la </w:t>
      </w:r>
      <w:r w:rsidRPr="00EB2F51">
        <w:t>figure</w:t>
      </w:r>
      <w:r w:rsidR="00EB2F51">
        <w:t> 8.</w:t>
      </w:r>
      <w:r w:rsidR="00335CA5" w:rsidRPr="00EB2F51">
        <w:t>5</w:t>
      </w:r>
      <w:r w:rsidRPr="000431A9">
        <w:rPr>
          <w:sz w:val="24"/>
          <w:szCs w:val="24"/>
          <w:lang w:val="fr-CA"/>
        </w:rPr>
        <w:t xml:space="preserve"> </w:t>
      </w:r>
      <w:r w:rsidR="00335CA5">
        <w:rPr>
          <w:sz w:val="24"/>
          <w:szCs w:val="24"/>
          <w:lang w:val="fr-CA"/>
        </w:rPr>
        <w:t>résume</w:t>
      </w:r>
      <w:r w:rsidRPr="000431A9">
        <w:rPr>
          <w:sz w:val="24"/>
          <w:szCs w:val="24"/>
          <w:lang w:val="fr-CA"/>
        </w:rPr>
        <w:t xml:space="preserve"> </w:t>
      </w:r>
      <w:r w:rsidR="00FE5B13">
        <w:rPr>
          <w:sz w:val="24"/>
          <w:szCs w:val="24"/>
          <w:lang w:val="fr-CA"/>
        </w:rPr>
        <w:t>le</w:t>
      </w:r>
      <w:r w:rsidR="00FE5B13" w:rsidRPr="000431A9">
        <w:rPr>
          <w:sz w:val="24"/>
          <w:szCs w:val="24"/>
          <w:lang w:val="fr-CA"/>
        </w:rPr>
        <w:t xml:space="preserve"> </w:t>
      </w:r>
      <w:r w:rsidRPr="000431A9">
        <w:rPr>
          <w:sz w:val="24"/>
          <w:szCs w:val="24"/>
          <w:lang w:val="fr-CA"/>
        </w:rPr>
        <w:t xml:space="preserve">processus que nous avons appliqué dans l’utilisation du système TELOS pour </w:t>
      </w:r>
      <w:r w:rsidR="00774279">
        <w:rPr>
          <w:sz w:val="24"/>
          <w:szCs w:val="24"/>
          <w:lang w:val="fr-CA"/>
        </w:rPr>
        <w:t xml:space="preserve">personnaliser </w:t>
      </w:r>
      <w:proofErr w:type="gramStart"/>
      <w:r w:rsidR="00774279">
        <w:rPr>
          <w:sz w:val="24"/>
          <w:szCs w:val="24"/>
          <w:lang w:val="fr-CA"/>
        </w:rPr>
        <w:t>un ENA</w:t>
      </w:r>
      <w:proofErr w:type="gramEnd"/>
      <w:r w:rsidR="00CE0FF5">
        <w:rPr>
          <w:sz w:val="24"/>
          <w:szCs w:val="24"/>
          <w:lang w:val="fr-CA"/>
        </w:rPr>
        <w:t xml:space="preserve"> </w:t>
      </w:r>
      <w:r w:rsidR="009D36B0">
        <w:rPr>
          <w:sz w:val="24"/>
          <w:szCs w:val="24"/>
          <w:lang w:val="fr-CA"/>
        </w:rPr>
        <w:t xml:space="preserve">à partir d’un modèle de </w:t>
      </w:r>
      <w:r w:rsidR="00F075F0">
        <w:rPr>
          <w:sz w:val="24"/>
          <w:szCs w:val="24"/>
          <w:lang w:val="fr-CA"/>
        </w:rPr>
        <w:t>l’utilisateur ou de l’utilisatrice</w:t>
      </w:r>
      <w:r w:rsidR="00774279">
        <w:rPr>
          <w:sz w:val="24"/>
          <w:szCs w:val="24"/>
          <w:lang w:val="fr-CA"/>
        </w:rPr>
        <w:t>.</w:t>
      </w:r>
      <w:r w:rsidR="00335CA5">
        <w:rPr>
          <w:sz w:val="24"/>
          <w:szCs w:val="24"/>
          <w:lang w:val="fr-CA"/>
        </w:rPr>
        <w:t xml:space="preserve"> </w:t>
      </w:r>
    </w:p>
    <w:p w14:paraId="53926795" w14:textId="77777777" w:rsidR="009D36B0" w:rsidRPr="000C74E1" w:rsidRDefault="00335CA5" w:rsidP="000C74E1">
      <w:pPr>
        <w:pStyle w:val="Paragraphedeliste"/>
        <w:numPr>
          <w:ilvl w:val="0"/>
          <w:numId w:val="32"/>
        </w:numPr>
        <w:rPr>
          <w:sz w:val="24"/>
          <w:szCs w:val="24"/>
          <w:lang w:val="fr-CA"/>
        </w:rPr>
      </w:pPr>
      <w:r w:rsidRPr="000C74E1">
        <w:rPr>
          <w:sz w:val="24"/>
          <w:szCs w:val="24"/>
          <w:lang w:val="fr-CA"/>
        </w:rPr>
        <w:t xml:space="preserve">L’ontologie des compétences </w:t>
      </w:r>
      <w:r w:rsidR="009D36B0" w:rsidRPr="000C74E1">
        <w:rPr>
          <w:sz w:val="24"/>
          <w:szCs w:val="24"/>
          <w:lang w:val="fr-CA"/>
        </w:rPr>
        <w:t>est</w:t>
      </w:r>
      <w:r w:rsidRPr="000C74E1">
        <w:rPr>
          <w:sz w:val="24"/>
          <w:szCs w:val="24"/>
          <w:lang w:val="fr-CA"/>
        </w:rPr>
        <w:t xml:space="preserve"> le modèle générique</w:t>
      </w:r>
      <w:r w:rsidR="009D36B0" w:rsidRPr="000C74E1">
        <w:rPr>
          <w:sz w:val="24"/>
          <w:szCs w:val="24"/>
          <w:lang w:val="fr-CA"/>
        </w:rPr>
        <w:t xml:space="preserve"> (ou le langage)</w:t>
      </w:r>
      <w:r w:rsidRPr="000C74E1">
        <w:rPr>
          <w:sz w:val="24"/>
          <w:szCs w:val="24"/>
          <w:lang w:val="fr-CA"/>
        </w:rPr>
        <w:t xml:space="preserve"> </w:t>
      </w:r>
      <w:r w:rsidR="009D36B0" w:rsidRPr="000C74E1">
        <w:rPr>
          <w:sz w:val="24"/>
          <w:szCs w:val="24"/>
          <w:lang w:val="fr-CA"/>
        </w:rPr>
        <w:t>qui permet de</w:t>
      </w:r>
      <w:r w:rsidRPr="000C74E1">
        <w:rPr>
          <w:sz w:val="24"/>
          <w:szCs w:val="24"/>
          <w:lang w:val="fr-CA"/>
        </w:rPr>
        <w:t xml:space="preserve"> définir </w:t>
      </w:r>
      <w:r w:rsidR="00774279" w:rsidRPr="000C74E1">
        <w:rPr>
          <w:sz w:val="24"/>
          <w:szCs w:val="24"/>
          <w:lang w:val="fr-CA"/>
        </w:rPr>
        <w:t>le</w:t>
      </w:r>
      <w:r w:rsidRPr="000C74E1">
        <w:rPr>
          <w:sz w:val="24"/>
          <w:szCs w:val="24"/>
          <w:lang w:val="fr-CA"/>
        </w:rPr>
        <w:t xml:space="preserve"> profil de</w:t>
      </w:r>
      <w:r w:rsidR="009D36B0" w:rsidRPr="000C74E1">
        <w:rPr>
          <w:sz w:val="24"/>
          <w:szCs w:val="24"/>
          <w:lang w:val="fr-CA"/>
        </w:rPr>
        <w:t>s</w:t>
      </w:r>
      <w:r w:rsidRPr="000C74E1">
        <w:rPr>
          <w:sz w:val="24"/>
          <w:szCs w:val="24"/>
          <w:lang w:val="fr-CA"/>
        </w:rPr>
        <w:t xml:space="preserve"> compétence</w:t>
      </w:r>
      <w:r w:rsidR="009D36B0" w:rsidRPr="000C74E1">
        <w:rPr>
          <w:sz w:val="24"/>
          <w:szCs w:val="24"/>
          <w:lang w:val="fr-CA"/>
        </w:rPr>
        <w:t>s visées</w:t>
      </w:r>
      <w:r w:rsidR="00774279" w:rsidRPr="000C74E1">
        <w:rPr>
          <w:sz w:val="24"/>
          <w:szCs w:val="24"/>
          <w:lang w:val="fr-CA"/>
        </w:rPr>
        <w:t>,</w:t>
      </w:r>
      <w:r w:rsidRPr="000C74E1">
        <w:rPr>
          <w:sz w:val="24"/>
          <w:szCs w:val="24"/>
          <w:lang w:val="fr-CA"/>
        </w:rPr>
        <w:t xml:space="preserve"> fondé sur un modèle des connaissances</w:t>
      </w:r>
      <w:r w:rsidR="009D36B0" w:rsidRPr="000C74E1">
        <w:rPr>
          <w:sz w:val="24"/>
          <w:szCs w:val="24"/>
          <w:lang w:val="fr-CA"/>
        </w:rPr>
        <w:t xml:space="preserve"> de l’ENA</w:t>
      </w:r>
      <w:r w:rsidRPr="000C74E1">
        <w:rPr>
          <w:sz w:val="24"/>
          <w:szCs w:val="24"/>
          <w:lang w:val="fr-CA"/>
        </w:rPr>
        <w:t xml:space="preserve">. </w:t>
      </w:r>
    </w:p>
    <w:p w14:paraId="10110F7D" w14:textId="5DCB2737" w:rsidR="009D36B0" w:rsidRPr="000C74E1" w:rsidRDefault="00335CA5" w:rsidP="000C74E1">
      <w:pPr>
        <w:pStyle w:val="Paragraphedeliste"/>
        <w:numPr>
          <w:ilvl w:val="0"/>
          <w:numId w:val="32"/>
        </w:numPr>
        <w:rPr>
          <w:sz w:val="24"/>
          <w:szCs w:val="24"/>
          <w:lang w:val="fr-CA"/>
        </w:rPr>
      </w:pPr>
      <w:r w:rsidRPr="000C74E1">
        <w:rPr>
          <w:sz w:val="24"/>
          <w:szCs w:val="24"/>
          <w:lang w:val="fr-CA"/>
        </w:rPr>
        <w:t xml:space="preserve">Ce profil permet de </w:t>
      </w:r>
      <w:r w:rsidR="00774279" w:rsidRPr="000C74E1">
        <w:rPr>
          <w:sz w:val="24"/>
          <w:szCs w:val="24"/>
          <w:lang w:val="fr-CA"/>
        </w:rPr>
        <w:t>spécifier</w:t>
      </w:r>
      <w:r w:rsidRPr="000C74E1">
        <w:rPr>
          <w:sz w:val="24"/>
          <w:szCs w:val="24"/>
          <w:lang w:val="fr-CA"/>
        </w:rPr>
        <w:t xml:space="preserve"> </w:t>
      </w:r>
      <w:r w:rsidR="009D36B0" w:rsidRPr="000C74E1">
        <w:rPr>
          <w:sz w:val="24"/>
          <w:szCs w:val="24"/>
          <w:lang w:val="fr-CA"/>
        </w:rPr>
        <w:t>lesquelles sont des</w:t>
      </w:r>
      <w:r w:rsidRPr="000C74E1">
        <w:rPr>
          <w:sz w:val="24"/>
          <w:szCs w:val="24"/>
          <w:lang w:val="fr-CA"/>
        </w:rPr>
        <w:t xml:space="preserve"> compétences des apprenants</w:t>
      </w:r>
      <w:r w:rsidR="008719FD">
        <w:rPr>
          <w:sz w:val="24"/>
          <w:szCs w:val="24"/>
          <w:lang w:val="fr-CA"/>
        </w:rPr>
        <w:t xml:space="preserve"> et des apprenantes</w:t>
      </w:r>
      <w:r w:rsidRPr="000C74E1">
        <w:rPr>
          <w:sz w:val="24"/>
          <w:szCs w:val="24"/>
          <w:lang w:val="fr-CA"/>
        </w:rPr>
        <w:t xml:space="preserve">, des formateurs </w:t>
      </w:r>
      <w:r w:rsidR="00FF7451">
        <w:rPr>
          <w:sz w:val="24"/>
          <w:szCs w:val="24"/>
          <w:lang w:val="fr-CA"/>
        </w:rPr>
        <w:t xml:space="preserve">et </w:t>
      </w:r>
      <w:r w:rsidR="008719FD">
        <w:rPr>
          <w:sz w:val="24"/>
          <w:szCs w:val="24"/>
          <w:lang w:val="fr-CA"/>
        </w:rPr>
        <w:t xml:space="preserve">des </w:t>
      </w:r>
      <w:r w:rsidR="00FF7451">
        <w:rPr>
          <w:sz w:val="24"/>
          <w:szCs w:val="24"/>
          <w:lang w:val="fr-CA"/>
        </w:rPr>
        <w:t xml:space="preserve">formatrices </w:t>
      </w:r>
      <w:r w:rsidR="008719FD">
        <w:rPr>
          <w:sz w:val="24"/>
          <w:szCs w:val="24"/>
          <w:lang w:val="fr-CA"/>
        </w:rPr>
        <w:t xml:space="preserve">ainsi que </w:t>
      </w:r>
      <w:r w:rsidRPr="000C74E1">
        <w:rPr>
          <w:sz w:val="24"/>
          <w:szCs w:val="24"/>
          <w:lang w:val="fr-CA"/>
        </w:rPr>
        <w:t>des autres ressources intégrées à l’ENA.</w:t>
      </w:r>
      <w:r w:rsidR="00EA3D10" w:rsidRPr="000C74E1">
        <w:rPr>
          <w:sz w:val="24"/>
          <w:szCs w:val="24"/>
          <w:lang w:val="fr-CA"/>
        </w:rPr>
        <w:t xml:space="preserve"> </w:t>
      </w:r>
    </w:p>
    <w:p w14:paraId="7359A6A7" w14:textId="2A188B3E" w:rsidR="009D36B0" w:rsidRPr="000C74E1" w:rsidRDefault="009D36B0" w:rsidP="000C74E1">
      <w:pPr>
        <w:pStyle w:val="Paragraphedeliste"/>
        <w:numPr>
          <w:ilvl w:val="0"/>
          <w:numId w:val="32"/>
        </w:numPr>
        <w:rPr>
          <w:sz w:val="24"/>
          <w:szCs w:val="24"/>
          <w:lang w:val="fr-CA"/>
        </w:rPr>
      </w:pPr>
      <w:r w:rsidRPr="000C74E1">
        <w:rPr>
          <w:sz w:val="24"/>
          <w:szCs w:val="24"/>
          <w:lang w:val="fr-CA"/>
        </w:rPr>
        <w:t xml:space="preserve">Les compétences de chaque </w:t>
      </w:r>
      <w:r w:rsidR="00FF7451">
        <w:rPr>
          <w:sz w:val="24"/>
          <w:szCs w:val="24"/>
          <w:lang w:val="fr-CA"/>
        </w:rPr>
        <w:t xml:space="preserve">personne </w:t>
      </w:r>
      <w:r w:rsidRPr="000C74E1">
        <w:rPr>
          <w:sz w:val="24"/>
          <w:szCs w:val="24"/>
          <w:lang w:val="fr-CA"/>
        </w:rPr>
        <w:t>apprenant</w:t>
      </w:r>
      <w:r w:rsidR="00FF7451">
        <w:rPr>
          <w:sz w:val="24"/>
          <w:szCs w:val="24"/>
          <w:lang w:val="fr-CA"/>
        </w:rPr>
        <w:t>e,</w:t>
      </w:r>
      <w:r w:rsidRPr="000C74E1">
        <w:rPr>
          <w:sz w:val="24"/>
          <w:szCs w:val="24"/>
          <w:lang w:val="fr-CA"/>
        </w:rPr>
        <w:t xml:space="preserve"> à un moment donné</w:t>
      </w:r>
      <w:r w:rsidR="00FF7451">
        <w:rPr>
          <w:sz w:val="24"/>
          <w:szCs w:val="24"/>
          <w:lang w:val="fr-CA"/>
        </w:rPr>
        <w:t>,</w:t>
      </w:r>
      <w:r w:rsidRPr="000C74E1">
        <w:rPr>
          <w:sz w:val="24"/>
          <w:szCs w:val="24"/>
          <w:lang w:val="fr-CA"/>
        </w:rPr>
        <w:t xml:space="preserve"> sont regroupées dans son modèle </w:t>
      </w:r>
      <w:r w:rsidR="00FF7451">
        <w:rPr>
          <w:sz w:val="24"/>
          <w:szCs w:val="24"/>
          <w:lang w:val="fr-CA"/>
        </w:rPr>
        <w:t>de l’</w:t>
      </w:r>
      <w:r w:rsidRPr="000C74E1">
        <w:rPr>
          <w:sz w:val="24"/>
          <w:szCs w:val="24"/>
          <w:lang w:val="fr-CA"/>
        </w:rPr>
        <w:t>u</w:t>
      </w:r>
      <w:r w:rsidR="00F075F0">
        <w:rPr>
          <w:sz w:val="24"/>
          <w:szCs w:val="24"/>
          <w:lang w:val="fr-CA"/>
        </w:rPr>
        <w:t>tilisateur ou de l’utilisatrice</w:t>
      </w:r>
      <w:r w:rsidRPr="000C74E1">
        <w:rPr>
          <w:sz w:val="24"/>
          <w:szCs w:val="24"/>
          <w:lang w:val="fr-CA"/>
        </w:rPr>
        <w:t xml:space="preserve"> et affichées dans son portfolio </w:t>
      </w:r>
      <w:r w:rsidR="00DC005A">
        <w:rPr>
          <w:sz w:val="24"/>
          <w:szCs w:val="24"/>
          <w:lang w:val="fr-CA"/>
        </w:rPr>
        <w:t xml:space="preserve">qui regroupe les preuves de leur </w:t>
      </w:r>
      <w:r w:rsidRPr="000C74E1">
        <w:rPr>
          <w:sz w:val="24"/>
          <w:szCs w:val="24"/>
          <w:lang w:val="fr-CA"/>
        </w:rPr>
        <w:t>acquisition</w:t>
      </w:r>
      <w:r w:rsidR="00DC005A">
        <w:rPr>
          <w:sz w:val="24"/>
          <w:szCs w:val="24"/>
          <w:lang w:val="fr-CA"/>
        </w:rPr>
        <w:t xml:space="preserve"> (appelées « évidences »)</w:t>
      </w:r>
      <w:r w:rsidRPr="000C74E1">
        <w:rPr>
          <w:sz w:val="24"/>
          <w:szCs w:val="24"/>
          <w:lang w:val="fr-CA"/>
        </w:rPr>
        <w:t>.</w:t>
      </w:r>
    </w:p>
    <w:p w14:paraId="07D2A2B7" w14:textId="16BD2BE8" w:rsidR="009D36B0" w:rsidRDefault="00EA3D10" w:rsidP="000C74E1">
      <w:pPr>
        <w:pStyle w:val="Paragraphedeliste"/>
        <w:numPr>
          <w:ilvl w:val="0"/>
          <w:numId w:val="32"/>
        </w:numPr>
        <w:rPr>
          <w:sz w:val="24"/>
          <w:szCs w:val="24"/>
          <w:lang w:val="fr-CA"/>
        </w:rPr>
      </w:pPr>
      <w:r w:rsidRPr="000C74E1">
        <w:rPr>
          <w:sz w:val="24"/>
          <w:szCs w:val="24"/>
          <w:lang w:val="fr-CA"/>
        </w:rPr>
        <w:t>Un algorithme de comparaison des compétences a été implanté</w:t>
      </w:r>
      <w:r w:rsidR="00335CA5" w:rsidRPr="000C74E1">
        <w:rPr>
          <w:sz w:val="24"/>
          <w:szCs w:val="24"/>
          <w:lang w:val="fr-CA"/>
        </w:rPr>
        <w:t xml:space="preserve"> </w:t>
      </w:r>
      <w:r w:rsidRPr="000C74E1">
        <w:rPr>
          <w:sz w:val="24"/>
          <w:szCs w:val="24"/>
          <w:lang w:val="fr-CA"/>
        </w:rPr>
        <w:t>dans le système TELOS (Paquette</w:t>
      </w:r>
      <w:r w:rsidR="00535C2F">
        <w:rPr>
          <w:sz w:val="24"/>
          <w:szCs w:val="24"/>
          <w:lang w:val="fr-CA"/>
        </w:rPr>
        <w:t xml:space="preserve"> </w:t>
      </w:r>
      <w:r w:rsidR="00535C2F" w:rsidRPr="00CF28F9">
        <w:rPr>
          <w:i/>
          <w:iCs/>
          <w:sz w:val="24"/>
          <w:szCs w:val="24"/>
          <w:lang w:val="fr-CA"/>
        </w:rPr>
        <w:t>et al.</w:t>
      </w:r>
      <w:r w:rsidR="00535C2F">
        <w:rPr>
          <w:sz w:val="24"/>
          <w:szCs w:val="24"/>
          <w:lang w:val="fr-CA"/>
        </w:rPr>
        <w:t>,</w:t>
      </w:r>
      <w:r w:rsidRPr="000C74E1">
        <w:rPr>
          <w:sz w:val="24"/>
          <w:szCs w:val="24"/>
          <w:lang w:val="fr-CA"/>
        </w:rPr>
        <w:t xml:space="preserve"> 201</w:t>
      </w:r>
      <w:r w:rsidR="00164026" w:rsidRPr="000C74E1">
        <w:rPr>
          <w:sz w:val="24"/>
          <w:szCs w:val="24"/>
          <w:lang w:val="fr-CA"/>
        </w:rPr>
        <w:t>2</w:t>
      </w:r>
      <w:r w:rsidRPr="000C74E1">
        <w:rPr>
          <w:sz w:val="24"/>
          <w:szCs w:val="24"/>
          <w:lang w:val="fr-CA"/>
        </w:rPr>
        <w:t>)</w:t>
      </w:r>
      <w:r w:rsidR="00335CA5" w:rsidRPr="000C74E1">
        <w:rPr>
          <w:sz w:val="24"/>
          <w:szCs w:val="24"/>
          <w:lang w:val="fr-CA"/>
        </w:rPr>
        <w:t xml:space="preserve"> pour comparer les compétences d’un apprenant </w:t>
      </w:r>
      <w:r w:rsidR="008719FD">
        <w:rPr>
          <w:sz w:val="24"/>
          <w:szCs w:val="24"/>
          <w:lang w:val="fr-CA"/>
        </w:rPr>
        <w:t xml:space="preserve">ou d’une apprenante </w:t>
      </w:r>
      <w:r w:rsidR="00335CA5" w:rsidRPr="000C74E1">
        <w:rPr>
          <w:sz w:val="24"/>
          <w:szCs w:val="24"/>
          <w:lang w:val="fr-CA"/>
        </w:rPr>
        <w:t>avec les compétences préalables à une ressource ou visées par celle-ci.</w:t>
      </w:r>
      <w:r w:rsidR="00204614">
        <w:rPr>
          <w:sz w:val="24"/>
          <w:szCs w:val="24"/>
          <w:lang w:val="fr-CA"/>
        </w:rPr>
        <w:t xml:space="preserve"> </w:t>
      </w:r>
    </w:p>
    <w:p w14:paraId="527D9AA8" w14:textId="59766CA3" w:rsidR="00B11783" w:rsidRPr="006B059A" w:rsidRDefault="00EB2F51" w:rsidP="006B059A">
      <w:pPr>
        <w:pStyle w:val="Paragraphedeliste"/>
        <w:numPr>
          <w:ilvl w:val="0"/>
          <w:numId w:val="32"/>
        </w:numPr>
        <w:ind w:left="357" w:hanging="357"/>
        <w:contextualSpacing w:val="0"/>
        <w:rPr>
          <w:sz w:val="24"/>
          <w:szCs w:val="24"/>
          <w:lang w:val="fr-CA"/>
        </w:rPr>
      </w:pPr>
      <w:r w:rsidRPr="000C74E1">
        <w:rPr>
          <w:sz w:val="24"/>
          <w:szCs w:val="24"/>
          <w:lang w:val="fr-CA"/>
        </w:rPr>
        <w:t>La personnalisation du scénario d’apprentissage (recommandations, conseil</w:t>
      </w:r>
      <w:r w:rsidR="007576BA">
        <w:rPr>
          <w:sz w:val="24"/>
          <w:szCs w:val="24"/>
          <w:lang w:val="fr-CA"/>
        </w:rPr>
        <w:t>s</w:t>
      </w:r>
      <w:r w:rsidRPr="000C74E1">
        <w:rPr>
          <w:sz w:val="24"/>
          <w:szCs w:val="24"/>
          <w:lang w:val="fr-CA"/>
        </w:rPr>
        <w:t xml:space="preserve">, assistance aux </w:t>
      </w:r>
      <w:r w:rsidR="007576BA">
        <w:rPr>
          <w:sz w:val="24"/>
          <w:szCs w:val="24"/>
          <w:lang w:val="fr-CA"/>
        </w:rPr>
        <w:t xml:space="preserve">personnes </w:t>
      </w:r>
      <w:r w:rsidRPr="000C74E1">
        <w:rPr>
          <w:sz w:val="24"/>
          <w:szCs w:val="24"/>
          <w:lang w:val="fr-CA"/>
        </w:rPr>
        <w:t>apprenant</w:t>
      </w:r>
      <w:r w:rsidR="007576BA">
        <w:rPr>
          <w:sz w:val="24"/>
          <w:szCs w:val="24"/>
          <w:lang w:val="fr-CA"/>
        </w:rPr>
        <w:t>e</w:t>
      </w:r>
      <w:r w:rsidRPr="000C74E1">
        <w:rPr>
          <w:sz w:val="24"/>
          <w:szCs w:val="24"/>
          <w:lang w:val="fr-CA"/>
        </w:rPr>
        <w:t>s et aux facilitateurs</w:t>
      </w:r>
      <w:r w:rsidR="007576BA">
        <w:rPr>
          <w:sz w:val="24"/>
          <w:szCs w:val="24"/>
          <w:lang w:val="fr-CA"/>
        </w:rPr>
        <w:t xml:space="preserve"> et facilitatrices</w:t>
      </w:r>
      <w:r w:rsidRPr="000C74E1">
        <w:rPr>
          <w:sz w:val="24"/>
          <w:szCs w:val="24"/>
          <w:lang w:val="fr-CA"/>
        </w:rPr>
        <w:t>) est fondée sur cette comparaison des compétences.</w:t>
      </w:r>
    </w:p>
    <w:p w14:paraId="37A2FF04" w14:textId="672B5A55" w:rsidR="00B11783" w:rsidRPr="00B56180" w:rsidRDefault="00B11783" w:rsidP="00B11783">
      <w:pPr>
        <w:rPr>
          <w:b/>
          <w:bCs/>
          <w:lang w:val="fr-CA"/>
        </w:rPr>
      </w:pPr>
      <w:r>
        <w:rPr>
          <w:rStyle w:val="Marquedecommentaire"/>
          <w:rFonts w:ascii="Cambria" w:eastAsia="Times New Roman" w:hAnsi="Cambria"/>
        </w:rPr>
        <w:commentReference w:id="8"/>
      </w:r>
      <w:commentRangeStart w:id="9"/>
      <w:commentRangeEnd w:id="9"/>
      <w:r w:rsidR="005A1022">
        <w:rPr>
          <w:rStyle w:val="Marquedecommentaire"/>
          <w:rFonts w:ascii="Cambria" w:eastAsia="Times New Roman" w:hAnsi="Cambria"/>
        </w:rPr>
        <w:commentReference w:id="9"/>
      </w:r>
      <w:r w:rsidR="00B56180" w:rsidRPr="00B56180">
        <w:rPr>
          <w:noProof/>
        </w:rPr>
        <w:t xml:space="preserve"> </w:t>
      </w:r>
      <w:r w:rsidR="00B56180" w:rsidRPr="00B56180">
        <w:rPr>
          <w:b/>
          <w:bCs/>
          <w:noProof/>
          <w:lang w:val="fr-CA"/>
        </w:rPr>
        <w:drawing>
          <wp:inline distT="0" distB="0" distL="0" distR="0" wp14:anchorId="076B7749" wp14:editId="02D80B22">
            <wp:extent cx="5760720" cy="3723005"/>
            <wp:effectExtent l="12700" t="12700" r="508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723005"/>
                    </a:xfrm>
                    <a:prstGeom prst="rect">
                      <a:avLst/>
                    </a:prstGeom>
                    <a:ln>
                      <a:solidFill>
                        <a:schemeClr val="accent1"/>
                      </a:solidFill>
                    </a:ln>
                  </pic:spPr>
                </pic:pic>
              </a:graphicData>
            </a:graphic>
          </wp:inline>
        </w:drawing>
      </w:r>
    </w:p>
    <w:p w14:paraId="031E0A15" w14:textId="77777777" w:rsidR="00B11783" w:rsidRPr="00673635" w:rsidRDefault="00B11783" w:rsidP="00B11783">
      <w:pPr>
        <w:rPr>
          <w:b/>
          <w:bCs/>
          <w:sz w:val="20"/>
          <w:szCs w:val="20"/>
          <w:lang w:val="fr-CA"/>
        </w:rPr>
      </w:pPr>
      <w:r w:rsidRPr="00673635">
        <w:rPr>
          <w:b/>
          <w:bCs/>
          <w:sz w:val="20"/>
          <w:szCs w:val="20"/>
          <w:lang w:val="fr-CA"/>
        </w:rPr>
        <w:t xml:space="preserve">Légende : </w:t>
      </w:r>
      <w:r>
        <w:rPr>
          <w:sz w:val="20"/>
          <w:szCs w:val="20"/>
          <w:lang w:val="fr-CA"/>
        </w:rPr>
        <w:t>I/P (intrant ou produit d’une activité); P (lien de précédence entre activités); C* (lien vers les composantes d’un objet); les procédures sont représentées par des ovales et les résultats par des rectangles</w:t>
      </w:r>
    </w:p>
    <w:p w14:paraId="7E6C4E20" w14:textId="0469C018" w:rsidR="007B7060" w:rsidRDefault="007B7060" w:rsidP="000C74E1">
      <w:pPr>
        <w:rPr>
          <w:lang w:val="fr-CA"/>
        </w:rPr>
      </w:pPr>
      <w:r w:rsidRPr="002F2E05">
        <w:rPr>
          <w:b/>
          <w:bCs/>
          <w:lang w:val="fr-CA"/>
        </w:rPr>
        <w:t xml:space="preserve">Figure </w:t>
      </w:r>
      <w:r w:rsidR="00EB2F51">
        <w:rPr>
          <w:b/>
          <w:bCs/>
          <w:lang w:val="fr-CA"/>
        </w:rPr>
        <w:t>8.</w:t>
      </w:r>
      <w:r w:rsidR="00774279">
        <w:rPr>
          <w:b/>
          <w:bCs/>
          <w:lang w:val="fr-CA"/>
        </w:rPr>
        <w:t>5</w:t>
      </w:r>
      <w:r w:rsidR="00204614">
        <w:rPr>
          <w:lang w:val="fr-CA"/>
        </w:rPr>
        <w:t xml:space="preserve"> </w:t>
      </w:r>
      <w:r>
        <w:rPr>
          <w:lang w:val="fr-CA"/>
        </w:rPr>
        <w:t>Processus de personnalisation fondé sur les compétences</w:t>
      </w:r>
    </w:p>
    <w:p w14:paraId="52FFC5CC" w14:textId="77777777" w:rsidR="005B1CD0" w:rsidRPr="00054CD3" w:rsidRDefault="005B1CD0" w:rsidP="00974A04">
      <w:pPr>
        <w:rPr>
          <w:lang w:val="fr-CA"/>
        </w:rPr>
      </w:pPr>
    </w:p>
    <w:p w14:paraId="29DA2825" w14:textId="5C5A54C0" w:rsidR="007C589A" w:rsidRDefault="002E2B04" w:rsidP="007C589A">
      <w:pPr>
        <w:pStyle w:val="Titre1"/>
        <w:keepNext w:val="0"/>
        <w:keepLines w:val="0"/>
        <w:numPr>
          <w:ilvl w:val="0"/>
          <w:numId w:val="1"/>
        </w:numPr>
        <w:spacing w:before="120" w:after="120"/>
        <w:ind w:left="432" w:hanging="432"/>
        <w:jc w:val="left"/>
        <w:rPr>
          <w:rFonts w:ascii="Times New Roman" w:eastAsiaTheme="minorHAnsi" w:hAnsi="Times New Roman" w:cs="Times New Roman"/>
          <w:b/>
          <w:color w:val="auto"/>
          <w:sz w:val="28"/>
          <w:szCs w:val="24"/>
          <w:lang w:val="fr-CA"/>
        </w:rPr>
      </w:pPr>
      <w:r>
        <w:rPr>
          <w:rFonts w:ascii="Times New Roman" w:eastAsiaTheme="minorHAnsi" w:hAnsi="Times New Roman" w:cs="Times New Roman"/>
          <w:b/>
          <w:color w:val="auto"/>
          <w:sz w:val="28"/>
          <w:szCs w:val="24"/>
          <w:lang w:val="fr-CA"/>
        </w:rPr>
        <w:t>D</w:t>
      </w:r>
      <w:r w:rsidR="002850C8">
        <w:rPr>
          <w:rFonts w:ascii="Times New Roman" w:eastAsiaTheme="minorHAnsi" w:hAnsi="Times New Roman" w:cs="Times New Roman"/>
          <w:b/>
          <w:color w:val="auto"/>
          <w:sz w:val="28"/>
          <w:szCs w:val="24"/>
          <w:lang w:val="fr-CA"/>
        </w:rPr>
        <w:t>es m</w:t>
      </w:r>
      <w:r w:rsidR="004946F4" w:rsidRPr="004120F2">
        <w:rPr>
          <w:rFonts w:ascii="Times New Roman" w:eastAsiaTheme="minorHAnsi" w:hAnsi="Times New Roman" w:cs="Times New Roman"/>
          <w:b/>
          <w:color w:val="auto"/>
          <w:sz w:val="28"/>
          <w:szCs w:val="24"/>
          <w:lang w:val="fr-CA"/>
        </w:rPr>
        <w:t xml:space="preserve">odèles </w:t>
      </w:r>
      <w:r w:rsidR="000C74E1">
        <w:rPr>
          <w:rFonts w:ascii="Times New Roman" w:eastAsiaTheme="minorHAnsi" w:hAnsi="Times New Roman" w:cs="Times New Roman"/>
          <w:b/>
          <w:color w:val="auto"/>
          <w:sz w:val="28"/>
          <w:szCs w:val="24"/>
          <w:lang w:val="fr-CA"/>
        </w:rPr>
        <w:t>sous forme d’</w:t>
      </w:r>
      <w:r w:rsidR="004946F4" w:rsidRPr="004120F2">
        <w:rPr>
          <w:rFonts w:ascii="Times New Roman" w:eastAsiaTheme="minorHAnsi" w:hAnsi="Times New Roman" w:cs="Times New Roman"/>
          <w:b/>
          <w:color w:val="auto"/>
          <w:sz w:val="28"/>
          <w:szCs w:val="24"/>
          <w:lang w:val="fr-CA"/>
        </w:rPr>
        <w:t xml:space="preserve">ontologies </w:t>
      </w:r>
      <w:r w:rsidR="000C74E1">
        <w:rPr>
          <w:rFonts w:ascii="Times New Roman" w:eastAsiaTheme="minorHAnsi" w:hAnsi="Times New Roman" w:cs="Times New Roman"/>
          <w:b/>
          <w:color w:val="auto"/>
          <w:sz w:val="28"/>
          <w:szCs w:val="24"/>
          <w:lang w:val="fr-CA"/>
        </w:rPr>
        <w:t>pour définir les</w:t>
      </w:r>
      <w:r w:rsidR="004946F4" w:rsidRPr="004120F2">
        <w:rPr>
          <w:rFonts w:ascii="Times New Roman" w:eastAsiaTheme="minorHAnsi" w:hAnsi="Times New Roman" w:cs="Times New Roman"/>
          <w:b/>
          <w:color w:val="auto"/>
          <w:sz w:val="28"/>
          <w:szCs w:val="24"/>
          <w:lang w:val="fr-CA"/>
        </w:rPr>
        <w:t xml:space="preserve"> compétences</w:t>
      </w:r>
      <w:r w:rsidR="00881695" w:rsidRPr="004120F2">
        <w:rPr>
          <w:rFonts w:ascii="Times New Roman" w:eastAsiaTheme="minorHAnsi" w:hAnsi="Times New Roman" w:cs="Times New Roman"/>
          <w:b/>
          <w:color w:val="auto"/>
          <w:sz w:val="28"/>
          <w:szCs w:val="24"/>
          <w:lang w:val="fr-CA"/>
        </w:rPr>
        <w:t xml:space="preserve"> </w:t>
      </w:r>
    </w:p>
    <w:p w14:paraId="18CA8DA7" w14:textId="77777777" w:rsidR="00C9176A" w:rsidRDefault="00180BB3" w:rsidP="00A86CB2">
      <w:pPr>
        <w:spacing w:before="120"/>
        <w:rPr>
          <w:rFonts w:cs="Times New Roman"/>
          <w:sz w:val="24"/>
          <w:szCs w:val="24"/>
          <w:lang w:val="fr-CA"/>
        </w:rPr>
      </w:pPr>
      <w:r>
        <w:rPr>
          <w:rFonts w:cs="Times New Roman"/>
          <w:sz w:val="24"/>
          <w:szCs w:val="24"/>
          <w:lang w:val="fr-CA"/>
        </w:rPr>
        <w:t>Les sections précédentes ont</w:t>
      </w:r>
      <w:r w:rsidR="00F80934">
        <w:rPr>
          <w:rFonts w:cs="Times New Roman"/>
          <w:sz w:val="24"/>
          <w:szCs w:val="24"/>
          <w:lang w:val="fr-CA"/>
        </w:rPr>
        <w:t xml:space="preserve"> mis en évidence les différents rôles que joue la modélisation des compétences dans l’ingénierie pédagogique des ENA</w:t>
      </w:r>
      <w:r w:rsidR="00FE5B13">
        <w:rPr>
          <w:rFonts w:cs="Times New Roman"/>
          <w:sz w:val="24"/>
          <w:szCs w:val="24"/>
          <w:lang w:val="fr-CA"/>
        </w:rPr>
        <w:t xml:space="preserve"> en présentant </w:t>
      </w:r>
      <w:r w:rsidR="00774279">
        <w:rPr>
          <w:rFonts w:cs="Times New Roman"/>
          <w:sz w:val="24"/>
          <w:szCs w:val="24"/>
          <w:lang w:val="fr-CA"/>
        </w:rPr>
        <w:t>des</w:t>
      </w:r>
      <w:r w:rsidR="00F80934">
        <w:rPr>
          <w:rFonts w:cs="Times New Roman"/>
          <w:sz w:val="24"/>
          <w:szCs w:val="24"/>
          <w:lang w:val="fr-CA"/>
        </w:rPr>
        <w:t xml:space="preserve"> projets d’application réalisé</w:t>
      </w:r>
      <w:r w:rsidR="00D23E0C">
        <w:rPr>
          <w:rFonts w:cs="Times New Roman"/>
          <w:sz w:val="24"/>
          <w:szCs w:val="24"/>
          <w:lang w:val="fr-CA"/>
        </w:rPr>
        <w:t>s</w:t>
      </w:r>
      <w:r w:rsidR="00F80934">
        <w:rPr>
          <w:rFonts w:cs="Times New Roman"/>
          <w:sz w:val="24"/>
          <w:szCs w:val="24"/>
          <w:lang w:val="fr-CA"/>
        </w:rPr>
        <w:t xml:space="preserve"> </w:t>
      </w:r>
      <w:r w:rsidR="00D23E0C">
        <w:rPr>
          <w:rFonts w:cs="Times New Roman"/>
          <w:sz w:val="24"/>
          <w:szCs w:val="24"/>
          <w:lang w:val="fr-CA"/>
        </w:rPr>
        <w:t>au</w:t>
      </w:r>
      <w:r w:rsidR="00F80934">
        <w:rPr>
          <w:rFonts w:cs="Times New Roman"/>
          <w:sz w:val="24"/>
          <w:szCs w:val="24"/>
          <w:lang w:val="fr-CA"/>
        </w:rPr>
        <w:t xml:space="preserve"> LICEF</w:t>
      </w:r>
      <w:r>
        <w:rPr>
          <w:rFonts w:cs="Times New Roman"/>
          <w:sz w:val="24"/>
          <w:szCs w:val="24"/>
          <w:lang w:val="fr-CA"/>
        </w:rPr>
        <w:t xml:space="preserve">. </w:t>
      </w:r>
    </w:p>
    <w:p w14:paraId="2AE13808" w14:textId="4ECA12EC" w:rsidR="00180BB3" w:rsidRDefault="000D31EE" w:rsidP="00A86CB2">
      <w:pPr>
        <w:spacing w:before="120"/>
        <w:rPr>
          <w:rFonts w:cs="Times New Roman"/>
          <w:sz w:val="24"/>
          <w:szCs w:val="24"/>
          <w:lang w:val="fr-CA"/>
        </w:rPr>
      </w:pPr>
      <w:r>
        <w:rPr>
          <w:rFonts w:cs="Times New Roman"/>
          <w:sz w:val="24"/>
          <w:szCs w:val="24"/>
          <w:lang w:val="fr-CA"/>
        </w:rPr>
        <w:t>C</w:t>
      </w:r>
      <w:r w:rsidR="00C9176A">
        <w:rPr>
          <w:rFonts w:cs="Times New Roman"/>
          <w:sz w:val="24"/>
          <w:szCs w:val="24"/>
          <w:lang w:val="fr-CA"/>
        </w:rPr>
        <w:t>ette section propos</w:t>
      </w:r>
      <w:r>
        <w:rPr>
          <w:rFonts w:cs="Times New Roman"/>
          <w:sz w:val="24"/>
          <w:szCs w:val="24"/>
          <w:lang w:val="fr-CA"/>
        </w:rPr>
        <w:t>e</w:t>
      </w:r>
      <w:r w:rsidR="00C9176A">
        <w:rPr>
          <w:rFonts w:cs="Times New Roman"/>
          <w:sz w:val="24"/>
          <w:szCs w:val="24"/>
          <w:lang w:val="fr-CA"/>
        </w:rPr>
        <w:t xml:space="preserve"> des modèles visuels opérationnels</w:t>
      </w:r>
      <w:r w:rsidR="00C9176A" w:rsidRPr="00A86CB2">
        <w:rPr>
          <w:rFonts w:cs="Times New Roman"/>
          <w:sz w:val="24"/>
          <w:szCs w:val="24"/>
          <w:lang w:val="fr-CA"/>
        </w:rPr>
        <w:t xml:space="preserve"> de</w:t>
      </w:r>
      <w:r w:rsidR="00C9176A">
        <w:rPr>
          <w:rFonts w:cs="Times New Roman"/>
          <w:sz w:val="24"/>
          <w:szCs w:val="24"/>
          <w:lang w:val="fr-CA"/>
        </w:rPr>
        <w:t>s notions de</w:t>
      </w:r>
      <w:r w:rsidR="00DC09F3">
        <w:rPr>
          <w:rFonts w:cs="Times New Roman"/>
          <w:sz w:val="24"/>
          <w:szCs w:val="24"/>
          <w:lang w:val="fr-CA"/>
        </w:rPr>
        <w:t xml:space="preserve"> </w:t>
      </w:r>
      <w:r w:rsidR="00C9176A" w:rsidRPr="00180BB3">
        <w:rPr>
          <w:rFonts w:cs="Times New Roman"/>
          <w:i/>
          <w:iCs/>
          <w:sz w:val="24"/>
          <w:szCs w:val="24"/>
          <w:lang w:val="fr-CA"/>
        </w:rPr>
        <w:t>compétence</w:t>
      </w:r>
      <w:r w:rsidR="00C9176A">
        <w:rPr>
          <w:rFonts w:cs="Times New Roman"/>
          <w:iCs/>
          <w:sz w:val="24"/>
          <w:szCs w:val="24"/>
          <w:lang w:val="fr-CA"/>
        </w:rPr>
        <w:t xml:space="preserve"> </w:t>
      </w:r>
      <w:r w:rsidR="00C9176A">
        <w:rPr>
          <w:rFonts w:cs="Times New Roman"/>
          <w:sz w:val="24"/>
          <w:szCs w:val="24"/>
          <w:lang w:val="fr-CA"/>
        </w:rPr>
        <w:t>et de</w:t>
      </w:r>
      <w:r w:rsidR="00C9176A" w:rsidRPr="00A86CB2">
        <w:rPr>
          <w:rFonts w:cs="Times New Roman"/>
          <w:sz w:val="24"/>
          <w:szCs w:val="24"/>
          <w:lang w:val="fr-CA"/>
        </w:rPr>
        <w:t xml:space="preserve"> </w:t>
      </w:r>
      <w:r w:rsidR="00C9176A" w:rsidRPr="00180BB3">
        <w:rPr>
          <w:rFonts w:cs="Times New Roman"/>
          <w:i/>
          <w:sz w:val="24"/>
          <w:szCs w:val="24"/>
          <w:lang w:val="fr-CA"/>
        </w:rPr>
        <w:t>profil</w:t>
      </w:r>
      <w:r w:rsidR="00C9176A" w:rsidRPr="00180BB3">
        <w:rPr>
          <w:rFonts w:cs="Times New Roman"/>
          <w:i/>
          <w:iCs/>
          <w:sz w:val="24"/>
          <w:szCs w:val="24"/>
          <w:lang w:val="fr-CA"/>
        </w:rPr>
        <w:t xml:space="preserve"> de compétence</w:t>
      </w:r>
      <w:r w:rsidR="008960D4">
        <w:rPr>
          <w:rFonts w:cs="Times New Roman"/>
          <w:i/>
          <w:iCs/>
          <w:sz w:val="24"/>
          <w:szCs w:val="24"/>
          <w:lang w:val="fr-CA"/>
        </w:rPr>
        <w:t>s</w:t>
      </w:r>
      <w:r w:rsidR="00684771">
        <w:rPr>
          <w:rFonts w:cs="Times New Roman"/>
          <w:sz w:val="24"/>
          <w:szCs w:val="24"/>
          <w:lang w:val="fr-CA"/>
        </w:rPr>
        <w:t>,</w:t>
      </w:r>
      <w:r w:rsidR="008960D4">
        <w:rPr>
          <w:rFonts w:cs="Times New Roman"/>
          <w:iCs/>
          <w:sz w:val="24"/>
          <w:szCs w:val="24"/>
          <w:lang w:val="fr-CA"/>
        </w:rPr>
        <w:t xml:space="preserve"> </w:t>
      </w:r>
      <w:r w:rsidR="00C9176A">
        <w:rPr>
          <w:rFonts w:cs="Times New Roman"/>
          <w:sz w:val="24"/>
          <w:szCs w:val="24"/>
          <w:lang w:val="fr-CA"/>
        </w:rPr>
        <w:t>développés sous forme d’ontologie</w:t>
      </w:r>
      <w:r w:rsidR="00684771">
        <w:rPr>
          <w:rFonts w:cs="Times New Roman"/>
          <w:sz w:val="24"/>
          <w:szCs w:val="24"/>
          <w:lang w:val="fr-CA"/>
        </w:rPr>
        <w:t>s</w:t>
      </w:r>
      <w:r w:rsidR="00C9176A">
        <w:rPr>
          <w:rFonts w:cs="Times New Roman"/>
          <w:sz w:val="24"/>
          <w:szCs w:val="24"/>
          <w:lang w:val="fr-CA"/>
        </w:rPr>
        <w:t xml:space="preserve"> </w:t>
      </w:r>
      <w:r w:rsidR="0073290A">
        <w:rPr>
          <w:rFonts w:cs="Times New Roman"/>
          <w:sz w:val="24"/>
          <w:szCs w:val="24"/>
          <w:lang w:val="fr-CA"/>
        </w:rPr>
        <w:t>au</w:t>
      </w:r>
      <w:r w:rsidR="00C9176A">
        <w:rPr>
          <w:rFonts w:cs="Times New Roman"/>
          <w:sz w:val="24"/>
          <w:szCs w:val="24"/>
          <w:lang w:val="fr-CA"/>
        </w:rPr>
        <w:t xml:space="preserve"> LICEF. Traduit</w:t>
      </w:r>
      <w:r>
        <w:rPr>
          <w:rFonts w:cs="Times New Roman"/>
          <w:sz w:val="24"/>
          <w:szCs w:val="24"/>
          <w:lang w:val="fr-CA"/>
        </w:rPr>
        <w:t>e</w:t>
      </w:r>
      <w:r w:rsidR="00565BFF">
        <w:rPr>
          <w:rFonts w:cs="Times New Roman"/>
          <w:sz w:val="24"/>
          <w:szCs w:val="24"/>
          <w:lang w:val="fr-CA"/>
        </w:rPr>
        <w:t>s</w:t>
      </w:r>
      <w:r w:rsidR="00C9176A">
        <w:rPr>
          <w:rFonts w:cs="Times New Roman"/>
          <w:sz w:val="24"/>
          <w:szCs w:val="24"/>
          <w:lang w:val="fr-CA"/>
        </w:rPr>
        <w:t xml:space="preserve"> </w:t>
      </w:r>
      <w:r w:rsidR="00684771">
        <w:rPr>
          <w:rFonts w:cs="Times New Roman"/>
          <w:sz w:val="24"/>
          <w:szCs w:val="24"/>
          <w:lang w:val="fr-CA"/>
        </w:rPr>
        <w:t xml:space="preserve">en </w:t>
      </w:r>
      <w:r w:rsidR="00E27ACC">
        <w:rPr>
          <w:rFonts w:cs="Times New Roman"/>
          <w:sz w:val="24"/>
          <w:szCs w:val="24"/>
          <w:lang w:val="fr-CA"/>
        </w:rPr>
        <w:t>un langage</w:t>
      </w:r>
      <w:r w:rsidR="00C9176A">
        <w:rPr>
          <w:rFonts w:cs="Times New Roman"/>
          <w:sz w:val="24"/>
          <w:szCs w:val="24"/>
          <w:lang w:val="fr-CA"/>
        </w:rPr>
        <w:t xml:space="preserve"> XML</w:t>
      </w:r>
      <w:r w:rsidR="0073290A">
        <w:rPr>
          <w:rFonts w:cs="Times New Roman"/>
          <w:sz w:val="24"/>
          <w:szCs w:val="24"/>
          <w:lang w:val="fr-CA"/>
        </w:rPr>
        <w:t xml:space="preserve"> </w:t>
      </w:r>
      <w:r w:rsidR="00E27ACC" w:rsidRPr="00924186">
        <w:rPr>
          <w:color w:val="000000"/>
        </w:rPr>
        <w:t>(</w:t>
      </w:r>
      <w:r w:rsidR="00E27ACC" w:rsidRPr="00AC5947">
        <w:rPr>
          <w:rStyle w:val="lang-en"/>
          <w:i/>
          <w:iCs/>
          <w:color w:val="202122"/>
          <w:shd w:val="clear" w:color="auto" w:fill="FFFFFF"/>
          <w:lang w:val="fr-CA"/>
        </w:rPr>
        <w:t xml:space="preserve">Extensible </w:t>
      </w:r>
      <w:proofErr w:type="spellStart"/>
      <w:r w:rsidR="00E27ACC" w:rsidRPr="00AC5947">
        <w:rPr>
          <w:rStyle w:val="lang-en"/>
          <w:i/>
          <w:iCs/>
          <w:color w:val="202122"/>
          <w:shd w:val="clear" w:color="auto" w:fill="FFFFFF"/>
          <w:lang w:val="fr-CA"/>
        </w:rPr>
        <w:t>Markup</w:t>
      </w:r>
      <w:proofErr w:type="spellEnd"/>
      <w:r w:rsidR="00E27ACC" w:rsidRPr="00AC5947">
        <w:rPr>
          <w:rStyle w:val="lang-en"/>
          <w:i/>
          <w:iCs/>
          <w:color w:val="202122"/>
          <w:shd w:val="clear" w:color="auto" w:fill="FFFFFF"/>
          <w:lang w:val="fr-CA"/>
        </w:rPr>
        <w:t xml:space="preserve"> </w:t>
      </w:r>
      <w:proofErr w:type="spellStart"/>
      <w:r w:rsidR="00E27ACC" w:rsidRPr="00AC5947">
        <w:rPr>
          <w:rStyle w:val="lang-en"/>
          <w:i/>
          <w:iCs/>
          <w:color w:val="202122"/>
          <w:shd w:val="clear" w:color="auto" w:fill="FFFFFF"/>
          <w:lang w:val="fr-CA"/>
        </w:rPr>
        <w:t>Language</w:t>
      </w:r>
      <w:proofErr w:type="spellEnd"/>
      <w:r w:rsidR="00E27ACC" w:rsidRPr="00AC5947">
        <w:rPr>
          <w:rStyle w:val="lang-en"/>
          <w:color w:val="202122"/>
          <w:shd w:val="clear" w:color="auto" w:fill="FFFFFF"/>
          <w:lang w:val="fr-CA"/>
        </w:rPr>
        <w:t xml:space="preserve">) </w:t>
      </w:r>
      <w:r w:rsidR="00C9176A">
        <w:rPr>
          <w:rFonts w:cs="Times New Roman"/>
          <w:sz w:val="24"/>
          <w:szCs w:val="24"/>
          <w:lang w:val="fr-CA"/>
        </w:rPr>
        <w:t>approprié, ces ontologies</w:t>
      </w:r>
      <w:r w:rsidR="00F80934">
        <w:rPr>
          <w:rFonts w:cs="Times New Roman"/>
          <w:sz w:val="24"/>
          <w:szCs w:val="24"/>
          <w:lang w:val="fr-CA"/>
        </w:rPr>
        <w:t xml:space="preserve"> </w:t>
      </w:r>
      <w:r w:rsidR="00C9176A">
        <w:rPr>
          <w:rFonts w:cs="Times New Roman"/>
          <w:sz w:val="24"/>
          <w:szCs w:val="24"/>
          <w:lang w:val="fr-CA"/>
        </w:rPr>
        <w:t>sont</w:t>
      </w:r>
      <w:r w:rsidR="00F80934">
        <w:rPr>
          <w:rFonts w:cs="Times New Roman"/>
          <w:sz w:val="24"/>
          <w:szCs w:val="24"/>
          <w:lang w:val="fr-CA"/>
        </w:rPr>
        <w:t xml:space="preserve"> intégrée</w:t>
      </w:r>
      <w:r w:rsidR="00C9176A">
        <w:rPr>
          <w:rFonts w:cs="Times New Roman"/>
          <w:sz w:val="24"/>
          <w:szCs w:val="24"/>
          <w:lang w:val="fr-CA"/>
        </w:rPr>
        <w:t>s</w:t>
      </w:r>
      <w:r w:rsidR="00F80934">
        <w:rPr>
          <w:rFonts w:cs="Times New Roman"/>
          <w:sz w:val="24"/>
          <w:szCs w:val="24"/>
          <w:lang w:val="fr-CA"/>
        </w:rPr>
        <w:t xml:space="preserve"> à divers outils permettant de définir et </w:t>
      </w:r>
      <w:r w:rsidR="00565BFF">
        <w:rPr>
          <w:rFonts w:cs="Times New Roman"/>
          <w:sz w:val="24"/>
          <w:szCs w:val="24"/>
          <w:lang w:val="fr-CA"/>
        </w:rPr>
        <w:t>d’utilise</w:t>
      </w:r>
      <w:r>
        <w:rPr>
          <w:rFonts w:cs="Times New Roman"/>
          <w:sz w:val="24"/>
          <w:szCs w:val="24"/>
          <w:lang w:val="fr-CA"/>
        </w:rPr>
        <w:t>r</w:t>
      </w:r>
      <w:r w:rsidR="00565BFF">
        <w:rPr>
          <w:rFonts w:cs="Times New Roman"/>
          <w:sz w:val="24"/>
          <w:szCs w:val="24"/>
          <w:lang w:val="fr-CA"/>
        </w:rPr>
        <w:t xml:space="preserve"> le profil de compétence</w:t>
      </w:r>
      <w:r w:rsidR="00684771">
        <w:rPr>
          <w:rFonts w:cs="Times New Roman"/>
          <w:sz w:val="24"/>
          <w:szCs w:val="24"/>
          <w:lang w:val="fr-CA"/>
        </w:rPr>
        <w:t>s</w:t>
      </w:r>
      <w:r w:rsidR="00565BFF">
        <w:rPr>
          <w:rFonts w:cs="Times New Roman"/>
          <w:sz w:val="24"/>
          <w:szCs w:val="24"/>
          <w:lang w:val="fr-CA"/>
        </w:rPr>
        <w:t xml:space="preserve"> </w:t>
      </w:r>
      <w:proofErr w:type="gramStart"/>
      <w:r w:rsidR="00565BFF">
        <w:rPr>
          <w:rFonts w:cs="Times New Roman"/>
          <w:sz w:val="24"/>
          <w:szCs w:val="24"/>
          <w:lang w:val="fr-CA"/>
        </w:rPr>
        <w:t>d’un ENA</w:t>
      </w:r>
      <w:proofErr w:type="gramEnd"/>
      <w:r w:rsidR="00F80934">
        <w:rPr>
          <w:rFonts w:cs="Times New Roman"/>
          <w:sz w:val="24"/>
          <w:szCs w:val="24"/>
          <w:lang w:val="fr-CA"/>
        </w:rPr>
        <w:t xml:space="preserve">. </w:t>
      </w:r>
    </w:p>
    <w:p w14:paraId="3142D48E" w14:textId="106C81D5" w:rsidR="00A86CB2" w:rsidRPr="00A86CB2" w:rsidRDefault="00180BB3" w:rsidP="00A86CB2">
      <w:pPr>
        <w:spacing w:before="120"/>
        <w:rPr>
          <w:rFonts w:cs="Times New Roman"/>
          <w:sz w:val="24"/>
          <w:szCs w:val="24"/>
          <w:lang w:val="fr-CA"/>
        </w:rPr>
      </w:pPr>
      <w:r>
        <w:rPr>
          <w:rFonts w:cs="Times New Roman"/>
          <w:sz w:val="24"/>
          <w:szCs w:val="24"/>
          <w:lang w:val="fr-CA"/>
        </w:rPr>
        <w:t xml:space="preserve">Deux </w:t>
      </w:r>
      <w:r w:rsidR="00565BFF">
        <w:rPr>
          <w:rFonts w:cs="Times New Roman"/>
          <w:sz w:val="24"/>
          <w:szCs w:val="24"/>
          <w:lang w:val="fr-CA"/>
        </w:rPr>
        <w:t>de ces ontologies</w:t>
      </w:r>
      <w:r w:rsidR="00684771">
        <w:rPr>
          <w:rFonts w:cs="Times New Roman"/>
          <w:sz w:val="24"/>
          <w:szCs w:val="24"/>
          <w:lang w:val="fr-CA"/>
        </w:rPr>
        <w:t>,</w:t>
      </w:r>
      <w:r>
        <w:rPr>
          <w:rFonts w:cs="Times New Roman"/>
          <w:sz w:val="24"/>
          <w:szCs w:val="24"/>
          <w:lang w:val="fr-CA"/>
        </w:rPr>
        <w:t xml:space="preserve"> COMP-2007 et COMP-2014</w:t>
      </w:r>
      <w:r w:rsidR="00684771">
        <w:rPr>
          <w:rFonts w:cs="Times New Roman"/>
          <w:sz w:val="24"/>
          <w:szCs w:val="24"/>
          <w:lang w:val="fr-CA"/>
        </w:rPr>
        <w:t>,</w:t>
      </w:r>
      <w:r>
        <w:rPr>
          <w:rFonts w:cs="Times New Roman"/>
          <w:sz w:val="24"/>
          <w:szCs w:val="24"/>
          <w:lang w:val="fr-CA"/>
        </w:rPr>
        <w:t xml:space="preserve"> utilisé</w:t>
      </w:r>
      <w:r w:rsidR="00684771">
        <w:rPr>
          <w:rFonts w:cs="Times New Roman"/>
          <w:sz w:val="24"/>
          <w:szCs w:val="24"/>
          <w:lang w:val="fr-CA"/>
        </w:rPr>
        <w:t>e</w:t>
      </w:r>
      <w:r>
        <w:rPr>
          <w:rFonts w:cs="Times New Roman"/>
          <w:sz w:val="24"/>
          <w:szCs w:val="24"/>
          <w:lang w:val="fr-CA"/>
        </w:rPr>
        <w:t xml:space="preserve">s dans les projets </w:t>
      </w:r>
      <w:r w:rsidR="000E1CA6">
        <w:rPr>
          <w:rFonts w:cs="Times New Roman"/>
          <w:sz w:val="24"/>
          <w:szCs w:val="24"/>
          <w:lang w:val="fr-CA"/>
        </w:rPr>
        <w:t xml:space="preserve">décrits </w:t>
      </w:r>
      <w:r>
        <w:rPr>
          <w:rFonts w:cs="Times New Roman"/>
          <w:sz w:val="24"/>
          <w:szCs w:val="24"/>
          <w:lang w:val="fr-CA"/>
        </w:rPr>
        <w:t>plus haut</w:t>
      </w:r>
      <w:r w:rsidR="001448C3">
        <w:rPr>
          <w:rFonts w:cs="Times New Roman"/>
          <w:sz w:val="24"/>
          <w:szCs w:val="24"/>
          <w:lang w:val="fr-CA"/>
        </w:rPr>
        <w:t>,</w:t>
      </w:r>
      <w:r w:rsidR="00684771">
        <w:rPr>
          <w:rFonts w:cs="Times New Roman"/>
          <w:sz w:val="24"/>
          <w:szCs w:val="24"/>
          <w:lang w:val="fr-CA"/>
        </w:rPr>
        <w:t xml:space="preserve"> sont</w:t>
      </w:r>
      <w:r w:rsidR="008D70B9">
        <w:rPr>
          <w:rFonts w:cs="Times New Roman"/>
          <w:sz w:val="24"/>
          <w:szCs w:val="24"/>
          <w:lang w:val="fr-CA"/>
        </w:rPr>
        <w:t xml:space="preserve"> brièvement </w:t>
      </w:r>
      <w:r w:rsidR="001448C3">
        <w:rPr>
          <w:rFonts w:cs="Times New Roman"/>
          <w:sz w:val="24"/>
          <w:szCs w:val="24"/>
          <w:lang w:val="fr-CA"/>
        </w:rPr>
        <w:t>présentées</w:t>
      </w:r>
      <w:r w:rsidR="00684771">
        <w:rPr>
          <w:rFonts w:cs="Times New Roman"/>
          <w:sz w:val="24"/>
          <w:szCs w:val="24"/>
          <w:lang w:val="fr-CA"/>
        </w:rPr>
        <w:t xml:space="preserve"> ici. L</w:t>
      </w:r>
      <w:r>
        <w:rPr>
          <w:rFonts w:cs="Times New Roman"/>
          <w:sz w:val="24"/>
          <w:szCs w:val="24"/>
          <w:lang w:val="fr-CA"/>
        </w:rPr>
        <w:t xml:space="preserve">e </w:t>
      </w:r>
      <w:r w:rsidR="000E1CA6">
        <w:rPr>
          <w:rFonts w:cs="Times New Roman"/>
          <w:sz w:val="24"/>
          <w:szCs w:val="24"/>
          <w:lang w:val="fr-CA"/>
        </w:rPr>
        <w:t xml:space="preserve">modèle le </w:t>
      </w:r>
      <w:r>
        <w:rPr>
          <w:rFonts w:cs="Times New Roman"/>
          <w:sz w:val="24"/>
          <w:szCs w:val="24"/>
          <w:lang w:val="fr-CA"/>
        </w:rPr>
        <w:t xml:space="preserve">plus récent </w:t>
      </w:r>
      <w:r w:rsidR="00461E67">
        <w:rPr>
          <w:rFonts w:cs="Times New Roman"/>
          <w:sz w:val="24"/>
          <w:szCs w:val="24"/>
          <w:lang w:val="fr-CA"/>
        </w:rPr>
        <w:t xml:space="preserve">(COMP-2014) </w:t>
      </w:r>
      <w:r w:rsidR="00684771">
        <w:rPr>
          <w:rFonts w:cs="Times New Roman"/>
          <w:sz w:val="24"/>
          <w:szCs w:val="24"/>
          <w:lang w:val="fr-CA"/>
        </w:rPr>
        <w:t xml:space="preserve">sera ensuite comparé </w:t>
      </w:r>
      <w:r>
        <w:rPr>
          <w:rFonts w:cs="Times New Roman"/>
          <w:sz w:val="24"/>
          <w:szCs w:val="24"/>
          <w:lang w:val="fr-CA"/>
        </w:rPr>
        <w:t xml:space="preserve">à quatre </w:t>
      </w:r>
      <w:r w:rsidR="00565BFF">
        <w:rPr>
          <w:rFonts w:cs="Times New Roman"/>
          <w:sz w:val="24"/>
          <w:szCs w:val="24"/>
          <w:lang w:val="fr-CA"/>
        </w:rPr>
        <w:t xml:space="preserve">autres </w:t>
      </w:r>
      <w:r w:rsidR="00774279">
        <w:rPr>
          <w:rFonts w:cs="Times New Roman"/>
          <w:sz w:val="24"/>
          <w:szCs w:val="24"/>
          <w:lang w:val="fr-CA"/>
        </w:rPr>
        <w:t xml:space="preserve">modèles </w:t>
      </w:r>
      <w:r w:rsidR="001448C3">
        <w:rPr>
          <w:rFonts w:cs="Times New Roman"/>
          <w:sz w:val="24"/>
          <w:szCs w:val="24"/>
          <w:lang w:val="fr-CA"/>
        </w:rPr>
        <w:t xml:space="preserve">semblables </w:t>
      </w:r>
      <w:r>
        <w:rPr>
          <w:rFonts w:cs="Times New Roman"/>
          <w:sz w:val="24"/>
          <w:szCs w:val="24"/>
          <w:lang w:val="fr-CA"/>
        </w:rPr>
        <w:t>pour en faire ressortir les ressemblances et les différence</w:t>
      </w:r>
      <w:r w:rsidR="00D23E0C">
        <w:rPr>
          <w:rFonts w:cs="Times New Roman"/>
          <w:sz w:val="24"/>
          <w:szCs w:val="24"/>
          <w:lang w:val="fr-CA"/>
        </w:rPr>
        <w:t>s</w:t>
      </w:r>
      <w:r>
        <w:rPr>
          <w:rFonts w:cs="Times New Roman"/>
          <w:sz w:val="24"/>
          <w:szCs w:val="24"/>
          <w:lang w:val="fr-CA"/>
        </w:rPr>
        <w:t xml:space="preserve">. </w:t>
      </w:r>
      <w:r w:rsidR="00684771">
        <w:rPr>
          <w:rFonts w:cs="Times New Roman"/>
          <w:sz w:val="24"/>
          <w:szCs w:val="24"/>
          <w:lang w:val="fr-CA"/>
        </w:rPr>
        <w:t>Par la suite</w:t>
      </w:r>
      <w:r w:rsidR="00D23E0C">
        <w:rPr>
          <w:rFonts w:cs="Times New Roman"/>
          <w:sz w:val="24"/>
          <w:szCs w:val="24"/>
          <w:lang w:val="fr-CA"/>
        </w:rPr>
        <w:t>,</w:t>
      </w:r>
      <w:r>
        <w:rPr>
          <w:rFonts w:cs="Times New Roman"/>
          <w:sz w:val="24"/>
          <w:szCs w:val="24"/>
          <w:lang w:val="fr-CA"/>
        </w:rPr>
        <w:t xml:space="preserve"> </w:t>
      </w:r>
      <w:r w:rsidR="00684771">
        <w:rPr>
          <w:rFonts w:cs="Times New Roman"/>
          <w:sz w:val="24"/>
          <w:szCs w:val="24"/>
          <w:lang w:val="fr-CA"/>
        </w:rPr>
        <w:t>sur la base de</w:t>
      </w:r>
      <w:r>
        <w:rPr>
          <w:rFonts w:cs="Times New Roman"/>
          <w:sz w:val="24"/>
          <w:szCs w:val="24"/>
          <w:lang w:val="fr-CA"/>
        </w:rPr>
        <w:t xml:space="preserve"> cette analyse comparative</w:t>
      </w:r>
      <w:r w:rsidR="008D70B9">
        <w:rPr>
          <w:rFonts w:cs="Times New Roman"/>
          <w:sz w:val="24"/>
          <w:szCs w:val="24"/>
          <w:lang w:val="fr-CA"/>
        </w:rPr>
        <w:t>,</w:t>
      </w:r>
      <w:r>
        <w:rPr>
          <w:rFonts w:cs="Times New Roman"/>
          <w:sz w:val="24"/>
          <w:szCs w:val="24"/>
          <w:lang w:val="fr-CA"/>
        </w:rPr>
        <w:t xml:space="preserve"> </w:t>
      </w:r>
      <w:r w:rsidR="00774279">
        <w:rPr>
          <w:rFonts w:cs="Times New Roman"/>
          <w:sz w:val="24"/>
          <w:szCs w:val="24"/>
          <w:lang w:val="fr-CA"/>
        </w:rPr>
        <w:t>une nouvelle ontologie</w:t>
      </w:r>
      <w:r w:rsidRPr="00180BB3">
        <w:rPr>
          <w:rFonts w:cs="Times New Roman"/>
          <w:sz w:val="24"/>
          <w:szCs w:val="24"/>
          <w:lang w:val="fr-CA"/>
        </w:rPr>
        <w:t xml:space="preserve"> </w:t>
      </w:r>
      <w:r>
        <w:rPr>
          <w:rFonts w:cs="Times New Roman"/>
          <w:sz w:val="24"/>
          <w:szCs w:val="24"/>
          <w:lang w:val="fr-CA"/>
        </w:rPr>
        <w:t xml:space="preserve">plus </w:t>
      </w:r>
      <w:r w:rsidR="008D70B9">
        <w:rPr>
          <w:rFonts w:cs="Times New Roman"/>
          <w:sz w:val="24"/>
          <w:szCs w:val="24"/>
          <w:lang w:val="fr-CA"/>
        </w:rPr>
        <w:t>élaboré</w:t>
      </w:r>
      <w:r w:rsidR="00774279">
        <w:rPr>
          <w:rFonts w:cs="Times New Roman"/>
          <w:sz w:val="24"/>
          <w:szCs w:val="24"/>
          <w:lang w:val="fr-CA"/>
        </w:rPr>
        <w:t>e</w:t>
      </w:r>
      <w:r w:rsidR="008D70B9">
        <w:rPr>
          <w:rFonts w:cs="Times New Roman"/>
          <w:sz w:val="24"/>
          <w:szCs w:val="24"/>
          <w:lang w:val="fr-CA"/>
        </w:rPr>
        <w:t xml:space="preserve"> et plus flexible</w:t>
      </w:r>
      <w:r w:rsidR="00774279">
        <w:rPr>
          <w:rFonts w:cs="Times New Roman"/>
          <w:sz w:val="24"/>
          <w:szCs w:val="24"/>
          <w:lang w:val="fr-CA"/>
        </w:rPr>
        <w:t xml:space="preserve">, </w:t>
      </w:r>
      <w:r>
        <w:rPr>
          <w:rFonts w:cs="Times New Roman"/>
          <w:sz w:val="24"/>
          <w:szCs w:val="24"/>
          <w:lang w:val="fr-CA"/>
        </w:rPr>
        <w:t xml:space="preserve">COMP-2020, </w:t>
      </w:r>
      <w:r w:rsidR="00684771">
        <w:rPr>
          <w:rFonts w:cs="Times New Roman"/>
          <w:sz w:val="24"/>
          <w:szCs w:val="24"/>
          <w:lang w:val="fr-CA"/>
        </w:rPr>
        <w:t xml:space="preserve">sera décrite; cette ontologie </w:t>
      </w:r>
      <w:r w:rsidR="00774279">
        <w:rPr>
          <w:rFonts w:cs="Times New Roman"/>
          <w:sz w:val="24"/>
          <w:szCs w:val="24"/>
          <w:lang w:val="fr-CA"/>
        </w:rPr>
        <w:t>étend</w:t>
      </w:r>
      <w:r>
        <w:rPr>
          <w:rFonts w:cs="Times New Roman"/>
          <w:sz w:val="24"/>
          <w:szCs w:val="24"/>
          <w:lang w:val="fr-CA"/>
        </w:rPr>
        <w:t xml:space="preserve"> les possibilités des précédentes versions</w:t>
      </w:r>
      <w:r w:rsidR="008D70B9">
        <w:rPr>
          <w:rFonts w:cs="Times New Roman"/>
          <w:sz w:val="24"/>
          <w:szCs w:val="24"/>
          <w:lang w:val="fr-CA"/>
        </w:rPr>
        <w:t xml:space="preserve">, </w:t>
      </w:r>
      <w:r w:rsidR="00774279">
        <w:rPr>
          <w:rFonts w:cs="Times New Roman"/>
          <w:sz w:val="24"/>
          <w:szCs w:val="24"/>
          <w:lang w:val="fr-CA"/>
        </w:rPr>
        <w:t>dans la perspective d’une</w:t>
      </w:r>
      <w:r w:rsidR="00F80934">
        <w:rPr>
          <w:rFonts w:cs="Times New Roman"/>
          <w:sz w:val="24"/>
          <w:szCs w:val="24"/>
          <w:lang w:val="fr-CA"/>
        </w:rPr>
        <w:t xml:space="preserve"> </w:t>
      </w:r>
      <w:r w:rsidR="008D70B9">
        <w:rPr>
          <w:rFonts w:cs="Times New Roman"/>
          <w:sz w:val="24"/>
          <w:szCs w:val="24"/>
          <w:lang w:val="fr-CA"/>
        </w:rPr>
        <w:t>intégration au Web sémantique</w:t>
      </w:r>
      <w:r w:rsidR="00774279">
        <w:rPr>
          <w:rStyle w:val="Appelnotedebasdep"/>
          <w:rFonts w:cs="Times New Roman"/>
          <w:sz w:val="24"/>
          <w:szCs w:val="24"/>
          <w:lang w:val="fr-CA"/>
        </w:rPr>
        <w:footnoteReference w:id="7"/>
      </w:r>
      <w:r w:rsidR="00DC09F3">
        <w:rPr>
          <w:rFonts w:cs="Times New Roman"/>
          <w:sz w:val="24"/>
          <w:szCs w:val="24"/>
          <w:lang w:val="fr-CA"/>
        </w:rPr>
        <w:t>.</w:t>
      </w:r>
    </w:p>
    <w:p w14:paraId="6BE11F81" w14:textId="50B6B963" w:rsidR="00A86CB2" w:rsidRPr="004120F2" w:rsidRDefault="002D5EE5" w:rsidP="00EB2F51">
      <w:pPr>
        <w:pStyle w:val="Titre2"/>
        <w:tabs>
          <w:tab w:val="left" w:pos="426"/>
        </w:tabs>
        <w:spacing w:before="0" w:after="120"/>
        <w:jc w:val="left"/>
        <w:rPr>
          <w:rFonts w:ascii="Times New Roman" w:hAnsi="Times New Roman" w:cs="Times New Roman"/>
          <w:b/>
          <w:bCs/>
          <w:color w:val="auto"/>
          <w:sz w:val="24"/>
          <w:szCs w:val="24"/>
          <w:lang w:val="fr-CA"/>
        </w:rPr>
      </w:pPr>
      <w:r>
        <w:rPr>
          <w:rFonts w:ascii="Times New Roman" w:hAnsi="Times New Roman" w:cs="Times New Roman"/>
          <w:b/>
          <w:bCs/>
          <w:color w:val="auto"/>
          <w:sz w:val="24"/>
          <w:szCs w:val="24"/>
        </w:rPr>
        <w:t>3</w:t>
      </w:r>
      <w:r w:rsidR="00E93923">
        <w:rPr>
          <w:rFonts w:ascii="Times New Roman" w:hAnsi="Times New Roman" w:cs="Times New Roman"/>
          <w:b/>
          <w:bCs/>
          <w:color w:val="auto"/>
          <w:sz w:val="24"/>
          <w:szCs w:val="24"/>
        </w:rPr>
        <w:t>.1</w:t>
      </w:r>
      <w:r w:rsidR="00EB2F51">
        <w:rPr>
          <w:rFonts w:ascii="Times New Roman" w:hAnsi="Times New Roman" w:cs="Times New Roman"/>
          <w:b/>
          <w:bCs/>
          <w:color w:val="auto"/>
          <w:sz w:val="24"/>
          <w:szCs w:val="24"/>
        </w:rPr>
        <w:tab/>
      </w:r>
      <w:r w:rsidR="00502D75">
        <w:rPr>
          <w:rFonts w:ascii="Times New Roman" w:hAnsi="Times New Roman" w:cs="Times New Roman"/>
          <w:b/>
          <w:bCs/>
          <w:color w:val="auto"/>
          <w:sz w:val="24"/>
          <w:szCs w:val="24"/>
          <w:lang w:val="fr-CA"/>
        </w:rPr>
        <w:t>Le</w:t>
      </w:r>
      <w:r w:rsidR="00A86CB2" w:rsidRPr="004120F2">
        <w:rPr>
          <w:rFonts w:ascii="Times New Roman" w:hAnsi="Times New Roman" w:cs="Times New Roman"/>
          <w:b/>
          <w:bCs/>
          <w:color w:val="auto"/>
          <w:sz w:val="24"/>
          <w:szCs w:val="24"/>
          <w:lang w:val="fr-CA"/>
        </w:rPr>
        <w:t xml:space="preserve"> modèle des compétences COMP-2007</w:t>
      </w:r>
    </w:p>
    <w:p w14:paraId="47D4BB2B" w14:textId="54FA0791" w:rsidR="00DA0CC9" w:rsidRPr="000431A9" w:rsidRDefault="00AF1EFA" w:rsidP="00DA0CC9">
      <w:pPr>
        <w:spacing w:before="120"/>
        <w:rPr>
          <w:rFonts w:cs="Times New Roman"/>
          <w:sz w:val="24"/>
          <w:szCs w:val="24"/>
          <w:lang w:val="fr-CA"/>
        </w:rPr>
      </w:pPr>
      <w:r w:rsidRPr="000431A9">
        <w:rPr>
          <w:rFonts w:cs="Times New Roman"/>
          <w:sz w:val="24"/>
          <w:szCs w:val="24"/>
          <w:lang w:val="fr-CA"/>
        </w:rPr>
        <w:t>La</w:t>
      </w:r>
      <w:r w:rsidR="00DA0CC9" w:rsidRPr="000431A9">
        <w:rPr>
          <w:rFonts w:cs="Times New Roman"/>
          <w:sz w:val="24"/>
          <w:szCs w:val="24"/>
          <w:lang w:val="fr-CA"/>
        </w:rPr>
        <w:t xml:space="preserve"> fig</w:t>
      </w:r>
      <w:r w:rsidR="000B166E" w:rsidRPr="000431A9">
        <w:rPr>
          <w:rFonts w:cs="Times New Roman"/>
          <w:sz w:val="24"/>
          <w:szCs w:val="24"/>
          <w:lang w:val="fr-CA"/>
        </w:rPr>
        <w:t>ure</w:t>
      </w:r>
      <w:r w:rsidR="00EB2F51">
        <w:rPr>
          <w:rFonts w:cs="Times New Roman"/>
          <w:sz w:val="24"/>
          <w:szCs w:val="24"/>
          <w:lang w:val="fr-CA"/>
        </w:rPr>
        <w:t> 8.</w:t>
      </w:r>
      <w:r w:rsidR="00774279">
        <w:rPr>
          <w:rFonts w:cs="Times New Roman"/>
          <w:sz w:val="24"/>
          <w:szCs w:val="24"/>
          <w:lang w:val="fr-CA"/>
        </w:rPr>
        <w:t>6</w:t>
      </w:r>
      <w:r w:rsidRPr="000431A9">
        <w:rPr>
          <w:rFonts w:cs="Times New Roman"/>
          <w:sz w:val="24"/>
          <w:szCs w:val="24"/>
          <w:lang w:val="fr-CA"/>
        </w:rPr>
        <w:t xml:space="preserve"> présente le modèle principal de COMP-2007</w:t>
      </w:r>
      <w:r w:rsidR="000E69A8">
        <w:rPr>
          <w:rFonts w:cs="Times New Roman"/>
          <w:sz w:val="24"/>
          <w:szCs w:val="24"/>
          <w:lang w:val="fr-CA"/>
        </w:rPr>
        <w:t>,</w:t>
      </w:r>
      <w:r w:rsidRPr="000431A9">
        <w:rPr>
          <w:rFonts w:cs="Times New Roman"/>
          <w:sz w:val="24"/>
          <w:szCs w:val="24"/>
          <w:lang w:val="fr-CA"/>
        </w:rPr>
        <w:t xml:space="preserve"> qui </w:t>
      </w:r>
      <w:r w:rsidR="00A65F04" w:rsidRPr="000431A9">
        <w:rPr>
          <w:rFonts w:cs="Times New Roman"/>
          <w:sz w:val="24"/>
          <w:szCs w:val="24"/>
          <w:lang w:val="fr-CA"/>
        </w:rPr>
        <w:t>précise</w:t>
      </w:r>
      <w:r w:rsidRPr="000431A9">
        <w:rPr>
          <w:rFonts w:cs="Times New Roman"/>
          <w:sz w:val="24"/>
          <w:szCs w:val="24"/>
          <w:lang w:val="fr-CA"/>
        </w:rPr>
        <w:t xml:space="preserve"> </w:t>
      </w:r>
      <w:r w:rsidR="00AB476E">
        <w:rPr>
          <w:rFonts w:cs="Times New Roman"/>
          <w:sz w:val="24"/>
          <w:szCs w:val="24"/>
          <w:lang w:val="fr-CA"/>
        </w:rPr>
        <w:t>notre</w:t>
      </w:r>
      <w:r w:rsidR="00AB476E" w:rsidRPr="000431A9">
        <w:rPr>
          <w:rFonts w:cs="Times New Roman"/>
          <w:sz w:val="24"/>
          <w:szCs w:val="24"/>
          <w:lang w:val="fr-CA"/>
        </w:rPr>
        <w:t xml:space="preserve"> </w:t>
      </w:r>
      <w:r w:rsidRPr="000431A9">
        <w:rPr>
          <w:rFonts w:cs="Times New Roman"/>
          <w:sz w:val="24"/>
          <w:szCs w:val="24"/>
          <w:lang w:val="fr-CA"/>
        </w:rPr>
        <w:t>définition</w:t>
      </w:r>
      <w:r w:rsidR="00AB476E">
        <w:rPr>
          <w:rFonts w:cs="Times New Roman"/>
          <w:sz w:val="24"/>
          <w:szCs w:val="24"/>
          <w:lang w:val="fr-CA"/>
        </w:rPr>
        <w:t xml:space="preserve"> opérationnelle</w:t>
      </w:r>
      <w:r w:rsidRPr="000431A9">
        <w:rPr>
          <w:rFonts w:cs="Times New Roman"/>
          <w:sz w:val="24"/>
          <w:szCs w:val="24"/>
          <w:lang w:val="fr-CA"/>
        </w:rPr>
        <w:t xml:space="preserve"> </w:t>
      </w:r>
      <w:r w:rsidR="00AB476E">
        <w:rPr>
          <w:rFonts w:cs="Times New Roman"/>
          <w:sz w:val="24"/>
          <w:szCs w:val="24"/>
          <w:lang w:val="fr-CA"/>
        </w:rPr>
        <w:t xml:space="preserve">initiale </w:t>
      </w:r>
      <w:r w:rsidRPr="000431A9">
        <w:rPr>
          <w:rFonts w:cs="Times New Roman"/>
          <w:sz w:val="24"/>
          <w:szCs w:val="24"/>
          <w:lang w:val="fr-CA"/>
        </w:rPr>
        <w:t>de la compétence</w:t>
      </w:r>
      <w:r w:rsidR="00AB476E">
        <w:rPr>
          <w:rFonts w:cs="Times New Roman"/>
          <w:sz w:val="24"/>
          <w:szCs w:val="24"/>
          <w:lang w:val="fr-CA"/>
        </w:rPr>
        <w:t xml:space="preserve"> présentée à la section 1.1</w:t>
      </w:r>
      <w:r w:rsidR="007E198E" w:rsidRPr="000431A9">
        <w:rPr>
          <w:rFonts w:cs="Times New Roman"/>
          <w:sz w:val="24"/>
          <w:szCs w:val="24"/>
          <w:lang w:val="fr-CA"/>
        </w:rPr>
        <w:t xml:space="preserve"> sous la forme d’un modèle graphique en langage MOT</w:t>
      </w:r>
      <w:r w:rsidRPr="000431A9">
        <w:rPr>
          <w:rFonts w:cs="Times New Roman"/>
          <w:sz w:val="24"/>
          <w:szCs w:val="24"/>
          <w:lang w:val="fr-CA"/>
        </w:rPr>
        <w:t>. La</w:t>
      </w:r>
      <w:r w:rsidR="00DA0CC9" w:rsidRPr="000431A9">
        <w:rPr>
          <w:rFonts w:cs="Times New Roman"/>
          <w:sz w:val="24"/>
          <w:szCs w:val="24"/>
          <w:lang w:val="fr-CA"/>
        </w:rPr>
        <w:t xml:space="preserve"> connaissance</w:t>
      </w:r>
      <w:r w:rsidR="00164026" w:rsidRPr="000431A9">
        <w:rPr>
          <w:rFonts w:cs="Times New Roman"/>
          <w:sz w:val="24"/>
          <w:szCs w:val="24"/>
          <w:lang w:val="fr-CA"/>
        </w:rPr>
        <w:t xml:space="preserve"> </w:t>
      </w:r>
      <w:r w:rsidR="001448C3">
        <w:rPr>
          <w:rFonts w:cs="Times New Roman"/>
          <w:sz w:val="24"/>
          <w:szCs w:val="24"/>
          <w:lang w:val="fr-CA"/>
        </w:rPr>
        <w:t>à</w:t>
      </w:r>
      <w:r w:rsidR="001448C3" w:rsidRPr="000431A9">
        <w:rPr>
          <w:rFonts w:cs="Times New Roman"/>
          <w:sz w:val="24"/>
          <w:szCs w:val="24"/>
          <w:lang w:val="fr-CA"/>
        </w:rPr>
        <w:t xml:space="preserve"> </w:t>
      </w:r>
      <w:r w:rsidR="00164026" w:rsidRPr="000431A9">
        <w:rPr>
          <w:rFonts w:cs="Times New Roman"/>
          <w:sz w:val="24"/>
          <w:szCs w:val="24"/>
          <w:lang w:val="fr-CA"/>
        </w:rPr>
        <w:t>laquelle s’applique</w:t>
      </w:r>
      <w:r w:rsidR="00DA0CC9" w:rsidRPr="000431A9">
        <w:rPr>
          <w:rFonts w:cs="Times New Roman"/>
          <w:sz w:val="24"/>
          <w:szCs w:val="24"/>
          <w:lang w:val="fr-CA"/>
        </w:rPr>
        <w:t xml:space="preserve"> la compétence est choisie dans un modèle décrivant un domaine de connaissances. L’habileté générique est choisie dans une taxonomie d’habileté</w:t>
      </w:r>
      <w:r w:rsidR="000B166E" w:rsidRPr="000431A9">
        <w:rPr>
          <w:rFonts w:cs="Times New Roman"/>
          <w:sz w:val="24"/>
          <w:szCs w:val="24"/>
          <w:lang w:val="fr-CA"/>
        </w:rPr>
        <w:t>s</w:t>
      </w:r>
      <w:r w:rsidR="0007098B" w:rsidRPr="000431A9">
        <w:rPr>
          <w:rFonts w:cs="Times New Roman"/>
          <w:sz w:val="24"/>
          <w:szCs w:val="24"/>
          <w:lang w:val="fr-CA"/>
        </w:rPr>
        <w:t xml:space="preserve"> </w:t>
      </w:r>
      <w:r w:rsidR="007E198E" w:rsidRPr="000431A9">
        <w:rPr>
          <w:rFonts w:cs="Times New Roman"/>
          <w:sz w:val="24"/>
          <w:szCs w:val="24"/>
          <w:lang w:val="fr-CA"/>
        </w:rPr>
        <w:t xml:space="preserve">qui précise son niveau et son </w:t>
      </w:r>
      <w:proofErr w:type="spellStart"/>
      <w:r w:rsidR="007E198E" w:rsidRPr="000431A9">
        <w:rPr>
          <w:rFonts w:cs="Times New Roman"/>
          <w:sz w:val="24"/>
          <w:szCs w:val="24"/>
          <w:lang w:val="fr-CA"/>
        </w:rPr>
        <w:t>métadomaine</w:t>
      </w:r>
      <w:proofErr w:type="spellEnd"/>
      <w:r w:rsidR="00DA0CC9" w:rsidRPr="000431A9">
        <w:rPr>
          <w:rFonts w:cs="Times New Roman"/>
          <w:sz w:val="24"/>
          <w:szCs w:val="24"/>
          <w:lang w:val="fr-CA"/>
        </w:rPr>
        <w:t xml:space="preserve">. Le contexte de performance est décrit en combinant un certain nombre </w:t>
      </w:r>
      <w:r w:rsidR="007E198E" w:rsidRPr="000431A9">
        <w:rPr>
          <w:rFonts w:cs="Times New Roman"/>
          <w:sz w:val="24"/>
          <w:szCs w:val="24"/>
          <w:lang w:val="fr-CA"/>
        </w:rPr>
        <w:t>d’indicateurs</w:t>
      </w:r>
      <w:r w:rsidR="00DA0CC9" w:rsidRPr="000431A9">
        <w:rPr>
          <w:rFonts w:cs="Times New Roman"/>
          <w:sz w:val="24"/>
          <w:szCs w:val="24"/>
          <w:lang w:val="fr-CA"/>
        </w:rPr>
        <w:t xml:space="preserve"> de performance</w:t>
      </w:r>
      <w:r w:rsidR="0007098B" w:rsidRPr="000431A9">
        <w:rPr>
          <w:rFonts w:cs="Times New Roman"/>
          <w:sz w:val="24"/>
          <w:szCs w:val="24"/>
          <w:lang w:val="fr-CA"/>
        </w:rPr>
        <w:t xml:space="preserve"> (tableau</w:t>
      </w:r>
      <w:r w:rsidR="00DC09F3">
        <w:rPr>
          <w:rFonts w:cs="Times New Roman"/>
          <w:sz w:val="24"/>
          <w:szCs w:val="24"/>
          <w:lang w:val="fr-CA"/>
        </w:rPr>
        <w:t> 8.</w:t>
      </w:r>
      <w:r w:rsidR="0007098B" w:rsidRPr="000431A9">
        <w:rPr>
          <w:rFonts w:cs="Times New Roman"/>
          <w:sz w:val="24"/>
          <w:szCs w:val="24"/>
          <w:lang w:val="fr-CA"/>
        </w:rPr>
        <w:t>1)</w:t>
      </w:r>
      <w:r w:rsidR="00DA0CC9" w:rsidRPr="000431A9">
        <w:rPr>
          <w:rFonts w:cs="Times New Roman"/>
          <w:sz w:val="24"/>
          <w:szCs w:val="24"/>
          <w:lang w:val="fr-CA"/>
        </w:rPr>
        <w:t>.</w:t>
      </w:r>
      <w:r w:rsidRPr="000431A9">
        <w:rPr>
          <w:rFonts w:cs="Times New Roman"/>
          <w:sz w:val="24"/>
          <w:szCs w:val="24"/>
          <w:lang w:val="fr-CA"/>
        </w:rPr>
        <w:t xml:space="preserve"> </w:t>
      </w:r>
      <w:r w:rsidR="007E198E" w:rsidRPr="000431A9">
        <w:rPr>
          <w:rFonts w:cs="Times New Roman"/>
          <w:sz w:val="24"/>
          <w:szCs w:val="24"/>
          <w:lang w:val="fr-CA"/>
        </w:rPr>
        <w:t>Habil</w:t>
      </w:r>
      <w:r w:rsidR="000D31EE">
        <w:rPr>
          <w:rFonts w:cs="Times New Roman"/>
          <w:sz w:val="24"/>
          <w:szCs w:val="24"/>
          <w:lang w:val="fr-CA"/>
        </w:rPr>
        <w:t>e</w:t>
      </w:r>
      <w:r w:rsidR="007E198E" w:rsidRPr="000431A9">
        <w:rPr>
          <w:rFonts w:cs="Times New Roman"/>
          <w:sz w:val="24"/>
          <w:szCs w:val="24"/>
          <w:lang w:val="fr-CA"/>
        </w:rPr>
        <w:t>tés et indicateurs de performance sont présentés plus en détail dans des sous-modèles</w:t>
      </w:r>
      <w:r w:rsidR="00F86689" w:rsidRPr="000431A9">
        <w:rPr>
          <w:rFonts w:cs="Times New Roman"/>
          <w:sz w:val="24"/>
          <w:szCs w:val="24"/>
          <w:lang w:val="fr-CA"/>
        </w:rPr>
        <w:t>.</w:t>
      </w:r>
    </w:p>
    <w:p w14:paraId="57E2757D" w14:textId="5BA04BAB" w:rsidR="002021FC" w:rsidRDefault="002021FC" w:rsidP="002021FC">
      <w:pPr>
        <w:spacing w:before="120"/>
        <w:jc w:val="center"/>
        <w:rPr>
          <w:rFonts w:cs="Times New Roman"/>
          <w:lang w:val="fr-CA"/>
        </w:rPr>
      </w:pPr>
      <w:r>
        <w:rPr>
          <w:rStyle w:val="Marquedecommentaire"/>
          <w:rFonts w:ascii="Cambria" w:eastAsia="Times New Roman" w:hAnsi="Cambria"/>
        </w:rPr>
        <w:lastRenderedPageBreak/>
        <w:commentReference w:id="10"/>
      </w:r>
      <w:commentRangeStart w:id="11"/>
      <w:commentRangeEnd w:id="11"/>
      <w:r w:rsidR="00943014">
        <w:rPr>
          <w:rStyle w:val="Marquedecommentaire"/>
          <w:rFonts w:ascii="Cambria" w:eastAsia="Times New Roman" w:hAnsi="Cambria"/>
        </w:rPr>
        <w:commentReference w:id="11"/>
      </w:r>
      <w:r w:rsidR="00C53455" w:rsidRPr="00C53455">
        <w:rPr>
          <w:rFonts w:cs="Times New Roman"/>
          <w:lang w:val="fr-CA"/>
        </w:rPr>
        <w:drawing>
          <wp:inline distT="0" distB="0" distL="0" distR="0" wp14:anchorId="2F83C8D9" wp14:editId="264CAACE">
            <wp:extent cx="5760720" cy="351472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514725"/>
                    </a:xfrm>
                    <a:prstGeom prst="rect">
                      <a:avLst/>
                    </a:prstGeom>
                  </pic:spPr>
                </pic:pic>
              </a:graphicData>
            </a:graphic>
          </wp:inline>
        </w:drawing>
      </w:r>
    </w:p>
    <w:p w14:paraId="25C22443" w14:textId="3C9020F7" w:rsidR="002021FC" w:rsidRPr="00C31FDB" w:rsidRDefault="002021FC" w:rsidP="002021FC">
      <w:pPr>
        <w:widowControl w:val="0"/>
        <w:tabs>
          <w:tab w:val="left" w:pos="37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cs="Times New Roman"/>
          <w:bCs/>
          <w:iCs/>
          <w:sz w:val="24"/>
          <w:szCs w:val="24"/>
          <w:lang w:val="fr-CA"/>
        </w:rPr>
      </w:pPr>
      <w:r>
        <w:rPr>
          <w:sz w:val="20"/>
          <w:szCs w:val="20"/>
          <w:lang w:val="fr-CA"/>
        </w:rPr>
        <w:t>Légende des graphes d’ontologie GMOT</w:t>
      </w:r>
      <w:r>
        <w:rPr>
          <w:rStyle w:val="Appelnotedebasdep"/>
          <w:sz w:val="20"/>
          <w:szCs w:val="20"/>
          <w:lang w:val="fr-CA"/>
        </w:rPr>
        <w:footnoteReference w:id="8"/>
      </w:r>
      <w:r>
        <w:rPr>
          <w:sz w:val="20"/>
          <w:szCs w:val="20"/>
          <w:lang w:val="fr-CA"/>
        </w:rPr>
        <w:t xml:space="preserve"> : </w:t>
      </w:r>
      <w:r w:rsidRPr="00B070D2">
        <w:rPr>
          <w:sz w:val="20"/>
          <w:szCs w:val="20"/>
          <w:lang w:val="fr-CA"/>
        </w:rPr>
        <w:t>R (</w:t>
      </w:r>
      <w:r>
        <w:rPr>
          <w:sz w:val="20"/>
          <w:szCs w:val="20"/>
          <w:lang w:val="fr-CA"/>
        </w:rPr>
        <w:t>lien de domaine à propriété ou de propriété à codomaine</w:t>
      </w:r>
      <w:r w:rsidRPr="00B070D2">
        <w:rPr>
          <w:sz w:val="20"/>
          <w:szCs w:val="20"/>
          <w:lang w:val="fr-CA"/>
        </w:rPr>
        <w:t xml:space="preserve">); </w:t>
      </w:r>
      <w:r w:rsidRPr="00C31FDB">
        <w:rPr>
          <w:sz w:val="20"/>
          <w:szCs w:val="20"/>
          <w:lang w:val="fr-CA"/>
        </w:rPr>
        <w:t>S (</w:t>
      </w:r>
      <w:r>
        <w:rPr>
          <w:sz w:val="20"/>
          <w:szCs w:val="20"/>
          <w:lang w:val="fr-CA"/>
        </w:rPr>
        <w:t xml:space="preserve">lien entre sous-classe et classe); </w:t>
      </w:r>
      <w:r w:rsidRPr="00C31FDB">
        <w:rPr>
          <w:sz w:val="20"/>
          <w:szCs w:val="20"/>
          <w:lang w:val="fr-CA"/>
        </w:rPr>
        <w:t>I (li</w:t>
      </w:r>
      <w:r>
        <w:rPr>
          <w:sz w:val="20"/>
          <w:szCs w:val="20"/>
          <w:lang w:val="fr-CA"/>
        </w:rPr>
        <w:t>en entre une classe et un de ses éléments</w:t>
      </w:r>
      <w:r w:rsidRPr="00C31FDB">
        <w:rPr>
          <w:sz w:val="20"/>
          <w:szCs w:val="20"/>
          <w:lang w:val="fr-CA"/>
        </w:rPr>
        <w:t>)</w:t>
      </w:r>
    </w:p>
    <w:p w14:paraId="1EC98C4E" w14:textId="77777777" w:rsidR="002021FC" w:rsidRDefault="002021FC" w:rsidP="00F90BC5">
      <w:pPr>
        <w:spacing w:before="120"/>
        <w:rPr>
          <w:rFonts w:cs="Times New Roman"/>
          <w:lang w:val="fr-CA"/>
        </w:rPr>
      </w:pPr>
      <w:r w:rsidRPr="00B070D2">
        <w:rPr>
          <w:rFonts w:cs="Times New Roman"/>
          <w:b/>
          <w:bCs/>
          <w:lang w:val="fr-CA"/>
        </w:rPr>
        <w:t>Figure 8.6</w:t>
      </w:r>
      <w:r w:rsidRPr="004C6B50">
        <w:rPr>
          <w:rFonts w:cs="Times New Roman"/>
          <w:lang w:val="fr-CA"/>
        </w:rPr>
        <w:t xml:space="preserve"> Modèle principal d’une compétence dans COMP-2007</w:t>
      </w:r>
    </w:p>
    <w:p w14:paraId="7C12CB0E" w14:textId="01907AF4" w:rsidR="00573927" w:rsidRPr="000431A9" w:rsidRDefault="00F90BC5" w:rsidP="00F90BC5">
      <w:pPr>
        <w:spacing w:before="120"/>
        <w:rPr>
          <w:rFonts w:cs="Times New Roman"/>
          <w:sz w:val="24"/>
          <w:szCs w:val="24"/>
          <w:lang w:val="fr-CA"/>
        </w:rPr>
      </w:pPr>
      <w:r w:rsidRPr="004C6B50">
        <w:rPr>
          <w:rFonts w:cs="Times New Roman"/>
          <w:sz w:val="24"/>
          <w:szCs w:val="24"/>
          <w:lang w:val="fr-CA"/>
        </w:rPr>
        <w:t xml:space="preserve">Un </w:t>
      </w:r>
      <w:r w:rsidR="00EA5215" w:rsidRPr="004C6B50">
        <w:rPr>
          <w:rFonts w:cs="Times New Roman"/>
          <w:sz w:val="24"/>
          <w:szCs w:val="24"/>
          <w:lang w:val="fr-CA"/>
        </w:rPr>
        <w:t xml:space="preserve">référentiel ou un </w:t>
      </w:r>
      <w:r w:rsidR="0007098B" w:rsidRPr="00C24553">
        <w:rPr>
          <w:rFonts w:cs="Times New Roman"/>
          <w:sz w:val="24"/>
          <w:szCs w:val="24"/>
          <w:lang w:val="fr-CA"/>
        </w:rPr>
        <w:t>profil</w:t>
      </w:r>
      <w:r w:rsidRPr="00180647">
        <w:rPr>
          <w:rFonts w:cs="Times New Roman"/>
          <w:sz w:val="24"/>
          <w:szCs w:val="24"/>
          <w:lang w:val="fr-CA"/>
        </w:rPr>
        <w:t xml:space="preserve"> de compétences</w:t>
      </w:r>
      <w:r w:rsidR="00573927" w:rsidRPr="00B070D2">
        <w:rPr>
          <w:rStyle w:val="Appelnotedebasdep"/>
          <w:rFonts w:cs="Times New Roman"/>
          <w:sz w:val="24"/>
          <w:szCs w:val="24"/>
          <w:lang w:val="fr-CA"/>
        </w:rPr>
        <w:footnoteReference w:id="9"/>
      </w:r>
      <w:r w:rsidRPr="00B070D2">
        <w:rPr>
          <w:rFonts w:cs="Times New Roman"/>
          <w:sz w:val="24"/>
          <w:szCs w:val="24"/>
          <w:lang w:val="fr-CA"/>
        </w:rPr>
        <w:t xml:space="preserve"> </w:t>
      </w:r>
      <w:r w:rsidR="00344E07" w:rsidRPr="00B070D2">
        <w:rPr>
          <w:rFonts w:cs="Times New Roman"/>
          <w:sz w:val="24"/>
          <w:szCs w:val="24"/>
          <w:lang w:val="fr-CA"/>
        </w:rPr>
        <w:t>est</w:t>
      </w:r>
      <w:r w:rsidRPr="00B070D2">
        <w:rPr>
          <w:rFonts w:cs="Times New Roman"/>
          <w:sz w:val="24"/>
          <w:szCs w:val="24"/>
          <w:lang w:val="fr-CA"/>
        </w:rPr>
        <w:t xml:space="preserve"> défini comme un ensemble de compétences portant sur un même domaine de connaissance</w:t>
      </w:r>
      <w:r w:rsidR="00891445" w:rsidRPr="00C24553">
        <w:rPr>
          <w:rFonts w:cs="Times New Roman"/>
          <w:sz w:val="24"/>
          <w:szCs w:val="24"/>
          <w:lang w:val="fr-CA"/>
        </w:rPr>
        <w:t>s</w:t>
      </w:r>
      <w:r w:rsidR="00573927" w:rsidRPr="00180647">
        <w:rPr>
          <w:rFonts w:cs="Times New Roman"/>
          <w:sz w:val="24"/>
          <w:szCs w:val="24"/>
          <w:lang w:val="fr-CA"/>
        </w:rPr>
        <w:t xml:space="preserve"> ou une même tâche ou profession</w:t>
      </w:r>
      <w:r w:rsidRPr="00F70FCC">
        <w:rPr>
          <w:rFonts w:cs="Times New Roman"/>
          <w:sz w:val="24"/>
          <w:szCs w:val="24"/>
          <w:lang w:val="fr-CA"/>
        </w:rPr>
        <w:t xml:space="preserve">, par exemple la </w:t>
      </w:r>
      <w:r w:rsidR="00A65F04" w:rsidRPr="00493B7F">
        <w:rPr>
          <w:rFonts w:cs="Times New Roman"/>
          <w:sz w:val="24"/>
          <w:szCs w:val="24"/>
          <w:lang w:val="fr-CA"/>
        </w:rPr>
        <w:t>gestion de projet, la physique des matériaux</w:t>
      </w:r>
      <w:r w:rsidR="00573927" w:rsidRPr="00493B7F">
        <w:rPr>
          <w:rFonts w:cs="Times New Roman"/>
          <w:sz w:val="24"/>
          <w:szCs w:val="24"/>
          <w:lang w:val="fr-CA"/>
        </w:rPr>
        <w:t xml:space="preserve"> ou la profession d’infirmière. Dans les </w:t>
      </w:r>
      <w:r w:rsidR="00EA6E45" w:rsidRPr="008E435F">
        <w:rPr>
          <w:rFonts w:cs="Times New Roman"/>
          <w:sz w:val="24"/>
          <w:szCs w:val="24"/>
          <w:lang w:val="fr-CA"/>
        </w:rPr>
        <w:t>référentiels</w:t>
      </w:r>
      <w:r w:rsidR="00573927" w:rsidRPr="008E435F">
        <w:rPr>
          <w:rFonts w:cs="Times New Roman"/>
          <w:sz w:val="24"/>
          <w:szCs w:val="24"/>
          <w:lang w:val="fr-CA"/>
        </w:rPr>
        <w:t xml:space="preserve"> de compétences, chaque compétence est </w:t>
      </w:r>
      <w:r w:rsidR="008E1779" w:rsidRPr="008E435F">
        <w:rPr>
          <w:rFonts w:cs="Times New Roman"/>
          <w:sz w:val="24"/>
          <w:szCs w:val="24"/>
          <w:lang w:val="fr-CA"/>
        </w:rPr>
        <w:t>souvent présentée sous la forme</w:t>
      </w:r>
      <w:r w:rsidR="00573927" w:rsidRPr="008E435F">
        <w:rPr>
          <w:rFonts w:cs="Times New Roman"/>
          <w:sz w:val="24"/>
          <w:szCs w:val="24"/>
          <w:lang w:val="fr-CA"/>
        </w:rPr>
        <w:t xml:space="preserve"> </w:t>
      </w:r>
      <w:r w:rsidR="008E1779" w:rsidRPr="008E435F">
        <w:rPr>
          <w:rFonts w:cs="Times New Roman"/>
          <w:sz w:val="24"/>
          <w:szCs w:val="24"/>
          <w:lang w:val="fr-CA"/>
        </w:rPr>
        <w:t>d’</w:t>
      </w:r>
      <w:r w:rsidR="00573927" w:rsidRPr="008E435F">
        <w:rPr>
          <w:rFonts w:cs="Times New Roman"/>
          <w:sz w:val="24"/>
          <w:szCs w:val="24"/>
          <w:lang w:val="fr-CA"/>
        </w:rPr>
        <w:t>un énoncé en langue naturelle</w:t>
      </w:r>
      <w:r w:rsidR="008E1779" w:rsidRPr="004A1E56">
        <w:rPr>
          <w:rFonts w:cs="Times New Roman"/>
          <w:sz w:val="24"/>
          <w:szCs w:val="24"/>
          <w:lang w:val="fr-CA"/>
        </w:rPr>
        <w:t>.</w:t>
      </w:r>
      <w:r w:rsidR="00204614">
        <w:rPr>
          <w:rFonts w:cs="Times New Roman"/>
          <w:sz w:val="24"/>
          <w:szCs w:val="24"/>
          <w:lang w:val="fr-CA"/>
        </w:rPr>
        <w:t xml:space="preserve"> </w:t>
      </w:r>
      <w:r w:rsidR="001327A3" w:rsidRPr="000431A9">
        <w:rPr>
          <w:rFonts w:cs="Times New Roman"/>
          <w:sz w:val="24"/>
          <w:szCs w:val="24"/>
          <w:lang w:val="fr-CA"/>
        </w:rPr>
        <w:t xml:space="preserve">Les compétences vont servir à annoter des ressources, différents types de documents et d’activités en leur attribuant des compétences préalables et visées, mais aussi des personnes </w:t>
      </w:r>
      <w:r w:rsidR="003571B1">
        <w:rPr>
          <w:rFonts w:cs="Times New Roman"/>
          <w:sz w:val="24"/>
          <w:szCs w:val="24"/>
          <w:lang w:val="fr-CA"/>
        </w:rPr>
        <w:t>(</w:t>
      </w:r>
      <w:r w:rsidR="001327A3" w:rsidRPr="000431A9">
        <w:rPr>
          <w:rFonts w:cs="Times New Roman"/>
          <w:sz w:val="24"/>
          <w:szCs w:val="24"/>
          <w:lang w:val="fr-CA"/>
        </w:rPr>
        <w:t>apprenants,</w:t>
      </w:r>
      <w:r w:rsidR="003571B1">
        <w:rPr>
          <w:rFonts w:cs="Times New Roman"/>
          <w:sz w:val="24"/>
          <w:szCs w:val="24"/>
          <w:lang w:val="fr-CA"/>
        </w:rPr>
        <w:t xml:space="preserve"> apprenantes,</w:t>
      </w:r>
      <w:r w:rsidR="001327A3" w:rsidRPr="000431A9">
        <w:rPr>
          <w:rFonts w:cs="Times New Roman"/>
          <w:sz w:val="24"/>
          <w:szCs w:val="24"/>
          <w:lang w:val="fr-CA"/>
        </w:rPr>
        <w:t xml:space="preserve"> facilitateurs</w:t>
      </w:r>
      <w:r w:rsidR="003571B1">
        <w:rPr>
          <w:rFonts w:cs="Times New Roman"/>
          <w:sz w:val="24"/>
          <w:szCs w:val="24"/>
          <w:lang w:val="fr-CA"/>
        </w:rPr>
        <w:t>, facilitatrices)</w:t>
      </w:r>
      <w:r w:rsidR="001327A3" w:rsidRPr="000431A9">
        <w:rPr>
          <w:rFonts w:cs="Times New Roman"/>
          <w:sz w:val="24"/>
          <w:szCs w:val="24"/>
          <w:lang w:val="fr-CA"/>
        </w:rPr>
        <w:t>, en leur attribuant des connaissances actuelles.</w:t>
      </w:r>
    </w:p>
    <w:p w14:paraId="01E784A2" w14:textId="1067C3C6" w:rsidR="00031F31" w:rsidRPr="000431A9" w:rsidRDefault="00A65F04" w:rsidP="00F90BC5">
      <w:pPr>
        <w:spacing w:before="120"/>
        <w:rPr>
          <w:rFonts w:cs="Times New Roman"/>
          <w:sz w:val="24"/>
          <w:szCs w:val="24"/>
          <w:lang w:val="fr-CA"/>
        </w:rPr>
      </w:pPr>
      <w:r w:rsidRPr="000431A9">
        <w:rPr>
          <w:rFonts w:cs="Times New Roman"/>
          <w:sz w:val="24"/>
          <w:szCs w:val="24"/>
          <w:lang w:val="fr-CA"/>
        </w:rPr>
        <w:t>Ce modèle est celui qui a servi à développer les deux premier</w:t>
      </w:r>
      <w:r w:rsidR="000F1217">
        <w:rPr>
          <w:rFonts w:cs="Times New Roman"/>
          <w:sz w:val="24"/>
          <w:szCs w:val="24"/>
          <w:lang w:val="fr-CA"/>
        </w:rPr>
        <w:t>s</w:t>
      </w:r>
      <w:r w:rsidRPr="000431A9">
        <w:rPr>
          <w:rFonts w:cs="Times New Roman"/>
          <w:sz w:val="24"/>
          <w:szCs w:val="24"/>
          <w:lang w:val="fr-CA"/>
        </w:rPr>
        <w:t xml:space="preserve"> projet</w:t>
      </w:r>
      <w:r w:rsidR="00164026" w:rsidRPr="000431A9">
        <w:rPr>
          <w:rFonts w:cs="Times New Roman"/>
          <w:sz w:val="24"/>
          <w:szCs w:val="24"/>
          <w:lang w:val="fr-CA"/>
        </w:rPr>
        <w:t>s</w:t>
      </w:r>
      <w:r w:rsidRPr="000431A9">
        <w:rPr>
          <w:rFonts w:cs="Times New Roman"/>
          <w:sz w:val="24"/>
          <w:szCs w:val="24"/>
          <w:lang w:val="fr-CA"/>
        </w:rPr>
        <w:t xml:space="preserve"> </w:t>
      </w:r>
      <w:r w:rsidR="00AB476E">
        <w:rPr>
          <w:rFonts w:cs="Times New Roman"/>
          <w:sz w:val="24"/>
          <w:szCs w:val="24"/>
          <w:lang w:val="fr-CA"/>
        </w:rPr>
        <w:t xml:space="preserve">décrits </w:t>
      </w:r>
      <w:r w:rsidRPr="000431A9">
        <w:rPr>
          <w:rFonts w:cs="Times New Roman"/>
          <w:sz w:val="24"/>
          <w:szCs w:val="24"/>
          <w:lang w:val="fr-CA"/>
        </w:rPr>
        <w:t>d</w:t>
      </w:r>
      <w:r w:rsidR="00AB476E">
        <w:rPr>
          <w:rFonts w:cs="Times New Roman"/>
          <w:sz w:val="24"/>
          <w:szCs w:val="24"/>
          <w:lang w:val="fr-CA"/>
        </w:rPr>
        <w:t>ans</w:t>
      </w:r>
      <w:r w:rsidRPr="000431A9">
        <w:rPr>
          <w:rFonts w:cs="Times New Roman"/>
          <w:sz w:val="24"/>
          <w:szCs w:val="24"/>
          <w:lang w:val="fr-CA"/>
        </w:rPr>
        <w:t xml:space="preserve"> la section précédent</w:t>
      </w:r>
      <w:r w:rsidR="00164026" w:rsidRPr="000431A9">
        <w:rPr>
          <w:rFonts w:cs="Times New Roman"/>
          <w:sz w:val="24"/>
          <w:szCs w:val="24"/>
          <w:lang w:val="fr-CA"/>
        </w:rPr>
        <w:t>e</w:t>
      </w:r>
      <w:r w:rsidRPr="000431A9">
        <w:rPr>
          <w:rFonts w:cs="Times New Roman"/>
          <w:sz w:val="24"/>
          <w:szCs w:val="24"/>
          <w:lang w:val="fr-CA"/>
        </w:rPr>
        <w:t xml:space="preserve">, </w:t>
      </w:r>
      <w:r w:rsidR="003571B1">
        <w:rPr>
          <w:rFonts w:cs="Times New Roman"/>
          <w:sz w:val="24"/>
          <w:szCs w:val="24"/>
          <w:lang w:val="fr-CA"/>
        </w:rPr>
        <w:t xml:space="preserve">soit </w:t>
      </w:r>
      <w:r w:rsidRPr="000431A9">
        <w:rPr>
          <w:rFonts w:cs="Times New Roman"/>
          <w:sz w:val="24"/>
          <w:szCs w:val="24"/>
          <w:lang w:val="fr-CA"/>
        </w:rPr>
        <w:t xml:space="preserve">l’outil </w:t>
      </w:r>
      <w:r w:rsidRPr="000E69A8">
        <w:rPr>
          <w:rFonts w:cs="Times New Roman"/>
          <w:sz w:val="24"/>
          <w:szCs w:val="24"/>
          <w:lang w:val="fr-CA"/>
        </w:rPr>
        <w:t>Compétence</w:t>
      </w:r>
      <w:r w:rsidR="005730FC" w:rsidRPr="000E69A8">
        <w:rPr>
          <w:rFonts w:cs="Times New Roman"/>
          <w:sz w:val="24"/>
          <w:szCs w:val="24"/>
          <w:lang w:val="fr-CA"/>
        </w:rPr>
        <w:t>s</w:t>
      </w:r>
      <w:r w:rsidRPr="000E69A8">
        <w:rPr>
          <w:rFonts w:cs="Times New Roman"/>
          <w:sz w:val="24"/>
          <w:szCs w:val="24"/>
          <w:lang w:val="fr-CA"/>
        </w:rPr>
        <w:t>+</w:t>
      </w:r>
      <w:r w:rsidRPr="000431A9">
        <w:rPr>
          <w:rFonts w:cs="Times New Roman"/>
          <w:sz w:val="24"/>
          <w:szCs w:val="24"/>
          <w:lang w:val="fr-CA"/>
        </w:rPr>
        <w:t xml:space="preserve"> pour l’autoévaluation des compétences et le programme de</w:t>
      </w:r>
      <w:r w:rsidR="003571B1">
        <w:rPr>
          <w:rFonts w:cs="Times New Roman"/>
          <w:sz w:val="24"/>
          <w:szCs w:val="24"/>
          <w:lang w:val="fr-CA"/>
        </w:rPr>
        <w:t xml:space="preserve"> formation de</w:t>
      </w:r>
      <w:r w:rsidRPr="000431A9">
        <w:rPr>
          <w:rFonts w:cs="Times New Roman"/>
          <w:sz w:val="24"/>
          <w:szCs w:val="24"/>
          <w:lang w:val="fr-CA"/>
        </w:rPr>
        <w:t xml:space="preserve"> l’École du Barreau</w:t>
      </w:r>
      <w:r w:rsidR="000F1217">
        <w:rPr>
          <w:rFonts w:cs="Times New Roman"/>
          <w:sz w:val="24"/>
          <w:szCs w:val="24"/>
          <w:lang w:val="fr-CA"/>
        </w:rPr>
        <w:t xml:space="preserve"> du Québec</w:t>
      </w:r>
      <w:r w:rsidRPr="000431A9">
        <w:rPr>
          <w:rFonts w:cs="Times New Roman"/>
          <w:sz w:val="24"/>
          <w:szCs w:val="24"/>
          <w:lang w:val="fr-CA"/>
        </w:rPr>
        <w:t xml:space="preserve">. </w:t>
      </w:r>
    </w:p>
    <w:p w14:paraId="771DAE2E" w14:textId="72E534EA" w:rsidR="00A05367" w:rsidRPr="004120F2" w:rsidRDefault="00A05367" w:rsidP="00EB2F51">
      <w:pPr>
        <w:pStyle w:val="Titre2"/>
        <w:tabs>
          <w:tab w:val="left" w:pos="426"/>
        </w:tabs>
        <w:spacing w:before="0" w:after="120"/>
        <w:jc w:val="left"/>
        <w:rPr>
          <w:rFonts w:ascii="Times New Roman" w:hAnsi="Times New Roman" w:cs="Times New Roman"/>
          <w:b/>
          <w:bCs/>
          <w:color w:val="auto"/>
          <w:sz w:val="24"/>
          <w:szCs w:val="24"/>
          <w:lang w:val="fr-CA"/>
        </w:rPr>
      </w:pPr>
      <w:r>
        <w:rPr>
          <w:rFonts w:ascii="Times New Roman" w:hAnsi="Times New Roman" w:cs="Times New Roman"/>
          <w:b/>
          <w:bCs/>
          <w:color w:val="auto"/>
          <w:sz w:val="24"/>
          <w:szCs w:val="24"/>
        </w:rPr>
        <w:t>3.2</w:t>
      </w:r>
      <w:r w:rsidR="00EB2F51">
        <w:rPr>
          <w:rFonts w:ascii="Times New Roman" w:hAnsi="Times New Roman" w:cs="Times New Roman"/>
          <w:b/>
          <w:bCs/>
          <w:color w:val="auto"/>
          <w:sz w:val="24"/>
          <w:szCs w:val="24"/>
        </w:rPr>
        <w:tab/>
      </w:r>
      <w:r>
        <w:rPr>
          <w:rFonts w:ascii="Times New Roman" w:hAnsi="Times New Roman" w:cs="Times New Roman"/>
          <w:b/>
          <w:bCs/>
          <w:color w:val="auto"/>
          <w:sz w:val="24"/>
          <w:szCs w:val="24"/>
          <w:lang w:val="fr-CA"/>
        </w:rPr>
        <w:t>Le</w:t>
      </w:r>
      <w:r w:rsidRPr="004120F2">
        <w:rPr>
          <w:rFonts w:ascii="Times New Roman" w:hAnsi="Times New Roman" w:cs="Times New Roman"/>
          <w:b/>
          <w:bCs/>
          <w:color w:val="auto"/>
          <w:sz w:val="24"/>
          <w:szCs w:val="24"/>
          <w:lang w:val="fr-CA"/>
        </w:rPr>
        <w:t xml:space="preserve"> modèle des compétences COMP-20</w:t>
      </w:r>
      <w:r w:rsidR="008E0547">
        <w:rPr>
          <w:rFonts w:ascii="Times New Roman" w:hAnsi="Times New Roman" w:cs="Times New Roman"/>
          <w:b/>
          <w:bCs/>
          <w:color w:val="auto"/>
          <w:sz w:val="24"/>
          <w:szCs w:val="24"/>
          <w:lang w:val="fr-CA"/>
        </w:rPr>
        <w:t>14</w:t>
      </w:r>
    </w:p>
    <w:p w14:paraId="12894B58" w14:textId="7ADCD223" w:rsidR="00A65F04" w:rsidRPr="000431A9" w:rsidRDefault="0078768E" w:rsidP="00F90BC5">
      <w:pPr>
        <w:spacing w:before="120"/>
        <w:rPr>
          <w:rFonts w:cs="Times New Roman"/>
          <w:sz w:val="24"/>
          <w:szCs w:val="24"/>
          <w:lang w:val="fr-CA"/>
        </w:rPr>
      </w:pPr>
      <w:r w:rsidRPr="000431A9">
        <w:rPr>
          <w:rFonts w:cs="Times New Roman"/>
          <w:sz w:val="24"/>
          <w:szCs w:val="24"/>
          <w:lang w:val="fr-CA"/>
        </w:rPr>
        <w:t>La fig</w:t>
      </w:r>
      <w:r w:rsidR="00EA6E45" w:rsidRPr="000431A9">
        <w:rPr>
          <w:rFonts w:cs="Times New Roman"/>
          <w:sz w:val="24"/>
          <w:szCs w:val="24"/>
          <w:lang w:val="fr-CA"/>
        </w:rPr>
        <w:t>ure</w:t>
      </w:r>
      <w:r w:rsidR="00EB2F51">
        <w:rPr>
          <w:rFonts w:cs="Times New Roman"/>
          <w:sz w:val="24"/>
          <w:szCs w:val="24"/>
          <w:lang w:val="fr-CA"/>
        </w:rPr>
        <w:t> 8.</w:t>
      </w:r>
      <w:r w:rsidR="00AB476E">
        <w:rPr>
          <w:rFonts w:cs="Times New Roman"/>
          <w:sz w:val="24"/>
          <w:szCs w:val="24"/>
          <w:lang w:val="fr-CA"/>
        </w:rPr>
        <w:t>8</w:t>
      </w:r>
      <w:r w:rsidR="00AB476E" w:rsidRPr="000431A9">
        <w:rPr>
          <w:rFonts w:cs="Times New Roman"/>
          <w:sz w:val="24"/>
          <w:szCs w:val="24"/>
          <w:lang w:val="fr-CA"/>
        </w:rPr>
        <w:t xml:space="preserve"> </w:t>
      </w:r>
      <w:r w:rsidRPr="000431A9">
        <w:rPr>
          <w:rFonts w:cs="Times New Roman"/>
          <w:sz w:val="24"/>
          <w:szCs w:val="24"/>
          <w:lang w:val="fr-CA"/>
        </w:rPr>
        <w:t>présent</w:t>
      </w:r>
      <w:r w:rsidR="00F56732" w:rsidRPr="000431A9">
        <w:rPr>
          <w:rFonts w:cs="Times New Roman"/>
          <w:sz w:val="24"/>
          <w:szCs w:val="24"/>
          <w:lang w:val="fr-CA"/>
        </w:rPr>
        <w:t xml:space="preserve">e </w:t>
      </w:r>
      <w:r w:rsidR="00AB476E">
        <w:rPr>
          <w:rFonts w:cs="Times New Roman"/>
          <w:sz w:val="24"/>
          <w:szCs w:val="24"/>
          <w:lang w:val="fr-CA"/>
        </w:rPr>
        <w:t xml:space="preserve">le modèle </w:t>
      </w:r>
      <w:r w:rsidR="008E0547" w:rsidRPr="000431A9">
        <w:rPr>
          <w:rFonts w:cs="Times New Roman"/>
          <w:sz w:val="24"/>
          <w:szCs w:val="24"/>
          <w:lang w:val="fr-CA"/>
        </w:rPr>
        <w:t>COMP-2014</w:t>
      </w:r>
      <w:r w:rsidR="00AB476E">
        <w:rPr>
          <w:rFonts w:cs="Times New Roman"/>
          <w:sz w:val="24"/>
          <w:szCs w:val="24"/>
          <w:lang w:val="fr-CA"/>
        </w:rPr>
        <w:t>,</w:t>
      </w:r>
      <w:r w:rsidR="008E0547" w:rsidRPr="000431A9">
        <w:rPr>
          <w:rFonts w:cs="Times New Roman"/>
          <w:sz w:val="24"/>
          <w:szCs w:val="24"/>
          <w:lang w:val="fr-CA"/>
        </w:rPr>
        <w:t xml:space="preserve"> </w:t>
      </w:r>
      <w:r w:rsidR="00EA6E45" w:rsidRPr="000431A9">
        <w:rPr>
          <w:rFonts w:cs="Times New Roman"/>
          <w:sz w:val="24"/>
          <w:szCs w:val="24"/>
          <w:lang w:val="fr-CA"/>
        </w:rPr>
        <w:t xml:space="preserve">une version </w:t>
      </w:r>
      <w:r w:rsidR="00031F31" w:rsidRPr="000431A9">
        <w:rPr>
          <w:rFonts w:cs="Times New Roman"/>
          <w:sz w:val="24"/>
          <w:szCs w:val="24"/>
          <w:lang w:val="fr-CA"/>
        </w:rPr>
        <w:t xml:space="preserve">étendue </w:t>
      </w:r>
      <w:r w:rsidR="00A05367" w:rsidRPr="000431A9">
        <w:rPr>
          <w:rFonts w:cs="Times New Roman"/>
          <w:sz w:val="24"/>
          <w:szCs w:val="24"/>
          <w:lang w:val="fr-CA"/>
        </w:rPr>
        <w:t>du</w:t>
      </w:r>
      <w:r w:rsidR="00F56732" w:rsidRPr="000431A9">
        <w:rPr>
          <w:rFonts w:cs="Times New Roman"/>
          <w:sz w:val="24"/>
          <w:szCs w:val="24"/>
          <w:lang w:val="fr-CA"/>
        </w:rPr>
        <w:t xml:space="preserve"> modèle</w:t>
      </w:r>
      <w:r w:rsidR="00A05367" w:rsidRPr="000431A9">
        <w:rPr>
          <w:rFonts w:cs="Times New Roman"/>
          <w:sz w:val="24"/>
          <w:szCs w:val="24"/>
          <w:lang w:val="fr-CA"/>
        </w:rPr>
        <w:t xml:space="preserve"> précédent</w:t>
      </w:r>
      <w:r w:rsidR="00611EF3" w:rsidRPr="000431A9">
        <w:rPr>
          <w:rFonts w:cs="Times New Roman"/>
          <w:sz w:val="24"/>
          <w:szCs w:val="24"/>
          <w:lang w:val="fr-CA"/>
        </w:rPr>
        <w:t xml:space="preserve"> sous forme d’ontologie</w:t>
      </w:r>
      <w:r w:rsidR="00A05367" w:rsidRPr="000431A9">
        <w:rPr>
          <w:rFonts w:cs="Times New Roman"/>
          <w:sz w:val="24"/>
          <w:szCs w:val="24"/>
          <w:lang w:val="fr-CA"/>
        </w:rPr>
        <w:t xml:space="preserve"> </w:t>
      </w:r>
      <w:r w:rsidR="00F56732" w:rsidRPr="000431A9">
        <w:rPr>
          <w:rFonts w:cs="Times New Roman"/>
          <w:sz w:val="24"/>
          <w:szCs w:val="24"/>
          <w:lang w:val="fr-CA"/>
        </w:rPr>
        <w:t>construit</w:t>
      </w:r>
      <w:r w:rsidR="008E0547" w:rsidRPr="000431A9">
        <w:rPr>
          <w:rFonts w:cs="Times New Roman"/>
          <w:sz w:val="24"/>
          <w:szCs w:val="24"/>
          <w:lang w:val="fr-CA"/>
        </w:rPr>
        <w:t>e</w:t>
      </w:r>
      <w:r w:rsidR="00F56732" w:rsidRPr="000431A9">
        <w:rPr>
          <w:rFonts w:cs="Times New Roman"/>
          <w:sz w:val="24"/>
          <w:szCs w:val="24"/>
          <w:lang w:val="fr-CA"/>
        </w:rPr>
        <w:t xml:space="preserve"> en utilisant l’éditeur de modèle</w:t>
      </w:r>
      <w:r w:rsidR="008A081C" w:rsidRPr="000431A9">
        <w:rPr>
          <w:rFonts w:cs="Times New Roman"/>
          <w:sz w:val="24"/>
          <w:szCs w:val="24"/>
          <w:lang w:val="fr-CA"/>
        </w:rPr>
        <w:t>s</w:t>
      </w:r>
      <w:r w:rsidR="00F56732" w:rsidRPr="000431A9">
        <w:rPr>
          <w:rFonts w:cs="Times New Roman"/>
          <w:sz w:val="24"/>
          <w:szCs w:val="24"/>
          <w:lang w:val="fr-CA"/>
        </w:rPr>
        <w:t xml:space="preserve"> GMOT</w:t>
      </w:r>
      <w:r w:rsidR="00031F31" w:rsidRPr="000431A9">
        <w:rPr>
          <w:rFonts w:cs="Times New Roman"/>
          <w:sz w:val="24"/>
          <w:szCs w:val="24"/>
          <w:lang w:val="fr-CA"/>
        </w:rPr>
        <w:t>, version RDFS, un langage pour décrire des ontologies</w:t>
      </w:r>
      <w:r w:rsidR="00F56732" w:rsidRPr="000431A9">
        <w:rPr>
          <w:rFonts w:cs="Times New Roman"/>
          <w:sz w:val="24"/>
          <w:szCs w:val="24"/>
          <w:lang w:val="fr-CA"/>
        </w:rPr>
        <w:t xml:space="preserve">. </w:t>
      </w:r>
      <w:r w:rsidR="00A65F04" w:rsidRPr="000431A9">
        <w:rPr>
          <w:rFonts w:cs="Times New Roman"/>
          <w:sz w:val="24"/>
          <w:szCs w:val="24"/>
          <w:lang w:val="fr-CA"/>
        </w:rPr>
        <w:t>Cette version était devenu</w:t>
      </w:r>
      <w:r w:rsidR="00AB476E">
        <w:rPr>
          <w:rFonts w:cs="Times New Roman"/>
          <w:sz w:val="24"/>
          <w:szCs w:val="24"/>
          <w:lang w:val="fr-CA"/>
        </w:rPr>
        <w:t>e</w:t>
      </w:r>
      <w:r w:rsidR="00A65F04" w:rsidRPr="000431A9">
        <w:rPr>
          <w:rFonts w:cs="Times New Roman"/>
          <w:sz w:val="24"/>
          <w:szCs w:val="24"/>
          <w:lang w:val="fr-CA"/>
        </w:rPr>
        <w:t xml:space="preserve"> nécessaire pour intégrer </w:t>
      </w:r>
      <w:r w:rsidR="00A05367" w:rsidRPr="000431A9">
        <w:rPr>
          <w:rFonts w:cs="Times New Roman"/>
          <w:sz w:val="24"/>
          <w:szCs w:val="24"/>
          <w:lang w:val="fr-CA"/>
        </w:rPr>
        <w:t xml:space="preserve">un modèle des compétences </w:t>
      </w:r>
      <w:r w:rsidR="00A65F04" w:rsidRPr="000431A9">
        <w:rPr>
          <w:rFonts w:cs="Times New Roman"/>
          <w:sz w:val="24"/>
          <w:szCs w:val="24"/>
          <w:lang w:val="fr-CA"/>
        </w:rPr>
        <w:t>dans TELOS</w:t>
      </w:r>
      <w:r w:rsidR="00752527" w:rsidRPr="000431A9">
        <w:rPr>
          <w:rStyle w:val="Appelnotedebasdep"/>
          <w:rFonts w:cs="Times New Roman"/>
          <w:sz w:val="24"/>
          <w:szCs w:val="24"/>
          <w:lang w:val="fr-CA"/>
        </w:rPr>
        <w:footnoteReference w:id="10"/>
      </w:r>
      <w:r w:rsidR="00A65F04" w:rsidRPr="000431A9">
        <w:rPr>
          <w:rFonts w:cs="Times New Roman"/>
          <w:sz w:val="24"/>
          <w:szCs w:val="24"/>
          <w:lang w:val="fr-CA"/>
        </w:rPr>
        <w:t xml:space="preserve"> (</w:t>
      </w:r>
      <w:r w:rsidR="00031F31" w:rsidRPr="000431A9">
        <w:rPr>
          <w:rFonts w:cs="Times New Roman"/>
          <w:sz w:val="24"/>
          <w:szCs w:val="24"/>
          <w:lang w:val="fr-CA"/>
        </w:rPr>
        <w:t>Paquette</w:t>
      </w:r>
      <w:r w:rsidR="00DC09F3">
        <w:rPr>
          <w:rFonts w:cs="Times New Roman"/>
          <w:sz w:val="24"/>
          <w:szCs w:val="24"/>
          <w:lang w:val="fr-CA"/>
        </w:rPr>
        <w:t xml:space="preserve"> </w:t>
      </w:r>
      <w:r w:rsidR="00DC09F3" w:rsidRPr="00DC09F3">
        <w:rPr>
          <w:rFonts w:cs="Times New Roman"/>
          <w:i/>
          <w:iCs/>
          <w:sz w:val="24"/>
          <w:szCs w:val="24"/>
          <w:lang w:val="fr-CA"/>
        </w:rPr>
        <w:t>et al.</w:t>
      </w:r>
      <w:r w:rsidR="00DC09F3">
        <w:rPr>
          <w:rFonts w:cs="Times New Roman"/>
          <w:sz w:val="24"/>
          <w:szCs w:val="24"/>
          <w:lang w:val="fr-CA"/>
        </w:rPr>
        <w:t>,</w:t>
      </w:r>
      <w:r w:rsidR="00611EF3" w:rsidRPr="000431A9">
        <w:rPr>
          <w:rFonts w:cs="Times New Roman"/>
          <w:sz w:val="24"/>
          <w:szCs w:val="24"/>
          <w:lang w:val="fr-CA"/>
        </w:rPr>
        <w:t xml:space="preserve"> 2007</w:t>
      </w:r>
      <w:r w:rsidR="00A65F04" w:rsidRPr="000431A9">
        <w:rPr>
          <w:rFonts w:cs="Times New Roman"/>
          <w:sz w:val="24"/>
          <w:szCs w:val="24"/>
          <w:lang w:val="fr-CA"/>
        </w:rPr>
        <w:t xml:space="preserve">). </w:t>
      </w:r>
      <w:r w:rsidR="00380619">
        <w:rPr>
          <w:rFonts w:cs="Times New Roman"/>
          <w:sz w:val="24"/>
          <w:szCs w:val="24"/>
          <w:lang w:val="fr-CA"/>
        </w:rPr>
        <w:t>Elle</w:t>
      </w:r>
      <w:r w:rsidR="00A65F04" w:rsidRPr="000431A9">
        <w:rPr>
          <w:rFonts w:cs="Times New Roman"/>
          <w:sz w:val="24"/>
          <w:szCs w:val="24"/>
          <w:lang w:val="fr-CA"/>
        </w:rPr>
        <w:t xml:space="preserve"> </w:t>
      </w:r>
      <w:r w:rsidR="00031F31" w:rsidRPr="000431A9">
        <w:rPr>
          <w:rFonts w:cs="Times New Roman"/>
          <w:sz w:val="24"/>
          <w:szCs w:val="24"/>
          <w:lang w:val="fr-CA"/>
        </w:rPr>
        <w:t>est utilisée dans</w:t>
      </w:r>
      <w:r w:rsidR="00752527" w:rsidRPr="000431A9">
        <w:rPr>
          <w:rFonts w:cs="Times New Roman"/>
          <w:sz w:val="24"/>
          <w:szCs w:val="24"/>
          <w:lang w:val="fr-CA"/>
        </w:rPr>
        <w:t xml:space="preserve"> les deux </w:t>
      </w:r>
      <w:r w:rsidR="00752527" w:rsidRPr="000431A9">
        <w:rPr>
          <w:rFonts w:cs="Times New Roman"/>
          <w:sz w:val="24"/>
          <w:szCs w:val="24"/>
          <w:lang w:val="fr-CA"/>
        </w:rPr>
        <w:lastRenderedPageBreak/>
        <w:t xml:space="preserve">autres applications </w:t>
      </w:r>
      <w:r w:rsidR="00AB476E">
        <w:rPr>
          <w:rFonts w:cs="Times New Roman"/>
          <w:sz w:val="24"/>
          <w:szCs w:val="24"/>
          <w:lang w:val="fr-CA"/>
        </w:rPr>
        <w:t>présentées à</w:t>
      </w:r>
      <w:r w:rsidR="00AB476E" w:rsidRPr="000431A9">
        <w:rPr>
          <w:rFonts w:cs="Times New Roman"/>
          <w:sz w:val="24"/>
          <w:szCs w:val="24"/>
          <w:lang w:val="fr-CA"/>
        </w:rPr>
        <w:t xml:space="preserve"> </w:t>
      </w:r>
      <w:r w:rsidR="00752527" w:rsidRPr="000431A9">
        <w:rPr>
          <w:rFonts w:cs="Times New Roman"/>
          <w:sz w:val="24"/>
          <w:szCs w:val="24"/>
          <w:lang w:val="fr-CA"/>
        </w:rPr>
        <w:t>la section</w:t>
      </w:r>
      <w:r w:rsidR="00DC09F3">
        <w:rPr>
          <w:rFonts w:cs="Times New Roman"/>
          <w:sz w:val="24"/>
          <w:szCs w:val="24"/>
          <w:lang w:val="fr-CA"/>
        </w:rPr>
        <w:t> </w:t>
      </w:r>
      <w:r w:rsidR="00752527" w:rsidRPr="000431A9">
        <w:rPr>
          <w:rFonts w:cs="Times New Roman"/>
          <w:sz w:val="24"/>
          <w:szCs w:val="24"/>
          <w:lang w:val="fr-CA"/>
        </w:rPr>
        <w:t xml:space="preserve">2, pour la personnalisation des CLOM et </w:t>
      </w:r>
      <w:r w:rsidR="00733AC2" w:rsidRPr="000431A9">
        <w:rPr>
          <w:rFonts w:cs="Times New Roman"/>
          <w:sz w:val="24"/>
          <w:szCs w:val="24"/>
          <w:lang w:val="fr-CA"/>
        </w:rPr>
        <w:t>pour</w:t>
      </w:r>
      <w:r w:rsidR="00752527" w:rsidRPr="000431A9">
        <w:rPr>
          <w:rFonts w:cs="Times New Roman"/>
          <w:sz w:val="24"/>
          <w:szCs w:val="24"/>
          <w:lang w:val="fr-CA"/>
        </w:rPr>
        <w:t xml:space="preserve"> l’assistance aux scénarios d’apprentissage dans TELOS.</w:t>
      </w:r>
    </w:p>
    <w:p w14:paraId="7804C853" w14:textId="2D043285" w:rsidR="0078768E" w:rsidRPr="000431A9" w:rsidRDefault="00F56732" w:rsidP="00F90BC5">
      <w:pPr>
        <w:spacing w:before="120"/>
        <w:rPr>
          <w:rFonts w:cs="Times New Roman"/>
          <w:sz w:val="24"/>
          <w:szCs w:val="24"/>
          <w:lang w:val="fr-CA"/>
        </w:rPr>
      </w:pPr>
      <w:r w:rsidRPr="000431A9">
        <w:rPr>
          <w:rFonts w:cs="Times New Roman"/>
          <w:sz w:val="24"/>
          <w:szCs w:val="24"/>
          <w:lang w:val="fr-CA"/>
        </w:rPr>
        <w:t xml:space="preserve">La partie centrale du modèle </w:t>
      </w:r>
      <w:r w:rsidR="00461E67" w:rsidRPr="000431A9">
        <w:rPr>
          <w:rFonts w:cs="Times New Roman"/>
          <w:sz w:val="24"/>
          <w:szCs w:val="24"/>
          <w:lang w:val="fr-CA"/>
        </w:rPr>
        <w:t>COMP-2014</w:t>
      </w:r>
      <w:r w:rsidR="00461E67">
        <w:rPr>
          <w:rFonts w:cs="Times New Roman"/>
          <w:sz w:val="24"/>
          <w:szCs w:val="24"/>
          <w:lang w:val="fr-CA"/>
        </w:rPr>
        <w:t xml:space="preserve"> </w:t>
      </w:r>
      <w:r w:rsidRPr="000431A9">
        <w:rPr>
          <w:rFonts w:cs="Times New Roman"/>
          <w:sz w:val="24"/>
          <w:szCs w:val="24"/>
          <w:lang w:val="fr-CA"/>
        </w:rPr>
        <w:t>présente</w:t>
      </w:r>
      <w:r w:rsidR="00A65F04" w:rsidRPr="000431A9">
        <w:rPr>
          <w:rFonts w:cs="Times New Roman"/>
          <w:sz w:val="24"/>
          <w:szCs w:val="24"/>
          <w:lang w:val="fr-CA"/>
        </w:rPr>
        <w:t xml:space="preserve"> toujours</w:t>
      </w:r>
      <w:r w:rsidRPr="000431A9">
        <w:rPr>
          <w:rFonts w:cs="Times New Roman"/>
          <w:sz w:val="24"/>
          <w:szCs w:val="24"/>
          <w:lang w:val="fr-CA"/>
        </w:rPr>
        <w:t xml:space="preserve"> les trois composantes d’une compétence</w:t>
      </w:r>
      <w:r w:rsidR="00891445" w:rsidRPr="000431A9">
        <w:rPr>
          <w:rFonts w:cs="Times New Roman"/>
          <w:sz w:val="24"/>
          <w:szCs w:val="24"/>
          <w:lang w:val="fr-CA"/>
        </w:rPr>
        <w:t> :</w:t>
      </w:r>
      <w:r w:rsidRPr="000431A9">
        <w:rPr>
          <w:rFonts w:cs="Times New Roman"/>
          <w:sz w:val="24"/>
          <w:szCs w:val="24"/>
          <w:lang w:val="fr-CA"/>
        </w:rPr>
        <w:t xml:space="preserve"> connaissance, habileté générique et performance.</w:t>
      </w:r>
      <w:r w:rsidR="00B85EC3" w:rsidRPr="000431A9">
        <w:rPr>
          <w:rFonts w:cs="Times New Roman"/>
          <w:sz w:val="24"/>
          <w:szCs w:val="24"/>
          <w:lang w:val="fr-CA"/>
        </w:rPr>
        <w:t xml:space="preserve"> Les compétences </w:t>
      </w:r>
      <w:r w:rsidR="00F31537" w:rsidRPr="000431A9">
        <w:rPr>
          <w:rFonts w:cs="Times New Roman"/>
          <w:sz w:val="24"/>
          <w:szCs w:val="24"/>
          <w:lang w:val="fr-CA"/>
        </w:rPr>
        <w:t>sont</w:t>
      </w:r>
      <w:r w:rsidR="00B85EC3" w:rsidRPr="000431A9">
        <w:rPr>
          <w:rFonts w:cs="Times New Roman"/>
          <w:sz w:val="24"/>
          <w:szCs w:val="24"/>
          <w:lang w:val="fr-CA"/>
        </w:rPr>
        <w:t xml:space="preserve"> aussi décrites par </w:t>
      </w:r>
      <w:r w:rsidR="000A33BE" w:rsidRPr="000431A9">
        <w:rPr>
          <w:rFonts w:cs="Times New Roman"/>
          <w:sz w:val="24"/>
          <w:szCs w:val="24"/>
          <w:lang w:val="fr-CA"/>
        </w:rPr>
        <w:t>des énoncés</w:t>
      </w:r>
      <w:r w:rsidR="00B85EC3" w:rsidRPr="000431A9">
        <w:rPr>
          <w:rFonts w:cs="Times New Roman"/>
          <w:sz w:val="24"/>
          <w:szCs w:val="24"/>
          <w:lang w:val="fr-CA"/>
        </w:rPr>
        <w:t xml:space="preserve"> en langage naturel</w:t>
      </w:r>
      <w:r w:rsidR="000A33BE" w:rsidRPr="000431A9">
        <w:rPr>
          <w:rFonts w:cs="Times New Roman"/>
          <w:sz w:val="24"/>
          <w:szCs w:val="24"/>
          <w:lang w:val="fr-CA"/>
        </w:rPr>
        <w:t xml:space="preserve"> </w:t>
      </w:r>
      <w:r w:rsidR="00A65F04" w:rsidRPr="000431A9">
        <w:rPr>
          <w:rFonts w:cs="Times New Roman"/>
          <w:sz w:val="24"/>
          <w:szCs w:val="24"/>
          <w:lang w:val="fr-CA"/>
        </w:rPr>
        <w:t>et elles</w:t>
      </w:r>
      <w:r w:rsidR="00B85EC3" w:rsidRPr="000431A9">
        <w:rPr>
          <w:rFonts w:cs="Times New Roman"/>
          <w:sz w:val="24"/>
          <w:szCs w:val="24"/>
          <w:lang w:val="fr-CA"/>
        </w:rPr>
        <w:t xml:space="preserve"> serv</w:t>
      </w:r>
      <w:r w:rsidR="00F31537" w:rsidRPr="000431A9">
        <w:rPr>
          <w:rFonts w:cs="Times New Roman"/>
          <w:sz w:val="24"/>
          <w:szCs w:val="24"/>
          <w:lang w:val="fr-CA"/>
        </w:rPr>
        <w:t xml:space="preserve">ent </w:t>
      </w:r>
      <w:r w:rsidR="00B85EC3" w:rsidRPr="000431A9">
        <w:rPr>
          <w:rFonts w:cs="Times New Roman"/>
          <w:sz w:val="24"/>
          <w:szCs w:val="24"/>
          <w:lang w:val="fr-CA"/>
        </w:rPr>
        <w:t xml:space="preserve">à décrire </w:t>
      </w:r>
      <w:r w:rsidR="000A33BE" w:rsidRPr="000431A9">
        <w:rPr>
          <w:rFonts w:cs="Times New Roman"/>
          <w:sz w:val="24"/>
          <w:szCs w:val="24"/>
          <w:lang w:val="fr-CA"/>
        </w:rPr>
        <w:t>les</w:t>
      </w:r>
      <w:r w:rsidR="00B85EC3" w:rsidRPr="000431A9">
        <w:rPr>
          <w:rFonts w:cs="Times New Roman"/>
          <w:sz w:val="24"/>
          <w:szCs w:val="24"/>
          <w:lang w:val="fr-CA"/>
        </w:rPr>
        <w:t xml:space="preserve"> compétence</w:t>
      </w:r>
      <w:r w:rsidR="000A33BE" w:rsidRPr="000431A9">
        <w:rPr>
          <w:rFonts w:cs="Times New Roman"/>
          <w:sz w:val="24"/>
          <w:szCs w:val="24"/>
          <w:lang w:val="fr-CA"/>
        </w:rPr>
        <w:t>s</w:t>
      </w:r>
      <w:r w:rsidR="00B85EC3" w:rsidRPr="000431A9">
        <w:rPr>
          <w:rFonts w:cs="Times New Roman"/>
          <w:sz w:val="24"/>
          <w:szCs w:val="24"/>
          <w:lang w:val="fr-CA"/>
        </w:rPr>
        <w:t xml:space="preserve"> d’une personne ou </w:t>
      </w:r>
      <w:r w:rsidR="000A33BE" w:rsidRPr="000431A9">
        <w:rPr>
          <w:rFonts w:cs="Times New Roman"/>
          <w:sz w:val="24"/>
          <w:szCs w:val="24"/>
          <w:lang w:val="fr-CA"/>
        </w:rPr>
        <w:t>les</w:t>
      </w:r>
      <w:r w:rsidR="00B85EC3" w:rsidRPr="000431A9">
        <w:rPr>
          <w:rFonts w:cs="Times New Roman"/>
          <w:sz w:val="24"/>
          <w:szCs w:val="24"/>
          <w:lang w:val="fr-CA"/>
        </w:rPr>
        <w:t xml:space="preserve"> compétence</w:t>
      </w:r>
      <w:r w:rsidR="000A33BE" w:rsidRPr="000431A9">
        <w:rPr>
          <w:rFonts w:cs="Times New Roman"/>
          <w:sz w:val="24"/>
          <w:szCs w:val="24"/>
          <w:lang w:val="fr-CA"/>
        </w:rPr>
        <w:t>s</w:t>
      </w:r>
      <w:r w:rsidR="00B85EC3" w:rsidRPr="000431A9">
        <w:rPr>
          <w:rFonts w:cs="Times New Roman"/>
          <w:sz w:val="24"/>
          <w:szCs w:val="24"/>
          <w:lang w:val="fr-CA"/>
        </w:rPr>
        <w:t xml:space="preserve"> préalable</w:t>
      </w:r>
      <w:r w:rsidR="000A33BE" w:rsidRPr="000431A9">
        <w:rPr>
          <w:rFonts w:cs="Times New Roman"/>
          <w:sz w:val="24"/>
          <w:szCs w:val="24"/>
          <w:lang w:val="fr-CA"/>
        </w:rPr>
        <w:t>s</w:t>
      </w:r>
      <w:r w:rsidR="00B85EC3" w:rsidRPr="000431A9">
        <w:rPr>
          <w:rFonts w:cs="Times New Roman"/>
          <w:sz w:val="24"/>
          <w:szCs w:val="24"/>
          <w:lang w:val="fr-CA"/>
        </w:rPr>
        <w:t xml:space="preserve"> </w:t>
      </w:r>
      <w:r w:rsidR="000A33BE" w:rsidRPr="000431A9">
        <w:rPr>
          <w:rFonts w:cs="Times New Roman"/>
          <w:sz w:val="24"/>
          <w:szCs w:val="24"/>
          <w:lang w:val="fr-CA"/>
        </w:rPr>
        <w:t>ou</w:t>
      </w:r>
      <w:r w:rsidR="00B85EC3" w:rsidRPr="000431A9">
        <w:rPr>
          <w:rFonts w:cs="Times New Roman"/>
          <w:sz w:val="24"/>
          <w:szCs w:val="24"/>
          <w:lang w:val="fr-CA"/>
        </w:rPr>
        <w:t xml:space="preserve"> visée</w:t>
      </w:r>
      <w:r w:rsidR="00AB476E">
        <w:rPr>
          <w:rFonts w:cs="Times New Roman"/>
          <w:sz w:val="24"/>
          <w:szCs w:val="24"/>
          <w:lang w:val="fr-CA"/>
        </w:rPr>
        <w:t>s</w:t>
      </w:r>
      <w:r w:rsidR="00B85EC3" w:rsidRPr="000431A9">
        <w:rPr>
          <w:rFonts w:cs="Times New Roman"/>
          <w:sz w:val="24"/>
          <w:szCs w:val="24"/>
          <w:lang w:val="fr-CA"/>
        </w:rPr>
        <w:t xml:space="preserve"> par une ressource ou une activit</w:t>
      </w:r>
      <w:r w:rsidR="000462C7" w:rsidRPr="000431A9">
        <w:rPr>
          <w:rFonts w:cs="Times New Roman"/>
          <w:sz w:val="24"/>
          <w:szCs w:val="24"/>
          <w:lang w:val="fr-CA"/>
        </w:rPr>
        <w:t>é</w:t>
      </w:r>
      <w:r w:rsidR="00F31537" w:rsidRPr="000431A9">
        <w:rPr>
          <w:rFonts w:cs="Times New Roman"/>
          <w:sz w:val="24"/>
          <w:szCs w:val="24"/>
          <w:lang w:val="fr-CA"/>
        </w:rPr>
        <w:t xml:space="preserve"> d’apprentissage</w:t>
      </w:r>
      <w:r w:rsidR="000462C7" w:rsidRPr="000431A9">
        <w:rPr>
          <w:rFonts w:cs="Times New Roman"/>
          <w:sz w:val="24"/>
          <w:szCs w:val="24"/>
          <w:lang w:val="fr-CA"/>
        </w:rPr>
        <w:t>.</w:t>
      </w:r>
    </w:p>
    <w:p w14:paraId="6A861C40" w14:textId="208BE362" w:rsidR="00DA0CC9" w:rsidRPr="000431A9" w:rsidRDefault="00DA0CC9" w:rsidP="00DA0CC9">
      <w:pPr>
        <w:spacing w:before="120"/>
        <w:rPr>
          <w:rFonts w:cs="Times New Roman"/>
          <w:sz w:val="24"/>
          <w:szCs w:val="24"/>
          <w:lang w:val="fr-CA"/>
        </w:rPr>
      </w:pPr>
      <w:r w:rsidRPr="000431A9">
        <w:rPr>
          <w:rFonts w:cs="Times New Roman"/>
          <w:sz w:val="24"/>
          <w:szCs w:val="24"/>
          <w:lang w:val="fr-CA"/>
        </w:rPr>
        <w:t>L’aspect structurel du modèle est important</w:t>
      </w:r>
      <w:r w:rsidR="000D31EE">
        <w:rPr>
          <w:rFonts w:cs="Times New Roman"/>
          <w:sz w:val="24"/>
          <w:szCs w:val="24"/>
          <w:lang w:val="fr-CA"/>
        </w:rPr>
        <w:t>,</w:t>
      </w:r>
      <w:r w:rsidRPr="000431A9">
        <w:rPr>
          <w:rFonts w:cs="Times New Roman"/>
          <w:sz w:val="24"/>
          <w:szCs w:val="24"/>
          <w:lang w:val="fr-CA"/>
        </w:rPr>
        <w:t xml:space="preserve"> car il permet de comparer les compétences en les ordonnant selon les niveaux d’habileté </w:t>
      </w:r>
      <w:r w:rsidR="00A05367" w:rsidRPr="000431A9">
        <w:rPr>
          <w:rFonts w:cs="Times New Roman"/>
          <w:sz w:val="24"/>
          <w:szCs w:val="24"/>
          <w:lang w:val="fr-CA"/>
        </w:rPr>
        <w:t>et</w:t>
      </w:r>
      <w:r w:rsidRPr="000431A9">
        <w:rPr>
          <w:rFonts w:cs="Times New Roman"/>
          <w:sz w:val="24"/>
          <w:szCs w:val="24"/>
          <w:lang w:val="fr-CA"/>
        </w:rPr>
        <w:t xml:space="preserve"> selon le</w:t>
      </w:r>
      <w:r w:rsidR="007937DD" w:rsidRPr="000431A9">
        <w:rPr>
          <w:rFonts w:cs="Times New Roman"/>
          <w:sz w:val="24"/>
          <w:szCs w:val="24"/>
          <w:lang w:val="fr-CA"/>
        </w:rPr>
        <w:t>s</w:t>
      </w:r>
      <w:r w:rsidRPr="000431A9">
        <w:rPr>
          <w:rFonts w:cs="Times New Roman"/>
          <w:sz w:val="24"/>
          <w:szCs w:val="24"/>
          <w:lang w:val="fr-CA"/>
        </w:rPr>
        <w:t xml:space="preserve"> niveau</w:t>
      </w:r>
      <w:r w:rsidR="007937DD" w:rsidRPr="000431A9">
        <w:rPr>
          <w:rFonts w:cs="Times New Roman"/>
          <w:sz w:val="24"/>
          <w:szCs w:val="24"/>
          <w:lang w:val="fr-CA"/>
        </w:rPr>
        <w:t>x</w:t>
      </w:r>
      <w:r w:rsidRPr="000431A9">
        <w:rPr>
          <w:rFonts w:cs="Times New Roman"/>
          <w:sz w:val="24"/>
          <w:szCs w:val="24"/>
          <w:lang w:val="fr-CA"/>
        </w:rPr>
        <w:t xml:space="preserve"> de performance. </w:t>
      </w:r>
      <w:r w:rsidR="007639A7" w:rsidRPr="000431A9">
        <w:rPr>
          <w:rFonts w:cs="Times New Roman"/>
          <w:sz w:val="24"/>
          <w:szCs w:val="24"/>
          <w:lang w:val="fr-CA"/>
        </w:rPr>
        <w:t>Par exemple</w:t>
      </w:r>
      <w:r w:rsidRPr="000431A9">
        <w:rPr>
          <w:rFonts w:cs="Times New Roman"/>
          <w:sz w:val="24"/>
          <w:szCs w:val="24"/>
          <w:lang w:val="fr-CA"/>
        </w:rPr>
        <w:t xml:space="preserve">, la compétence consistant à diagnostiquer le système électrique d’une automobile est moins </w:t>
      </w:r>
      <w:r w:rsidRPr="00565BFF">
        <w:rPr>
          <w:rFonts w:cs="Times New Roman"/>
          <w:sz w:val="24"/>
          <w:szCs w:val="24"/>
          <w:lang w:val="fr-CA"/>
        </w:rPr>
        <w:t>exigeante</w:t>
      </w:r>
      <w:r w:rsidRPr="000431A9">
        <w:rPr>
          <w:rFonts w:cs="Times New Roman"/>
          <w:sz w:val="24"/>
          <w:szCs w:val="24"/>
          <w:lang w:val="fr-CA"/>
        </w:rPr>
        <w:t xml:space="preserve"> que celle </w:t>
      </w:r>
      <w:r w:rsidR="006C7C5F">
        <w:rPr>
          <w:rFonts w:cs="Times New Roman"/>
          <w:sz w:val="24"/>
          <w:szCs w:val="24"/>
          <w:lang w:val="fr-CA"/>
        </w:rPr>
        <w:t>qui consiste</w:t>
      </w:r>
      <w:r w:rsidR="006C7C5F" w:rsidRPr="000431A9">
        <w:rPr>
          <w:rFonts w:cs="Times New Roman"/>
          <w:sz w:val="24"/>
          <w:szCs w:val="24"/>
          <w:lang w:val="fr-CA"/>
        </w:rPr>
        <w:t xml:space="preserve"> </w:t>
      </w:r>
      <w:r w:rsidRPr="000431A9">
        <w:rPr>
          <w:rFonts w:cs="Times New Roman"/>
          <w:sz w:val="24"/>
          <w:szCs w:val="24"/>
          <w:lang w:val="fr-CA"/>
        </w:rPr>
        <w:t xml:space="preserve">à réparer </w:t>
      </w:r>
      <w:r w:rsidR="003E4A9C">
        <w:rPr>
          <w:rFonts w:cs="Times New Roman"/>
          <w:sz w:val="24"/>
          <w:szCs w:val="24"/>
          <w:lang w:val="fr-CA"/>
        </w:rPr>
        <w:t xml:space="preserve">ce système </w:t>
      </w:r>
      <w:r w:rsidRPr="000431A9">
        <w:rPr>
          <w:rFonts w:cs="Times New Roman"/>
          <w:sz w:val="24"/>
          <w:szCs w:val="24"/>
          <w:lang w:val="fr-CA"/>
        </w:rPr>
        <w:t xml:space="preserve">ou encore à synthétiser un tout nouveau système électrique. Du côté performance, diagnostiquer </w:t>
      </w:r>
      <w:r w:rsidR="007639A7" w:rsidRPr="000431A9">
        <w:rPr>
          <w:rFonts w:cs="Times New Roman"/>
          <w:sz w:val="24"/>
          <w:szCs w:val="24"/>
          <w:lang w:val="fr-CA"/>
        </w:rPr>
        <w:t>un</w:t>
      </w:r>
      <w:r w:rsidRPr="000431A9">
        <w:rPr>
          <w:rFonts w:cs="Times New Roman"/>
          <w:sz w:val="24"/>
          <w:szCs w:val="24"/>
          <w:lang w:val="fr-CA"/>
        </w:rPr>
        <w:t xml:space="preserve"> système électrique avec l’aide de quelqu’un pour certains types de système</w:t>
      </w:r>
      <w:r w:rsidR="000D31EE">
        <w:rPr>
          <w:rFonts w:cs="Times New Roman"/>
          <w:sz w:val="24"/>
          <w:szCs w:val="24"/>
          <w:lang w:val="fr-CA"/>
        </w:rPr>
        <w:t>s</w:t>
      </w:r>
      <w:r w:rsidRPr="000431A9">
        <w:rPr>
          <w:rFonts w:cs="Times New Roman"/>
          <w:sz w:val="24"/>
          <w:szCs w:val="24"/>
          <w:lang w:val="fr-CA"/>
        </w:rPr>
        <w:t xml:space="preserve"> électrique</w:t>
      </w:r>
      <w:r w:rsidR="000D31EE">
        <w:rPr>
          <w:rFonts w:cs="Times New Roman"/>
          <w:sz w:val="24"/>
          <w:szCs w:val="24"/>
          <w:lang w:val="fr-CA"/>
        </w:rPr>
        <w:t>s</w:t>
      </w:r>
      <w:r w:rsidRPr="000431A9">
        <w:rPr>
          <w:rFonts w:cs="Times New Roman"/>
          <w:sz w:val="24"/>
          <w:szCs w:val="24"/>
          <w:lang w:val="fr-CA"/>
        </w:rPr>
        <w:t xml:space="preserve"> est une compétence </w:t>
      </w:r>
      <w:r w:rsidR="007639A7" w:rsidRPr="000431A9">
        <w:rPr>
          <w:rFonts w:cs="Times New Roman"/>
          <w:sz w:val="24"/>
          <w:szCs w:val="24"/>
          <w:lang w:val="fr-CA"/>
        </w:rPr>
        <w:t xml:space="preserve">moins </w:t>
      </w:r>
      <w:r w:rsidR="007639A7" w:rsidRPr="00565BFF">
        <w:rPr>
          <w:rFonts w:cs="Times New Roman"/>
          <w:sz w:val="24"/>
          <w:szCs w:val="24"/>
          <w:lang w:val="fr-CA"/>
        </w:rPr>
        <w:t>exigeante</w:t>
      </w:r>
      <w:r w:rsidRPr="000431A9">
        <w:rPr>
          <w:rFonts w:cs="Times New Roman"/>
          <w:sz w:val="24"/>
          <w:szCs w:val="24"/>
          <w:lang w:val="fr-CA"/>
        </w:rPr>
        <w:t xml:space="preserve"> que de le faire sans aide, pour toutes les sortes de système</w:t>
      </w:r>
      <w:r w:rsidR="000D31EE">
        <w:rPr>
          <w:rFonts w:cs="Times New Roman"/>
          <w:sz w:val="24"/>
          <w:szCs w:val="24"/>
          <w:lang w:val="fr-CA"/>
        </w:rPr>
        <w:t>s</w:t>
      </w:r>
      <w:r w:rsidRPr="000431A9">
        <w:rPr>
          <w:rFonts w:cs="Times New Roman"/>
          <w:sz w:val="24"/>
          <w:szCs w:val="24"/>
          <w:lang w:val="fr-CA"/>
        </w:rPr>
        <w:t xml:space="preserve"> électrique</w:t>
      </w:r>
      <w:r w:rsidR="000D31EE">
        <w:rPr>
          <w:rFonts w:cs="Times New Roman"/>
          <w:sz w:val="24"/>
          <w:szCs w:val="24"/>
          <w:lang w:val="fr-CA"/>
        </w:rPr>
        <w:t>s</w:t>
      </w:r>
      <w:r w:rsidRPr="000431A9">
        <w:rPr>
          <w:rFonts w:cs="Times New Roman"/>
          <w:sz w:val="24"/>
          <w:szCs w:val="24"/>
          <w:lang w:val="fr-CA"/>
        </w:rPr>
        <w:t xml:space="preserve">. </w:t>
      </w:r>
      <w:r w:rsidR="00A05367" w:rsidRPr="000431A9">
        <w:rPr>
          <w:rFonts w:cs="Times New Roman"/>
          <w:sz w:val="24"/>
          <w:szCs w:val="24"/>
          <w:lang w:val="fr-CA"/>
        </w:rPr>
        <w:t>En représentant chaque compétence d’un référentiel par un triplet (C,</w:t>
      </w:r>
      <w:r w:rsidR="005B21DD">
        <w:rPr>
          <w:rFonts w:cs="Times New Roman"/>
          <w:sz w:val="24"/>
          <w:szCs w:val="24"/>
          <w:lang w:val="fr-CA"/>
        </w:rPr>
        <w:t xml:space="preserve"> </w:t>
      </w:r>
      <w:r w:rsidR="00A05367" w:rsidRPr="000431A9">
        <w:rPr>
          <w:rFonts w:cs="Times New Roman"/>
          <w:sz w:val="24"/>
          <w:szCs w:val="24"/>
          <w:lang w:val="fr-CA"/>
        </w:rPr>
        <w:t>H,</w:t>
      </w:r>
      <w:r w:rsidR="005B21DD">
        <w:rPr>
          <w:rFonts w:cs="Times New Roman"/>
          <w:sz w:val="24"/>
          <w:szCs w:val="24"/>
          <w:lang w:val="fr-CA"/>
        </w:rPr>
        <w:t xml:space="preserve"> </w:t>
      </w:r>
      <w:r w:rsidR="00A05367" w:rsidRPr="000431A9">
        <w:rPr>
          <w:rFonts w:cs="Times New Roman"/>
          <w:sz w:val="24"/>
          <w:szCs w:val="24"/>
          <w:lang w:val="fr-CA"/>
        </w:rPr>
        <w:t>P</w:t>
      </w:r>
      <w:r w:rsidR="00AB476E">
        <w:rPr>
          <w:rStyle w:val="Appelnotedebasdep"/>
          <w:rFonts w:cs="Times New Roman"/>
          <w:sz w:val="24"/>
          <w:szCs w:val="24"/>
          <w:lang w:val="fr-CA"/>
        </w:rPr>
        <w:footnoteReference w:id="11"/>
      </w:r>
      <w:r w:rsidR="006C7C5F">
        <w:rPr>
          <w:rFonts w:cs="Times New Roman"/>
          <w:sz w:val="24"/>
          <w:szCs w:val="24"/>
          <w:lang w:val="fr-CA"/>
        </w:rPr>
        <w:t>)</w:t>
      </w:r>
      <w:r w:rsidR="00A05367" w:rsidRPr="000431A9">
        <w:rPr>
          <w:rFonts w:cs="Times New Roman"/>
          <w:sz w:val="24"/>
          <w:szCs w:val="24"/>
          <w:lang w:val="fr-CA"/>
        </w:rPr>
        <w:t>, on peut comparer les compétences</w:t>
      </w:r>
      <w:r w:rsidR="00614BCC" w:rsidRPr="000431A9">
        <w:rPr>
          <w:rFonts w:cs="Times New Roman"/>
          <w:sz w:val="24"/>
          <w:szCs w:val="24"/>
          <w:lang w:val="fr-CA"/>
        </w:rPr>
        <w:t xml:space="preserve"> selon leur position dans un modèle de</w:t>
      </w:r>
      <w:r w:rsidR="00244F54">
        <w:rPr>
          <w:rFonts w:cs="Times New Roman"/>
          <w:sz w:val="24"/>
          <w:szCs w:val="24"/>
          <w:lang w:val="fr-CA"/>
        </w:rPr>
        <w:t>s</w:t>
      </w:r>
      <w:r w:rsidR="00614BCC" w:rsidRPr="000431A9">
        <w:rPr>
          <w:rFonts w:cs="Times New Roman"/>
          <w:sz w:val="24"/>
          <w:szCs w:val="24"/>
          <w:lang w:val="fr-CA"/>
        </w:rPr>
        <w:t xml:space="preserve"> </w:t>
      </w:r>
      <w:r w:rsidR="00244F54">
        <w:rPr>
          <w:rFonts w:cs="Times New Roman"/>
          <w:sz w:val="24"/>
          <w:szCs w:val="24"/>
          <w:lang w:val="fr-CA"/>
        </w:rPr>
        <w:t>connaissances</w:t>
      </w:r>
      <w:r w:rsidR="00614BCC" w:rsidRPr="000431A9">
        <w:rPr>
          <w:rFonts w:cs="Times New Roman"/>
          <w:sz w:val="24"/>
          <w:szCs w:val="24"/>
          <w:lang w:val="fr-CA"/>
        </w:rPr>
        <w:t xml:space="preserve"> (C), </w:t>
      </w:r>
      <w:r w:rsidR="00244F54">
        <w:rPr>
          <w:rFonts w:cs="Times New Roman"/>
          <w:sz w:val="24"/>
          <w:szCs w:val="24"/>
          <w:lang w:val="fr-CA"/>
        </w:rPr>
        <w:t xml:space="preserve">ainsi que </w:t>
      </w:r>
      <w:r w:rsidR="00614BCC" w:rsidRPr="000431A9">
        <w:rPr>
          <w:rFonts w:cs="Times New Roman"/>
          <w:sz w:val="24"/>
          <w:szCs w:val="24"/>
          <w:lang w:val="fr-CA"/>
        </w:rPr>
        <w:t xml:space="preserve">le niveau d’habileté (H) et de performance (P) </w:t>
      </w:r>
      <w:r w:rsidR="00244F54">
        <w:rPr>
          <w:rFonts w:cs="Times New Roman"/>
          <w:sz w:val="24"/>
          <w:szCs w:val="24"/>
          <w:lang w:val="fr-CA"/>
        </w:rPr>
        <w:t xml:space="preserve">requis </w:t>
      </w:r>
      <w:r w:rsidR="00614BCC" w:rsidRPr="000431A9">
        <w:rPr>
          <w:rFonts w:cs="Times New Roman"/>
          <w:sz w:val="24"/>
          <w:szCs w:val="24"/>
          <w:lang w:val="fr-CA"/>
        </w:rPr>
        <w:t>(Paquette</w:t>
      </w:r>
      <w:r w:rsidR="000D31EE">
        <w:rPr>
          <w:rFonts w:cs="Times New Roman"/>
          <w:sz w:val="24"/>
          <w:szCs w:val="24"/>
          <w:lang w:val="fr-CA"/>
        </w:rPr>
        <w:t xml:space="preserve"> </w:t>
      </w:r>
      <w:r w:rsidR="000D31EE" w:rsidRPr="000D31EE">
        <w:rPr>
          <w:rFonts w:cs="Times New Roman"/>
          <w:i/>
          <w:iCs/>
          <w:sz w:val="24"/>
          <w:szCs w:val="24"/>
          <w:lang w:val="fr-CA"/>
        </w:rPr>
        <w:t>et al.</w:t>
      </w:r>
      <w:r w:rsidR="00614BCC" w:rsidRPr="000431A9">
        <w:rPr>
          <w:rFonts w:cs="Times New Roman"/>
          <w:sz w:val="24"/>
          <w:szCs w:val="24"/>
          <w:lang w:val="fr-CA"/>
        </w:rPr>
        <w:t xml:space="preserve">, </w:t>
      </w:r>
      <w:r w:rsidR="00164026" w:rsidRPr="000431A9">
        <w:rPr>
          <w:rFonts w:cs="Times New Roman"/>
          <w:sz w:val="24"/>
          <w:szCs w:val="24"/>
          <w:lang w:val="fr-CA"/>
        </w:rPr>
        <w:t>2012</w:t>
      </w:r>
      <w:r w:rsidR="00614BCC" w:rsidRPr="000431A9">
        <w:rPr>
          <w:rFonts w:cs="Times New Roman"/>
          <w:sz w:val="24"/>
          <w:szCs w:val="24"/>
          <w:lang w:val="fr-CA"/>
        </w:rPr>
        <w:t>)</w:t>
      </w:r>
      <w:r w:rsidR="00DE7776">
        <w:rPr>
          <w:rFonts w:cs="Times New Roman"/>
          <w:sz w:val="24"/>
          <w:szCs w:val="24"/>
          <w:lang w:val="fr-CA"/>
        </w:rPr>
        <w:t>.</w:t>
      </w:r>
    </w:p>
    <w:p w14:paraId="35F6A615" w14:textId="5565D30B" w:rsidR="00DA0CC9" w:rsidRPr="000431A9" w:rsidRDefault="00DA0CC9" w:rsidP="00DA0CC9">
      <w:pPr>
        <w:spacing w:before="120"/>
        <w:rPr>
          <w:rFonts w:cs="Times New Roman"/>
          <w:sz w:val="24"/>
          <w:szCs w:val="24"/>
          <w:lang w:val="fr-CA"/>
        </w:rPr>
      </w:pPr>
      <w:r w:rsidRPr="000431A9">
        <w:rPr>
          <w:rFonts w:cs="Times New Roman"/>
          <w:sz w:val="24"/>
          <w:szCs w:val="24"/>
          <w:lang w:val="fr-CA"/>
        </w:rPr>
        <w:t xml:space="preserve">Le modèle </w:t>
      </w:r>
      <w:r w:rsidR="00733AC2" w:rsidRPr="000431A9">
        <w:rPr>
          <w:rFonts w:cs="Times New Roman"/>
          <w:sz w:val="24"/>
          <w:szCs w:val="24"/>
          <w:lang w:val="fr-CA"/>
        </w:rPr>
        <w:t>de 2007</w:t>
      </w:r>
      <w:r w:rsidRPr="000431A9">
        <w:rPr>
          <w:rFonts w:cs="Times New Roman"/>
          <w:sz w:val="24"/>
          <w:szCs w:val="24"/>
          <w:lang w:val="fr-CA"/>
        </w:rPr>
        <w:t xml:space="preserve"> comportait dès le départ une taxonomie élaborée d’habiletés génériques </w:t>
      </w:r>
      <w:r w:rsidR="00EC0B0E" w:rsidRPr="000431A9">
        <w:rPr>
          <w:rFonts w:cs="Times New Roman"/>
          <w:sz w:val="24"/>
          <w:szCs w:val="24"/>
          <w:lang w:val="fr-CA"/>
        </w:rPr>
        <w:t>ordonnées selon leur complexité, par exemple en quatre ou dix niveaux. Dans le nouveau modèle, on peut choisir une instance quelconque</w:t>
      </w:r>
      <w:r w:rsidR="00733AC2" w:rsidRPr="000431A9">
        <w:rPr>
          <w:rFonts w:cs="Times New Roman"/>
          <w:sz w:val="24"/>
          <w:szCs w:val="24"/>
          <w:lang w:val="fr-CA"/>
        </w:rPr>
        <w:t xml:space="preserve"> de taxonomie</w:t>
      </w:r>
      <w:r w:rsidR="00B070D2">
        <w:rPr>
          <w:rFonts w:cs="Times New Roman"/>
          <w:sz w:val="24"/>
          <w:szCs w:val="24"/>
          <w:lang w:val="fr-CA"/>
        </w:rPr>
        <w:t>,</w:t>
      </w:r>
      <w:r w:rsidR="00EC0B0E" w:rsidRPr="000431A9">
        <w:rPr>
          <w:rFonts w:cs="Times New Roman"/>
          <w:sz w:val="24"/>
          <w:szCs w:val="24"/>
          <w:lang w:val="fr-CA"/>
        </w:rPr>
        <w:t xml:space="preserve"> celle </w:t>
      </w:r>
      <w:r w:rsidR="00B070D2">
        <w:rPr>
          <w:rFonts w:cs="Times New Roman"/>
          <w:sz w:val="24"/>
          <w:szCs w:val="24"/>
          <w:lang w:val="fr-CA"/>
        </w:rPr>
        <w:t xml:space="preserve">qui est </w:t>
      </w:r>
      <w:r w:rsidR="00EC0B0E" w:rsidRPr="000431A9">
        <w:rPr>
          <w:rFonts w:cs="Times New Roman"/>
          <w:sz w:val="24"/>
          <w:szCs w:val="24"/>
          <w:lang w:val="fr-CA"/>
        </w:rPr>
        <w:t xml:space="preserve">indiquée </w:t>
      </w:r>
      <w:r w:rsidR="000D31EE">
        <w:rPr>
          <w:rFonts w:cs="Times New Roman"/>
          <w:sz w:val="24"/>
          <w:szCs w:val="24"/>
          <w:lang w:val="fr-CA"/>
        </w:rPr>
        <w:t>à</w:t>
      </w:r>
      <w:r w:rsidR="00EC0B0E" w:rsidRPr="000431A9">
        <w:rPr>
          <w:rFonts w:cs="Times New Roman"/>
          <w:sz w:val="24"/>
          <w:szCs w:val="24"/>
          <w:lang w:val="fr-CA"/>
        </w:rPr>
        <w:t xml:space="preserve"> la figure</w:t>
      </w:r>
      <w:r w:rsidR="00B351B8">
        <w:rPr>
          <w:rFonts w:cs="Times New Roman"/>
          <w:sz w:val="24"/>
          <w:szCs w:val="24"/>
          <w:lang w:val="fr-CA"/>
        </w:rPr>
        <w:t> 8.</w:t>
      </w:r>
      <w:r w:rsidR="007636A8">
        <w:rPr>
          <w:rFonts w:cs="Times New Roman"/>
          <w:sz w:val="24"/>
          <w:szCs w:val="24"/>
          <w:lang w:val="fr-CA"/>
        </w:rPr>
        <w:t>7</w:t>
      </w:r>
      <w:r w:rsidR="00A05367" w:rsidRPr="000431A9">
        <w:rPr>
          <w:rFonts w:cs="Times New Roman"/>
          <w:sz w:val="24"/>
          <w:szCs w:val="24"/>
          <w:lang w:val="fr-CA"/>
        </w:rPr>
        <w:t xml:space="preserve"> </w:t>
      </w:r>
      <w:r w:rsidR="00EC0B0E" w:rsidRPr="000431A9">
        <w:rPr>
          <w:rFonts w:cs="Times New Roman"/>
          <w:sz w:val="24"/>
          <w:szCs w:val="24"/>
          <w:lang w:val="fr-CA"/>
        </w:rPr>
        <w:t>ou une autre</w:t>
      </w:r>
      <w:r w:rsidR="000D31EE">
        <w:rPr>
          <w:rFonts w:cs="Times New Roman"/>
          <w:sz w:val="24"/>
          <w:szCs w:val="24"/>
          <w:lang w:val="fr-CA"/>
        </w:rPr>
        <w:t>,</w:t>
      </w:r>
      <w:r w:rsidR="00EC0B0E" w:rsidRPr="000431A9">
        <w:rPr>
          <w:rFonts w:cs="Times New Roman"/>
          <w:sz w:val="24"/>
          <w:szCs w:val="24"/>
          <w:lang w:val="fr-CA"/>
        </w:rPr>
        <w:t xml:space="preserve"> </w:t>
      </w:r>
      <w:r w:rsidR="000D31EE">
        <w:rPr>
          <w:rFonts w:cs="Times New Roman"/>
          <w:sz w:val="24"/>
          <w:szCs w:val="24"/>
          <w:lang w:val="fr-CA"/>
        </w:rPr>
        <w:t>pourvu</w:t>
      </w:r>
      <w:r w:rsidR="00EC0B0E" w:rsidRPr="000431A9">
        <w:rPr>
          <w:rFonts w:cs="Times New Roman"/>
          <w:sz w:val="24"/>
          <w:szCs w:val="24"/>
          <w:lang w:val="fr-CA"/>
        </w:rPr>
        <w:t xml:space="preserve"> qu’il s’agi</w:t>
      </w:r>
      <w:r w:rsidR="00733AC2" w:rsidRPr="000431A9">
        <w:rPr>
          <w:rFonts w:cs="Times New Roman"/>
          <w:sz w:val="24"/>
          <w:szCs w:val="24"/>
          <w:lang w:val="fr-CA"/>
        </w:rPr>
        <w:t>sse</w:t>
      </w:r>
      <w:r w:rsidR="00EC0B0E" w:rsidRPr="000431A9">
        <w:rPr>
          <w:rFonts w:cs="Times New Roman"/>
          <w:sz w:val="24"/>
          <w:szCs w:val="24"/>
          <w:lang w:val="fr-CA"/>
        </w:rPr>
        <w:t xml:space="preserve"> d’une liste ordonnée (</w:t>
      </w:r>
      <w:proofErr w:type="spellStart"/>
      <w:proofErr w:type="gramStart"/>
      <w:r w:rsidR="00EC0B0E" w:rsidRPr="000431A9">
        <w:rPr>
          <w:rFonts w:cs="Times New Roman"/>
          <w:i/>
          <w:sz w:val="24"/>
          <w:szCs w:val="24"/>
          <w:lang w:val="fr-CA"/>
        </w:rPr>
        <w:t>skos:OrderedCollection</w:t>
      </w:r>
      <w:proofErr w:type="spellEnd"/>
      <w:proofErr w:type="gramEnd"/>
      <w:r w:rsidR="00EC0B0E" w:rsidRPr="000431A9">
        <w:rPr>
          <w:rFonts w:cs="Times New Roman"/>
          <w:sz w:val="24"/>
          <w:szCs w:val="24"/>
          <w:lang w:val="fr-CA"/>
        </w:rPr>
        <w:t>)</w:t>
      </w:r>
      <w:r w:rsidR="00614BCC" w:rsidRPr="000431A9">
        <w:rPr>
          <w:rFonts w:cs="Times New Roman"/>
          <w:sz w:val="24"/>
          <w:szCs w:val="24"/>
          <w:lang w:val="fr-CA"/>
        </w:rPr>
        <w:t>.</w:t>
      </w:r>
      <w:r w:rsidR="00A05367" w:rsidRPr="000431A9">
        <w:rPr>
          <w:rFonts w:cs="Times New Roman"/>
          <w:sz w:val="24"/>
          <w:szCs w:val="24"/>
          <w:lang w:val="fr-CA"/>
        </w:rPr>
        <w:t xml:space="preserve"> </w:t>
      </w:r>
      <w:r w:rsidR="00EC0B0E" w:rsidRPr="000431A9">
        <w:rPr>
          <w:rFonts w:cs="Times New Roman"/>
          <w:sz w:val="24"/>
          <w:szCs w:val="24"/>
          <w:lang w:val="fr-CA"/>
        </w:rPr>
        <w:t>De la même façon</w:t>
      </w:r>
      <w:r w:rsidRPr="000431A9">
        <w:rPr>
          <w:rFonts w:cs="Times New Roman"/>
          <w:sz w:val="24"/>
          <w:szCs w:val="24"/>
          <w:lang w:val="fr-CA"/>
        </w:rPr>
        <w:t xml:space="preserve">, </w:t>
      </w:r>
      <w:r w:rsidR="00EC0B0E" w:rsidRPr="000431A9">
        <w:rPr>
          <w:rFonts w:cs="Times New Roman"/>
          <w:sz w:val="24"/>
          <w:szCs w:val="24"/>
          <w:lang w:val="fr-CA"/>
        </w:rPr>
        <w:t>le niveau de</w:t>
      </w:r>
      <w:r w:rsidRPr="000431A9">
        <w:rPr>
          <w:rFonts w:cs="Times New Roman"/>
          <w:sz w:val="24"/>
          <w:szCs w:val="24"/>
          <w:lang w:val="fr-CA"/>
        </w:rPr>
        <w:t xml:space="preserve"> performance </w:t>
      </w:r>
      <w:r w:rsidR="00EC0B0E" w:rsidRPr="000431A9">
        <w:rPr>
          <w:rFonts w:cs="Times New Roman"/>
          <w:sz w:val="24"/>
          <w:szCs w:val="24"/>
          <w:lang w:val="fr-CA"/>
        </w:rPr>
        <w:t xml:space="preserve">peut être aussi spécifié </w:t>
      </w:r>
      <w:r w:rsidR="00B070D2">
        <w:rPr>
          <w:rFonts w:cs="Times New Roman"/>
          <w:sz w:val="24"/>
          <w:szCs w:val="24"/>
          <w:lang w:val="fr-CA"/>
        </w:rPr>
        <w:t>dans</w:t>
      </w:r>
      <w:r w:rsidR="00B070D2" w:rsidRPr="000431A9">
        <w:rPr>
          <w:rFonts w:cs="Times New Roman"/>
          <w:sz w:val="24"/>
          <w:szCs w:val="24"/>
          <w:lang w:val="fr-CA"/>
        </w:rPr>
        <w:t xml:space="preserve"> </w:t>
      </w:r>
      <w:r w:rsidRPr="000431A9">
        <w:rPr>
          <w:rFonts w:cs="Times New Roman"/>
          <w:sz w:val="24"/>
          <w:szCs w:val="24"/>
          <w:lang w:val="fr-CA"/>
        </w:rPr>
        <w:t xml:space="preserve">une </w:t>
      </w:r>
      <w:r w:rsidR="00A05367" w:rsidRPr="000431A9">
        <w:rPr>
          <w:rFonts w:cs="Times New Roman"/>
          <w:sz w:val="24"/>
          <w:szCs w:val="24"/>
          <w:lang w:val="fr-CA"/>
        </w:rPr>
        <w:t>liste ordonnée numérique</w:t>
      </w:r>
      <w:r w:rsidRPr="000431A9">
        <w:rPr>
          <w:rFonts w:cs="Times New Roman"/>
          <w:sz w:val="24"/>
          <w:szCs w:val="24"/>
          <w:lang w:val="fr-CA"/>
        </w:rPr>
        <w:t xml:space="preserve"> de 1 à 10 ou une classe de performance telle que </w:t>
      </w:r>
      <w:r w:rsidR="00EC0B0E" w:rsidRPr="000431A9">
        <w:rPr>
          <w:rFonts w:cs="Times New Roman"/>
          <w:i/>
          <w:sz w:val="24"/>
          <w:szCs w:val="24"/>
          <w:lang w:val="fr-CA"/>
        </w:rPr>
        <w:t>débutant</w:t>
      </w:r>
      <w:r w:rsidRPr="000431A9">
        <w:rPr>
          <w:rFonts w:cs="Times New Roman"/>
          <w:i/>
          <w:sz w:val="24"/>
          <w:szCs w:val="24"/>
          <w:lang w:val="fr-CA"/>
        </w:rPr>
        <w:t xml:space="preserve">, </w:t>
      </w:r>
      <w:r w:rsidR="00EC0B0E" w:rsidRPr="000431A9">
        <w:rPr>
          <w:rFonts w:cs="Times New Roman"/>
          <w:i/>
          <w:sz w:val="24"/>
          <w:szCs w:val="24"/>
          <w:lang w:val="fr-CA"/>
        </w:rPr>
        <w:t>intermédiaire, avancé</w:t>
      </w:r>
      <w:r w:rsidRPr="000431A9">
        <w:rPr>
          <w:rFonts w:cs="Times New Roman"/>
          <w:i/>
          <w:sz w:val="24"/>
          <w:szCs w:val="24"/>
          <w:lang w:val="fr-CA"/>
        </w:rPr>
        <w:t>, expert</w:t>
      </w:r>
      <w:r w:rsidRPr="000431A9">
        <w:rPr>
          <w:rFonts w:cs="Times New Roman"/>
          <w:sz w:val="24"/>
          <w:szCs w:val="24"/>
          <w:lang w:val="fr-CA"/>
        </w:rPr>
        <w:t>.</w:t>
      </w:r>
    </w:p>
    <w:p w14:paraId="2872DD62" w14:textId="34438C4B" w:rsidR="00F56732" w:rsidRPr="004120F2" w:rsidRDefault="00DE4742" w:rsidP="000C74E1">
      <w:pPr>
        <w:spacing w:before="120"/>
        <w:rPr>
          <w:rFonts w:cs="Times New Roman"/>
          <w:lang w:val="fr-CA"/>
        </w:rPr>
      </w:pPr>
      <w:r w:rsidRPr="00C23B6D">
        <w:rPr>
          <w:rFonts w:cs="Times New Roman"/>
          <w:noProof/>
          <w:lang w:val="fr-CA"/>
        </w:rPr>
        <w:drawing>
          <wp:inline distT="0" distB="0" distL="0" distR="0" wp14:anchorId="1E69D99D" wp14:editId="6AD33E6E">
            <wp:extent cx="5760720" cy="304546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045460"/>
                    </a:xfrm>
                    <a:prstGeom prst="rect">
                      <a:avLst/>
                    </a:prstGeom>
                  </pic:spPr>
                </pic:pic>
              </a:graphicData>
            </a:graphic>
          </wp:inline>
        </w:drawing>
      </w:r>
      <w:r w:rsidR="00F56732" w:rsidRPr="002F2E05">
        <w:rPr>
          <w:rFonts w:cs="Times New Roman"/>
          <w:b/>
          <w:bCs/>
          <w:lang w:val="fr-CA"/>
        </w:rPr>
        <w:t>Fig</w:t>
      </w:r>
      <w:r w:rsidR="007937DD" w:rsidRPr="002F2E05">
        <w:rPr>
          <w:rFonts w:cs="Times New Roman"/>
          <w:b/>
          <w:bCs/>
          <w:lang w:val="fr-CA"/>
        </w:rPr>
        <w:t>ure</w:t>
      </w:r>
      <w:r w:rsidR="00F56732" w:rsidRPr="002F2E05">
        <w:rPr>
          <w:rFonts w:cs="Times New Roman"/>
          <w:b/>
          <w:bCs/>
          <w:lang w:val="fr-CA"/>
        </w:rPr>
        <w:t xml:space="preserve"> </w:t>
      </w:r>
      <w:r w:rsidR="00B351B8">
        <w:rPr>
          <w:rFonts w:cs="Times New Roman"/>
          <w:b/>
          <w:bCs/>
          <w:lang w:val="fr-CA"/>
        </w:rPr>
        <w:t>8.</w:t>
      </w:r>
      <w:r w:rsidR="007636A8">
        <w:rPr>
          <w:rFonts w:cs="Times New Roman"/>
          <w:b/>
          <w:bCs/>
          <w:lang w:val="fr-CA"/>
        </w:rPr>
        <w:t>7</w:t>
      </w:r>
      <w:r w:rsidR="00F56732" w:rsidRPr="004120F2">
        <w:rPr>
          <w:rFonts w:cs="Times New Roman"/>
          <w:lang w:val="fr-CA"/>
        </w:rPr>
        <w:t xml:space="preserve"> </w:t>
      </w:r>
      <w:r w:rsidR="00F56732">
        <w:rPr>
          <w:rFonts w:cs="Times New Roman"/>
          <w:lang w:val="fr-CA"/>
        </w:rPr>
        <w:t>Modèle de</w:t>
      </w:r>
      <w:r w:rsidR="00B070D2">
        <w:rPr>
          <w:rFonts w:cs="Times New Roman"/>
          <w:lang w:val="fr-CA"/>
        </w:rPr>
        <w:t>s</w:t>
      </w:r>
      <w:r w:rsidR="00F56732">
        <w:rPr>
          <w:rFonts w:cs="Times New Roman"/>
          <w:lang w:val="fr-CA"/>
        </w:rPr>
        <w:t xml:space="preserve"> compétence</w:t>
      </w:r>
      <w:r w:rsidR="00B070D2">
        <w:rPr>
          <w:rFonts w:cs="Times New Roman"/>
          <w:lang w:val="fr-CA"/>
        </w:rPr>
        <w:t>s</w:t>
      </w:r>
      <w:r w:rsidR="009673D2">
        <w:rPr>
          <w:rFonts w:cs="Times New Roman"/>
          <w:lang w:val="fr-CA"/>
        </w:rPr>
        <w:t xml:space="preserve"> COMP-2014</w:t>
      </w:r>
    </w:p>
    <w:p w14:paraId="59A3C3C1" w14:textId="42E8345A" w:rsidR="00536E6A" w:rsidRPr="000431A9" w:rsidRDefault="001439CD" w:rsidP="00F90BC5">
      <w:pPr>
        <w:spacing w:before="120"/>
        <w:rPr>
          <w:rFonts w:cs="Times New Roman"/>
          <w:sz w:val="24"/>
          <w:szCs w:val="24"/>
          <w:lang w:val="fr-CA"/>
        </w:rPr>
      </w:pPr>
      <w:r>
        <w:rPr>
          <w:rFonts w:cs="Times New Roman"/>
          <w:sz w:val="24"/>
          <w:szCs w:val="24"/>
          <w:lang w:val="fr-CA"/>
        </w:rPr>
        <w:lastRenderedPageBreak/>
        <w:t>Le</w:t>
      </w:r>
      <w:r w:rsidR="00132E5B" w:rsidRPr="000431A9">
        <w:rPr>
          <w:rFonts w:cs="Times New Roman"/>
          <w:sz w:val="24"/>
          <w:szCs w:val="24"/>
          <w:lang w:val="fr-CA"/>
        </w:rPr>
        <w:t xml:space="preserve"> modèle </w:t>
      </w:r>
      <w:r w:rsidR="00F31537" w:rsidRPr="000431A9">
        <w:rPr>
          <w:rFonts w:cs="Times New Roman"/>
          <w:sz w:val="24"/>
          <w:szCs w:val="24"/>
          <w:lang w:val="fr-CA"/>
        </w:rPr>
        <w:t xml:space="preserve">COMP-2014 </w:t>
      </w:r>
      <w:r>
        <w:rPr>
          <w:rFonts w:cs="Times New Roman"/>
          <w:sz w:val="24"/>
          <w:szCs w:val="24"/>
          <w:lang w:val="fr-CA"/>
        </w:rPr>
        <w:t xml:space="preserve">comporte </w:t>
      </w:r>
      <w:r w:rsidR="00F31537" w:rsidRPr="000431A9">
        <w:rPr>
          <w:rFonts w:cs="Times New Roman"/>
          <w:sz w:val="24"/>
          <w:szCs w:val="24"/>
          <w:lang w:val="fr-CA"/>
        </w:rPr>
        <w:t>une</w:t>
      </w:r>
      <w:r w:rsidR="00FC3C72" w:rsidRPr="000431A9">
        <w:rPr>
          <w:rFonts w:cs="Times New Roman"/>
          <w:sz w:val="24"/>
          <w:szCs w:val="24"/>
          <w:lang w:val="fr-CA"/>
        </w:rPr>
        <w:t xml:space="preserve"> amélioration importante</w:t>
      </w:r>
      <w:r>
        <w:rPr>
          <w:rFonts w:cs="Times New Roman"/>
          <w:sz w:val="24"/>
          <w:szCs w:val="24"/>
          <w:lang w:val="fr-CA"/>
        </w:rPr>
        <w:t xml:space="preserve">, soit </w:t>
      </w:r>
      <w:r w:rsidR="00FC3C72" w:rsidRPr="000431A9">
        <w:rPr>
          <w:rFonts w:cs="Times New Roman"/>
          <w:sz w:val="24"/>
          <w:szCs w:val="24"/>
          <w:lang w:val="fr-CA"/>
        </w:rPr>
        <w:t xml:space="preserve">l’association des compétences aux acteurs, </w:t>
      </w:r>
      <w:r w:rsidR="00733AC2" w:rsidRPr="000431A9">
        <w:rPr>
          <w:rFonts w:cs="Times New Roman"/>
          <w:sz w:val="24"/>
          <w:szCs w:val="24"/>
          <w:lang w:val="fr-CA"/>
        </w:rPr>
        <w:t>aux</w:t>
      </w:r>
      <w:r w:rsidR="00CA5F57" w:rsidRPr="000431A9">
        <w:rPr>
          <w:rFonts w:cs="Times New Roman"/>
          <w:sz w:val="24"/>
          <w:szCs w:val="24"/>
          <w:lang w:val="fr-CA"/>
        </w:rPr>
        <w:t xml:space="preserve"> </w:t>
      </w:r>
      <w:r w:rsidR="00FC3C72" w:rsidRPr="000431A9">
        <w:rPr>
          <w:rFonts w:cs="Times New Roman"/>
          <w:sz w:val="24"/>
          <w:szCs w:val="24"/>
          <w:lang w:val="fr-CA"/>
        </w:rPr>
        <w:t xml:space="preserve">documents ou </w:t>
      </w:r>
      <w:r w:rsidR="00733AC2" w:rsidRPr="000431A9">
        <w:rPr>
          <w:rFonts w:cs="Times New Roman"/>
          <w:sz w:val="24"/>
          <w:szCs w:val="24"/>
          <w:lang w:val="fr-CA"/>
        </w:rPr>
        <w:t>aux</w:t>
      </w:r>
      <w:r w:rsidR="00CA5F57" w:rsidRPr="000431A9">
        <w:rPr>
          <w:rFonts w:cs="Times New Roman"/>
          <w:sz w:val="24"/>
          <w:szCs w:val="24"/>
          <w:lang w:val="fr-CA"/>
        </w:rPr>
        <w:t xml:space="preserve"> </w:t>
      </w:r>
      <w:r w:rsidR="00FC3C72" w:rsidRPr="000431A9">
        <w:rPr>
          <w:rFonts w:cs="Times New Roman"/>
          <w:sz w:val="24"/>
          <w:szCs w:val="24"/>
          <w:lang w:val="fr-CA"/>
        </w:rPr>
        <w:t xml:space="preserve">activités. Aux acteurs, </w:t>
      </w:r>
      <w:r w:rsidR="00614BCC" w:rsidRPr="000431A9">
        <w:rPr>
          <w:rFonts w:cs="Times New Roman"/>
          <w:sz w:val="24"/>
          <w:szCs w:val="24"/>
          <w:lang w:val="fr-CA"/>
        </w:rPr>
        <w:t xml:space="preserve">après évaluation, </w:t>
      </w:r>
      <w:r w:rsidR="00FC3C72" w:rsidRPr="000431A9">
        <w:rPr>
          <w:rFonts w:cs="Times New Roman"/>
          <w:sz w:val="24"/>
          <w:szCs w:val="24"/>
          <w:lang w:val="fr-CA"/>
        </w:rPr>
        <w:t xml:space="preserve">on associe certaines des compétences du référentiel qualifiées de </w:t>
      </w:r>
      <w:r w:rsidR="00FC3C72" w:rsidRPr="000431A9">
        <w:rPr>
          <w:rFonts w:cs="Times New Roman"/>
          <w:i/>
          <w:sz w:val="24"/>
          <w:szCs w:val="24"/>
          <w:lang w:val="fr-CA"/>
        </w:rPr>
        <w:t>compétences actuelles</w:t>
      </w:r>
      <w:r w:rsidR="00132E5B" w:rsidRPr="000431A9">
        <w:rPr>
          <w:rFonts w:cs="Times New Roman"/>
          <w:sz w:val="24"/>
          <w:szCs w:val="24"/>
          <w:lang w:val="fr-CA"/>
        </w:rPr>
        <w:t xml:space="preserve"> de l’acteur</w:t>
      </w:r>
      <w:r w:rsidR="00FC3C72" w:rsidRPr="000431A9">
        <w:rPr>
          <w:rFonts w:cs="Times New Roman"/>
          <w:sz w:val="24"/>
          <w:szCs w:val="24"/>
          <w:lang w:val="fr-CA"/>
        </w:rPr>
        <w:t xml:space="preserve">. Aux autres ressources, comme les documents ou les activités d’un scénario d’apprentissage, on associe des </w:t>
      </w:r>
      <w:r w:rsidR="00FC3C72" w:rsidRPr="000431A9">
        <w:rPr>
          <w:rFonts w:cs="Times New Roman"/>
          <w:i/>
          <w:sz w:val="24"/>
          <w:szCs w:val="24"/>
          <w:lang w:val="fr-CA"/>
        </w:rPr>
        <w:t>compétences préalables</w:t>
      </w:r>
      <w:r w:rsidR="00CA5F57" w:rsidRPr="000431A9">
        <w:rPr>
          <w:rFonts w:cs="Times New Roman"/>
          <w:sz w:val="24"/>
          <w:szCs w:val="24"/>
          <w:lang w:val="fr-CA"/>
        </w:rPr>
        <w:t xml:space="preserve"> requises pour s’</w:t>
      </w:r>
      <w:r w:rsidR="00614BCC" w:rsidRPr="000431A9">
        <w:rPr>
          <w:rFonts w:cs="Times New Roman"/>
          <w:sz w:val="24"/>
          <w:szCs w:val="24"/>
          <w:lang w:val="fr-CA"/>
        </w:rPr>
        <w:t xml:space="preserve">en </w:t>
      </w:r>
      <w:r w:rsidR="00CA5F57" w:rsidRPr="000431A9">
        <w:rPr>
          <w:rFonts w:cs="Times New Roman"/>
          <w:sz w:val="24"/>
          <w:szCs w:val="24"/>
          <w:lang w:val="fr-CA"/>
        </w:rPr>
        <w:t xml:space="preserve">approprier le contenu </w:t>
      </w:r>
      <w:r w:rsidR="00FC3C72" w:rsidRPr="000431A9">
        <w:rPr>
          <w:rFonts w:cs="Times New Roman"/>
          <w:sz w:val="24"/>
          <w:szCs w:val="24"/>
          <w:lang w:val="fr-CA"/>
        </w:rPr>
        <w:t xml:space="preserve">et des </w:t>
      </w:r>
      <w:r w:rsidR="00FC3C72" w:rsidRPr="000431A9">
        <w:rPr>
          <w:rFonts w:cs="Times New Roman"/>
          <w:i/>
          <w:sz w:val="24"/>
          <w:szCs w:val="24"/>
          <w:lang w:val="fr-CA"/>
        </w:rPr>
        <w:t>compétences visées</w:t>
      </w:r>
      <w:r w:rsidR="00CA5F57" w:rsidRPr="000431A9">
        <w:rPr>
          <w:rFonts w:cs="Times New Roman"/>
          <w:sz w:val="24"/>
          <w:szCs w:val="24"/>
          <w:lang w:val="fr-CA"/>
        </w:rPr>
        <w:t xml:space="preserve">, que les documents et les activités </w:t>
      </w:r>
      <w:r w:rsidR="00733AC2" w:rsidRPr="000431A9">
        <w:rPr>
          <w:rFonts w:cs="Times New Roman"/>
          <w:sz w:val="24"/>
          <w:szCs w:val="24"/>
          <w:lang w:val="fr-CA"/>
        </w:rPr>
        <w:t>visent à</w:t>
      </w:r>
      <w:r w:rsidR="00CA5F57" w:rsidRPr="000431A9">
        <w:rPr>
          <w:rFonts w:cs="Times New Roman"/>
          <w:sz w:val="24"/>
          <w:szCs w:val="24"/>
          <w:lang w:val="fr-CA"/>
        </w:rPr>
        <w:t xml:space="preserve"> développer</w:t>
      </w:r>
      <w:r w:rsidR="00E33DE8" w:rsidRPr="000431A9">
        <w:rPr>
          <w:rFonts w:cs="Times New Roman"/>
          <w:sz w:val="24"/>
          <w:szCs w:val="24"/>
          <w:lang w:val="fr-CA"/>
        </w:rPr>
        <w:t xml:space="preserve">. </w:t>
      </w:r>
      <w:r w:rsidR="00733AC2" w:rsidRPr="000431A9">
        <w:rPr>
          <w:rFonts w:cs="Times New Roman"/>
          <w:sz w:val="24"/>
          <w:szCs w:val="24"/>
          <w:lang w:val="fr-CA"/>
        </w:rPr>
        <w:t>Cela permet</w:t>
      </w:r>
      <w:r w:rsidR="00FC3C72" w:rsidRPr="000431A9">
        <w:rPr>
          <w:rFonts w:cs="Times New Roman"/>
          <w:sz w:val="24"/>
          <w:szCs w:val="24"/>
          <w:lang w:val="fr-CA"/>
        </w:rPr>
        <w:t xml:space="preserve"> de déterminer</w:t>
      </w:r>
      <w:r w:rsidR="006328FB" w:rsidRPr="000431A9">
        <w:rPr>
          <w:rFonts w:cs="Times New Roman"/>
          <w:sz w:val="24"/>
          <w:szCs w:val="24"/>
          <w:lang w:val="fr-CA"/>
        </w:rPr>
        <w:t xml:space="preserve"> si </w:t>
      </w:r>
      <w:r>
        <w:rPr>
          <w:rFonts w:cs="Times New Roman"/>
          <w:sz w:val="24"/>
          <w:szCs w:val="24"/>
          <w:lang w:val="fr-CA"/>
        </w:rPr>
        <w:t>l’</w:t>
      </w:r>
      <w:r w:rsidR="006328FB" w:rsidRPr="000431A9">
        <w:rPr>
          <w:rFonts w:cs="Times New Roman"/>
          <w:sz w:val="24"/>
          <w:szCs w:val="24"/>
          <w:lang w:val="fr-CA"/>
        </w:rPr>
        <w:t xml:space="preserve">on doit recommander </w:t>
      </w:r>
      <w:r w:rsidR="003C2731" w:rsidRPr="000431A9">
        <w:rPr>
          <w:rFonts w:cs="Times New Roman"/>
          <w:sz w:val="24"/>
          <w:szCs w:val="24"/>
          <w:lang w:val="fr-CA"/>
        </w:rPr>
        <w:t>l’usage</w:t>
      </w:r>
      <w:r w:rsidR="00E33DE8" w:rsidRPr="000431A9">
        <w:rPr>
          <w:rFonts w:cs="Times New Roman"/>
          <w:sz w:val="24"/>
          <w:szCs w:val="24"/>
          <w:lang w:val="fr-CA"/>
        </w:rPr>
        <w:t xml:space="preserve"> </w:t>
      </w:r>
      <w:r w:rsidR="00891445" w:rsidRPr="000431A9">
        <w:rPr>
          <w:rFonts w:cs="Times New Roman"/>
          <w:sz w:val="24"/>
          <w:szCs w:val="24"/>
          <w:lang w:val="fr-CA"/>
        </w:rPr>
        <w:t>d’une</w:t>
      </w:r>
      <w:r w:rsidR="00E33DE8" w:rsidRPr="000431A9">
        <w:rPr>
          <w:rFonts w:cs="Times New Roman"/>
          <w:sz w:val="24"/>
          <w:szCs w:val="24"/>
          <w:lang w:val="fr-CA"/>
        </w:rPr>
        <w:t xml:space="preserve"> ressource</w:t>
      </w:r>
      <w:r w:rsidR="00F31537" w:rsidRPr="000431A9">
        <w:rPr>
          <w:rFonts w:cs="Times New Roman"/>
          <w:sz w:val="24"/>
          <w:szCs w:val="24"/>
          <w:lang w:val="fr-CA"/>
        </w:rPr>
        <w:t xml:space="preserve"> </w:t>
      </w:r>
      <w:r w:rsidR="00132E5B" w:rsidRPr="000431A9">
        <w:rPr>
          <w:rFonts w:cs="Times New Roman"/>
          <w:sz w:val="24"/>
          <w:szCs w:val="24"/>
          <w:lang w:val="fr-CA"/>
        </w:rPr>
        <w:t xml:space="preserve">à une personne ou </w:t>
      </w:r>
      <w:r w:rsidR="00614BCC" w:rsidRPr="000431A9">
        <w:rPr>
          <w:rFonts w:cs="Times New Roman"/>
          <w:sz w:val="24"/>
          <w:szCs w:val="24"/>
          <w:lang w:val="fr-CA"/>
        </w:rPr>
        <w:t xml:space="preserve">à </w:t>
      </w:r>
      <w:r w:rsidR="00132E5B" w:rsidRPr="000431A9">
        <w:rPr>
          <w:rFonts w:cs="Times New Roman"/>
          <w:sz w:val="24"/>
          <w:szCs w:val="24"/>
          <w:lang w:val="fr-CA"/>
        </w:rPr>
        <w:t>un groupe</w:t>
      </w:r>
      <w:r w:rsidR="00614BCC" w:rsidRPr="000431A9">
        <w:rPr>
          <w:rFonts w:cs="Times New Roman"/>
          <w:sz w:val="24"/>
          <w:szCs w:val="24"/>
          <w:lang w:val="fr-CA"/>
        </w:rPr>
        <w:t xml:space="preserve"> de personnes</w:t>
      </w:r>
      <w:r w:rsidR="003C2731" w:rsidRPr="000431A9">
        <w:rPr>
          <w:rFonts w:cs="Times New Roman"/>
          <w:sz w:val="24"/>
          <w:szCs w:val="24"/>
          <w:lang w:val="fr-CA"/>
        </w:rPr>
        <w:t xml:space="preserve"> </w:t>
      </w:r>
      <w:r w:rsidR="006328FB" w:rsidRPr="000431A9">
        <w:rPr>
          <w:rFonts w:cs="Times New Roman"/>
          <w:sz w:val="24"/>
          <w:szCs w:val="24"/>
          <w:lang w:val="fr-CA"/>
        </w:rPr>
        <w:t>compte tenu de</w:t>
      </w:r>
      <w:r w:rsidR="00E33DE8" w:rsidRPr="000431A9">
        <w:rPr>
          <w:rFonts w:cs="Times New Roman"/>
          <w:sz w:val="24"/>
          <w:szCs w:val="24"/>
          <w:lang w:val="fr-CA"/>
        </w:rPr>
        <w:t xml:space="preserve"> </w:t>
      </w:r>
      <w:r w:rsidR="00891445" w:rsidRPr="000431A9">
        <w:rPr>
          <w:rFonts w:cs="Times New Roman"/>
          <w:sz w:val="24"/>
          <w:szCs w:val="24"/>
          <w:lang w:val="fr-CA"/>
        </w:rPr>
        <w:t xml:space="preserve">leurs </w:t>
      </w:r>
      <w:r w:rsidR="00FC3C72" w:rsidRPr="000431A9">
        <w:rPr>
          <w:rFonts w:cs="Times New Roman"/>
          <w:sz w:val="24"/>
          <w:szCs w:val="24"/>
          <w:lang w:val="fr-CA"/>
        </w:rPr>
        <w:t>compétences actuelles</w:t>
      </w:r>
      <w:r w:rsidR="006328FB" w:rsidRPr="000431A9">
        <w:rPr>
          <w:rFonts w:cs="Times New Roman"/>
          <w:sz w:val="24"/>
          <w:szCs w:val="24"/>
          <w:lang w:val="fr-CA"/>
        </w:rPr>
        <w:t xml:space="preserve">. </w:t>
      </w:r>
      <w:r w:rsidR="003C2731" w:rsidRPr="000431A9">
        <w:rPr>
          <w:rFonts w:cs="Times New Roman"/>
          <w:sz w:val="24"/>
          <w:szCs w:val="24"/>
          <w:lang w:val="fr-CA"/>
        </w:rPr>
        <w:t>Le</w:t>
      </w:r>
      <w:r w:rsidR="006328FB" w:rsidRPr="000431A9">
        <w:rPr>
          <w:rFonts w:cs="Times New Roman"/>
          <w:sz w:val="24"/>
          <w:szCs w:val="24"/>
          <w:lang w:val="fr-CA"/>
        </w:rPr>
        <w:t xml:space="preserve"> </w:t>
      </w:r>
      <w:r w:rsidR="00733AC2" w:rsidRPr="000431A9">
        <w:rPr>
          <w:rFonts w:cs="Times New Roman"/>
          <w:sz w:val="24"/>
          <w:szCs w:val="24"/>
          <w:lang w:val="fr-CA"/>
        </w:rPr>
        <w:t xml:space="preserve">nouveau </w:t>
      </w:r>
      <w:r w:rsidR="006328FB" w:rsidRPr="000431A9">
        <w:rPr>
          <w:rFonts w:cs="Times New Roman"/>
          <w:sz w:val="24"/>
          <w:szCs w:val="24"/>
          <w:lang w:val="fr-CA"/>
        </w:rPr>
        <w:t>concept d’</w:t>
      </w:r>
      <w:r>
        <w:rPr>
          <w:rFonts w:cs="Times New Roman"/>
          <w:i/>
          <w:sz w:val="24"/>
          <w:szCs w:val="24"/>
          <w:lang w:val="fr-CA"/>
        </w:rPr>
        <w:t>é</w:t>
      </w:r>
      <w:r w:rsidR="006328FB" w:rsidRPr="000431A9">
        <w:rPr>
          <w:rFonts w:cs="Times New Roman"/>
          <w:i/>
          <w:sz w:val="24"/>
          <w:szCs w:val="24"/>
          <w:lang w:val="fr-CA"/>
        </w:rPr>
        <w:t>vidence</w:t>
      </w:r>
      <w:r w:rsidR="006328FB" w:rsidRPr="000431A9">
        <w:rPr>
          <w:rFonts w:cs="Times New Roman"/>
          <w:sz w:val="24"/>
          <w:szCs w:val="24"/>
          <w:lang w:val="fr-CA"/>
        </w:rPr>
        <w:t xml:space="preserve"> </w:t>
      </w:r>
      <w:r w:rsidR="008C2C33" w:rsidRPr="000431A9">
        <w:rPr>
          <w:rFonts w:cs="Times New Roman"/>
          <w:sz w:val="24"/>
          <w:szCs w:val="24"/>
          <w:lang w:val="fr-CA"/>
        </w:rPr>
        <w:t>permet d’</w:t>
      </w:r>
      <w:r w:rsidR="006328FB" w:rsidRPr="000431A9">
        <w:rPr>
          <w:rFonts w:cs="Times New Roman"/>
          <w:sz w:val="24"/>
          <w:szCs w:val="24"/>
          <w:lang w:val="fr-CA"/>
        </w:rPr>
        <w:t xml:space="preserve">associer à une compétence d’une personne </w:t>
      </w:r>
      <w:r w:rsidR="00373C02" w:rsidRPr="000431A9">
        <w:rPr>
          <w:rFonts w:cs="Times New Roman"/>
          <w:sz w:val="24"/>
          <w:szCs w:val="24"/>
          <w:lang w:val="fr-CA"/>
        </w:rPr>
        <w:t xml:space="preserve">soit </w:t>
      </w:r>
      <w:r w:rsidR="00121B80" w:rsidRPr="000431A9">
        <w:rPr>
          <w:rFonts w:cs="Times New Roman"/>
          <w:sz w:val="24"/>
          <w:szCs w:val="24"/>
          <w:lang w:val="fr-CA"/>
        </w:rPr>
        <w:t xml:space="preserve">un </w:t>
      </w:r>
      <w:r w:rsidR="006328FB" w:rsidRPr="000431A9">
        <w:rPr>
          <w:rFonts w:cs="Times New Roman"/>
          <w:sz w:val="24"/>
          <w:szCs w:val="24"/>
          <w:lang w:val="fr-CA"/>
        </w:rPr>
        <w:t xml:space="preserve">document produit, </w:t>
      </w:r>
      <w:r w:rsidR="00D2015B">
        <w:rPr>
          <w:rFonts w:cs="Times New Roman"/>
          <w:sz w:val="24"/>
          <w:szCs w:val="24"/>
          <w:lang w:val="fr-CA"/>
        </w:rPr>
        <w:t xml:space="preserve">soit </w:t>
      </w:r>
      <w:r w:rsidR="00121B80" w:rsidRPr="000431A9">
        <w:rPr>
          <w:rFonts w:cs="Times New Roman"/>
          <w:sz w:val="24"/>
          <w:szCs w:val="24"/>
          <w:lang w:val="fr-CA"/>
        </w:rPr>
        <w:t xml:space="preserve">une </w:t>
      </w:r>
      <w:r w:rsidR="006328FB" w:rsidRPr="000431A9">
        <w:rPr>
          <w:rFonts w:cs="Times New Roman"/>
          <w:sz w:val="24"/>
          <w:szCs w:val="24"/>
          <w:lang w:val="fr-CA"/>
        </w:rPr>
        <w:t>activité réalisée</w:t>
      </w:r>
      <w:r w:rsidR="00132E5B" w:rsidRPr="000431A9">
        <w:rPr>
          <w:rFonts w:cs="Times New Roman"/>
          <w:sz w:val="24"/>
          <w:szCs w:val="24"/>
          <w:lang w:val="fr-CA"/>
        </w:rPr>
        <w:t xml:space="preserve"> ou </w:t>
      </w:r>
      <w:r w:rsidR="00121B80" w:rsidRPr="000431A9">
        <w:rPr>
          <w:rFonts w:cs="Times New Roman"/>
          <w:sz w:val="24"/>
          <w:szCs w:val="24"/>
          <w:lang w:val="fr-CA"/>
        </w:rPr>
        <w:t xml:space="preserve">le </w:t>
      </w:r>
      <w:r w:rsidR="006328FB" w:rsidRPr="000431A9">
        <w:rPr>
          <w:rFonts w:cs="Times New Roman"/>
          <w:sz w:val="24"/>
          <w:szCs w:val="24"/>
          <w:lang w:val="fr-CA"/>
        </w:rPr>
        <w:t>résultat d’un test démontr</w:t>
      </w:r>
      <w:r w:rsidR="00121B80" w:rsidRPr="000431A9">
        <w:rPr>
          <w:rFonts w:cs="Times New Roman"/>
          <w:sz w:val="24"/>
          <w:szCs w:val="24"/>
          <w:lang w:val="fr-CA"/>
        </w:rPr>
        <w:t>ant</w:t>
      </w:r>
      <w:r w:rsidR="006328FB" w:rsidRPr="000431A9">
        <w:rPr>
          <w:rFonts w:cs="Times New Roman"/>
          <w:sz w:val="24"/>
          <w:szCs w:val="24"/>
          <w:lang w:val="fr-CA"/>
        </w:rPr>
        <w:t xml:space="preserve"> qu’elle a ac</w:t>
      </w:r>
      <w:r w:rsidR="00E33DE8" w:rsidRPr="000431A9">
        <w:rPr>
          <w:rFonts w:cs="Times New Roman"/>
          <w:sz w:val="24"/>
          <w:szCs w:val="24"/>
          <w:lang w:val="fr-CA"/>
        </w:rPr>
        <w:t>quis</w:t>
      </w:r>
      <w:r w:rsidR="006328FB" w:rsidRPr="000431A9">
        <w:rPr>
          <w:rFonts w:cs="Times New Roman"/>
          <w:sz w:val="24"/>
          <w:szCs w:val="24"/>
          <w:lang w:val="fr-CA"/>
        </w:rPr>
        <w:t xml:space="preserve"> cette compétence.</w:t>
      </w:r>
      <w:r w:rsidR="003C2731" w:rsidRPr="000431A9">
        <w:rPr>
          <w:rFonts w:cs="Times New Roman"/>
          <w:sz w:val="24"/>
          <w:szCs w:val="24"/>
          <w:lang w:val="fr-CA"/>
        </w:rPr>
        <w:t xml:space="preserve"> Ce concept permet de construire</w:t>
      </w:r>
      <w:r w:rsidR="008C2C33" w:rsidRPr="000431A9">
        <w:rPr>
          <w:rFonts w:cs="Times New Roman"/>
          <w:sz w:val="24"/>
          <w:szCs w:val="24"/>
          <w:lang w:val="fr-CA"/>
        </w:rPr>
        <w:t>,</w:t>
      </w:r>
      <w:r w:rsidR="003C2731" w:rsidRPr="000431A9">
        <w:rPr>
          <w:rFonts w:cs="Times New Roman"/>
          <w:sz w:val="24"/>
          <w:szCs w:val="24"/>
          <w:lang w:val="fr-CA"/>
        </w:rPr>
        <w:t xml:space="preserve"> pour une personne donnée, un </w:t>
      </w:r>
      <w:r w:rsidR="003C2731" w:rsidRPr="000431A9">
        <w:rPr>
          <w:rFonts w:cs="Times New Roman"/>
          <w:i/>
          <w:sz w:val="24"/>
          <w:szCs w:val="24"/>
          <w:lang w:val="fr-CA"/>
        </w:rPr>
        <w:t>portfolio</w:t>
      </w:r>
      <w:r w:rsidR="003C2731" w:rsidRPr="000431A9">
        <w:rPr>
          <w:rFonts w:cs="Times New Roman"/>
          <w:sz w:val="24"/>
          <w:szCs w:val="24"/>
          <w:lang w:val="fr-CA"/>
        </w:rPr>
        <w:t xml:space="preserve"> regroupant ses compétences</w:t>
      </w:r>
      <w:r w:rsidR="00565BFF">
        <w:rPr>
          <w:rFonts w:cs="Times New Roman"/>
          <w:sz w:val="24"/>
          <w:szCs w:val="24"/>
          <w:lang w:val="fr-CA"/>
        </w:rPr>
        <w:t xml:space="preserve"> à un moment donné</w:t>
      </w:r>
      <w:r w:rsidR="003C2731" w:rsidRPr="000431A9">
        <w:rPr>
          <w:rFonts w:cs="Times New Roman"/>
          <w:sz w:val="24"/>
          <w:szCs w:val="24"/>
          <w:lang w:val="fr-CA"/>
        </w:rPr>
        <w:t xml:space="preserve"> et les preuves de leur acquisition. </w:t>
      </w:r>
    </w:p>
    <w:p w14:paraId="7A99A411" w14:textId="07318B3C" w:rsidR="006328FB" w:rsidRPr="000431A9" w:rsidRDefault="00614BCC" w:rsidP="00F90BC5">
      <w:pPr>
        <w:spacing w:before="120"/>
        <w:rPr>
          <w:rFonts w:cs="Times New Roman"/>
          <w:sz w:val="24"/>
          <w:szCs w:val="24"/>
          <w:lang w:val="fr-CA"/>
        </w:rPr>
      </w:pPr>
      <w:r w:rsidRPr="000431A9">
        <w:rPr>
          <w:rFonts w:cs="Times New Roman"/>
          <w:sz w:val="24"/>
          <w:szCs w:val="24"/>
          <w:lang w:val="fr-CA"/>
        </w:rPr>
        <w:t>Depuis quelques années, on voit apparaître l’utilisation de vocabulaires ou d’ontologies populaires du Web sémantique</w:t>
      </w:r>
      <w:r w:rsidR="00733AC2" w:rsidRPr="000431A9">
        <w:rPr>
          <w:rFonts w:cs="Times New Roman"/>
          <w:sz w:val="24"/>
          <w:szCs w:val="24"/>
          <w:lang w:val="fr-CA"/>
        </w:rPr>
        <w:t xml:space="preserve"> définies très précisément</w:t>
      </w:r>
      <w:r w:rsidRPr="000431A9">
        <w:rPr>
          <w:rFonts w:cs="Times New Roman"/>
          <w:sz w:val="24"/>
          <w:szCs w:val="24"/>
          <w:lang w:val="fr-CA"/>
        </w:rPr>
        <w:t xml:space="preserve">. </w:t>
      </w:r>
      <w:r w:rsidR="00C16023" w:rsidRPr="000431A9">
        <w:rPr>
          <w:rFonts w:cs="Times New Roman"/>
          <w:sz w:val="24"/>
          <w:szCs w:val="24"/>
          <w:lang w:val="fr-CA"/>
        </w:rPr>
        <w:t>L</w:t>
      </w:r>
      <w:r w:rsidR="006328FB" w:rsidRPr="000431A9">
        <w:rPr>
          <w:rFonts w:cs="Times New Roman"/>
          <w:sz w:val="24"/>
          <w:szCs w:val="24"/>
          <w:lang w:val="fr-CA"/>
        </w:rPr>
        <w:t>e modèle COMP-2014 de la fig</w:t>
      </w:r>
      <w:r w:rsidR="003C2731" w:rsidRPr="000431A9">
        <w:rPr>
          <w:rFonts w:cs="Times New Roman"/>
          <w:sz w:val="24"/>
          <w:szCs w:val="24"/>
          <w:lang w:val="fr-CA"/>
        </w:rPr>
        <w:t>ure</w:t>
      </w:r>
      <w:r w:rsidR="00F70FCC">
        <w:rPr>
          <w:rFonts w:cs="Times New Roman"/>
          <w:sz w:val="24"/>
          <w:szCs w:val="24"/>
          <w:lang w:val="fr-CA"/>
        </w:rPr>
        <w:t> 8.</w:t>
      </w:r>
      <w:r w:rsidR="005813A9">
        <w:rPr>
          <w:rFonts w:cs="Times New Roman"/>
          <w:sz w:val="24"/>
          <w:szCs w:val="24"/>
          <w:lang w:val="fr-CA"/>
        </w:rPr>
        <w:t>7</w:t>
      </w:r>
      <w:r w:rsidR="006328FB" w:rsidRPr="000431A9">
        <w:rPr>
          <w:rFonts w:cs="Times New Roman"/>
          <w:sz w:val="24"/>
          <w:szCs w:val="24"/>
          <w:lang w:val="fr-CA"/>
        </w:rPr>
        <w:t xml:space="preserve"> </w:t>
      </w:r>
      <w:r w:rsidR="00733AC2" w:rsidRPr="000431A9">
        <w:rPr>
          <w:rFonts w:cs="Times New Roman"/>
          <w:sz w:val="24"/>
          <w:szCs w:val="24"/>
          <w:lang w:val="fr-CA"/>
        </w:rPr>
        <w:t>utilise certaines de ces ontologies</w:t>
      </w:r>
      <w:r w:rsidR="005813A9">
        <w:rPr>
          <w:rFonts w:cs="Times New Roman"/>
          <w:sz w:val="24"/>
          <w:szCs w:val="24"/>
          <w:lang w:val="fr-CA"/>
        </w:rPr>
        <w:t xml:space="preserve"> du</w:t>
      </w:r>
      <w:r w:rsidR="006328FB" w:rsidRPr="000431A9">
        <w:rPr>
          <w:rFonts w:cs="Times New Roman"/>
          <w:sz w:val="24"/>
          <w:szCs w:val="24"/>
          <w:lang w:val="fr-CA"/>
        </w:rPr>
        <w:t xml:space="preserve"> </w:t>
      </w:r>
      <w:r w:rsidR="000D31EE">
        <w:rPr>
          <w:rFonts w:cs="Times New Roman"/>
          <w:sz w:val="24"/>
          <w:szCs w:val="24"/>
          <w:lang w:val="fr-CA"/>
        </w:rPr>
        <w:t>W</w:t>
      </w:r>
      <w:r w:rsidR="006328FB" w:rsidRPr="000431A9">
        <w:rPr>
          <w:rFonts w:cs="Times New Roman"/>
          <w:sz w:val="24"/>
          <w:szCs w:val="24"/>
          <w:lang w:val="fr-CA"/>
        </w:rPr>
        <w:t xml:space="preserve">eb </w:t>
      </w:r>
      <w:r w:rsidR="003E4A9C">
        <w:rPr>
          <w:rFonts w:cs="Times New Roman"/>
          <w:sz w:val="24"/>
          <w:szCs w:val="24"/>
          <w:lang w:val="fr-CA"/>
        </w:rPr>
        <w:t>DOL</w:t>
      </w:r>
      <w:r w:rsidR="00C16023" w:rsidRPr="000431A9">
        <w:rPr>
          <w:rFonts w:cs="Times New Roman"/>
          <w:sz w:val="24"/>
          <w:szCs w:val="24"/>
          <w:lang w:val="fr-CA"/>
        </w:rPr>
        <w:t xml:space="preserve"> (ou </w:t>
      </w:r>
      <w:r w:rsidR="000D31EE">
        <w:rPr>
          <w:rFonts w:cs="Times New Roman"/>
          <w:sz w:val="24"/>
          <w:szCs w:val="24"/>
          <w:lang w:val="fr-CA"/>
        </w:rPr>
        <w:t>W</w:t>
      </w:r>
      <w:r w:rsidR="00C16023" w:rsidRPr="000431A9">
        <w:rPr>
          <w:rFonts w:cs="Times New Roman"/>
          <w:sz w:val="24"/>
          <w:szCs w:val="24"/>
          <w:lang w:val="fr-CA"/>
        </w:rPr>
        <w:t>eb sémantique)</w:t>
      </w:r>
      <w:r w:rsidR="006328FB" w:rsidRPr="000431A9">
        <w:rPr>
          <w:rFonts w:cs="Times New Roman"/>
          <w:sz w:val="24"/>
          <w:szCs w:val="24"/>
          <w:lang w:val="fr-CA"/>
        </w:rPr>
        <w:t xml:space="preserve"> </w:t>
      </w:r>
      <w:r w:rsidR="00733AC2" w:rsidRPr="000431A9">
        <w:rPr>
          <w:rFonts w:cs="Times New Roman"/>
          <w:sz w:val="24"/>
          <w:szCs w:val="24"/>
          <w:lang w:val="fr-CA"/>
        </w:rPr>
        <w:t>grâce au</w:t>
      </w:r>
      <w:r w:rsidR="006328FB" w:rsidRPr="000431A9">
        <w:rPr>
          <w:rFonts w:cs="Times New Roman"/>
          <w:sz w:val="24"/>
          <w:szCs w:val="24"/>
          <w:lang w:val="fr-CA"/>
        </w:rPr>
        <w:t xml:space="preserve"> langage RDFS</w:t>
      </w:r>
      <w:r w:rsidRPr="000431A9">
        <w:rPr>
          <w:rFonts w:cs="Times New Roman"/>
          <w:sz w:val="24"/>
          <w:szCs w:val="24"/>
          <w:lang w:val="fr-CA"/>
        </w:rPr>
        <w:t xml:space="preserve">, ce qui permet de relier </w:t>
      </w:r>
      <w:r w:rsidR="004B6348">
        <w:rPr>
          <w:rFonts w:cs="Times New Roman"/>
          <w:sz w:val="24"/>
          <w:szCs w:val="24"/>
          <w:lang w:val="fr-CA"/>
        </w:rPr>
        <w:t>l’ontologie de</w:t>
      </w:r>
      <w:r w:rsidR="005813A9">
        <w:rPr>
          <w:rFonts w:cs="Times New Roman"/>
          <w:sz w:val="24"/>
          <w:szCs w:val="24"/>
          <w:lang w:val="fr-CA"/>
        </w:rPr>
        <w:t>s</w:t>
      </w:r>
      <w:r w:rsidR="004B6348">
        <w:rPr>
          <w:rFonts w:cs="Times New Roman"/>
          <w:sz w:val="24"/>
          <w:szCs w:val="24"/>
          <w:lang w:val="fr-CA"/>
        </w:rPr>
        <w:t xml:space="preserve"> compétence</w:t>
      </w:r>
      <w:r w:rsidR="005813A9">
        <w:rPr>
          <w:rFonts w:cs="Times New Roman"/>
          <w:sz w:val="24"/>
          <w:szCs w:val="24"/>
          <w:lang w:val="fr-CA"/>
        </w:rPr>
        <w:t>s</w:t>
      </w:r>
      <w:r w:rsidR="00733AC2" w:rsidRPr="000431A9">
        <w:rPr>
          <w:rFonts w:cs="Times New Roman"/>
          <w:sz w:val="24"/>
          <w:szCs w:val="24"/>
          <w:lang w:val="fr-CA"/>
        </w:rPr>
        <w:t xml:space="preserve"> </w:t>
      </w:r>
      <w:r w:rsidRPr="000431A9">
        <w:rPr>
          <w:rFonts w:cs="Times New Roman"/>
          <w:sz w:val="24"/>
          <w:szCs w:val="24"/>
          <w:lang w:val="fr-CA"/>
        </w:rPr>
        <w:t>à d’autres vocabulaire</w:t>
      </w:r>
      <w:r w:rsidR="00733AC2" w:rsidRPr="000431A9">
        <w:rPr>
          <w:rFonts w:cs="Times New Roman"/>
          <w:sz w:val="24"/>
          <w:szCs w:val="24"/>
          <w:lang w:val="fr-CA"/>
        </w:rPr>
        <w:t>s</w:t>
      </w:r>
      <w:r w:rsidRPr="000431A9">
        <w:rPr>
          <w:rFonts w:cs="Times New Roman"/>
          <w:sz w:val="24"/>
          <w:szCs w:val="24"/>
          <w:lang w:val="fr-CA"/>
        </w:rPr>
        <w:t>.</w:t>
      </w:r>
      <w:r w:rsidR="006328FB" w:rsidRPr="000431A9">
        <w:rPr>
          <w:rFonts w:cs="Times New Roman"/>
          <w:sz w:val="24"/>
          <w:szCs w:val="24"/>
          <w:lang w:val="fr-CA"/>
        </w:rPr>
        <w:t xml:space="preserve"> </w:t>
      </w:r>
      <w:r w:rsidR="00121B80" w:rsidRPr="000431A9">
        <w:rPr>
          <w:rFonts w:cs="Times New Roman"/>
          <w:sz w:val="24"/>
          <w:szCs w:val="24"/>
          <w:lang w:val="fr-CA"/>
        </w:rPr>
        <w:t>Par exemple, le</w:t>
      </w:r>
      <w:r w:rsidR="00373C02" w:rsidRPr="000431A9">
        <w:rPr>
          <w:rFonts w:cs="Times New Roman"/>
          <w:sz w:val="24"/>
          <w:szCs w:val="24"/>
          <w:lang w:val="fr-CA"/>
        </w:rPr>
        <w:t>s</w:t>
      </w:r>
      <w:r w:rsidR="00714929" w:rsidRPr="000431A9">
        <w:rPr>
          <w:rFonts w:cs="Times New Roman"/>
          <w:sz w:val="24"/>
          <w:szCs w:val="24"/>
          <w:lang w:val="fr-CA"/>
        </w:rPr>
        <w:t xml:space="preserve"> concept</w:t>
      </w:r>
      <w:r w:rsidR="00373C02" w:rsidRPr="000431A9">
        <w:rPr>
          <w:rFonts w:cs="Times New Roman"/>
          <w:sz w:val="24"/>
          <w:szCs w:val="24"/>
          <w:lang w:val="fr-CA"/>
        </w:rPr>
        <w:t>s</w:t>
      </w:r>
      <w:r w:rsidR="00714929" w:rsidRPr="000431A9">
        <w:rPr>
          <w:rFonts w:cs="Times New Roman"/>
          <w:sz w:val="24"/>
          <w:szCs w:val="24"/>
          <w:lang w:val="fr-CA"/>
        </w:rPr>
        <w:t xml:space="preserve"> de</w:t>
      </w:r>
      <w:r w:rsidR="00121B80" w:rsidRPr="000431A9">
        <w:rPr>
          <w:rFonts w:cs="Times New Roman"/>
          <w:sz w:val="24"/>
          <w:szCs w:val="24"/>
          <w:lang w:val="fr-CA"/>
        </w:rPr>
        <w:t xml:space="preserve"> </w:t>
      </w:r>
      <w:r w:rsidR="00121B80" w:rsidRPr="000431A9">
        <w:rPr>
          <w:rFonts w:cs="Times New Roman"/>
          <w:i/>
          <w:sz w:val="24"/>
          <w:szCs w:val="24"/>
          <w:lang w:val="fr-CA"/>
        </w:rPr>
        <w:t>ressource</w:t>
      </w:r>
      <w:r w:rsidR="00132E5B" w:rsidRPr="000431A9">
        <w:rPr>
          <w:rFonts w:cs="Times New Roman"/>
          <w:sz w:val="24"/>
          <w:szCs w:val="24"/>
          <w:lang w:val="fr-CA"/>
        </w:rPr>
        <w:t xml:space="preserve">, </w:t>
      </w:r>
      <w:r w:rsidR="003E4A9C">
        <w:rPr>
          <w:rFonts w:cs="Times New Roman"/>
          <w:i/>
          <w:sz w:val="24"/>
          <w:szCs w:val="24"/>
          <w:lang w:val="fr-CA"/>
        </w:rPr>
        <w:t>d’</w:t>
      </w:r>
      <w:r w:rsidR="005813A9">
        <w:rPr>
          <w:rFonts w:cs="Times New Roman"/>
          <w:i/>
          <w:sz w:val="24"/>
          <w:szCs w:val="24"/>
          <w:lang w:val="fr-CA"/>
        </w:rPr>
        <w:t>acteur</w:t>
      </w:r>
      <w:r w:rsidR="00132E5B" w:rsidRPr="000431A9">
        <w:rPr>
          <w:rFonts w:cs="Times New Roman"/>
          <w:sz w:val="24"/>
          <w:szCs w:val="24"/>
          <w:lang w:val="fr-CA"/>
        </w:rPr>
        <w:t xml:space="preserve"> </w:t>
      </w:r>
      <w:r w:rsidR="005813A9">
        <w:rPr>
          <w:rFonts w:cs="Times New Roman"/>
          <w:sz w:val="24"/>
          <w:szCs w:val="24"/>
          <w:lang w:val="fr-CA"/>
        </w:rPr>
        <w:t>et</w:t>
      </w:r>
      <w:r w:rsidR="005813A9" w:rsidRPr="000431A9">
        <w:rPr>
          <w:rFonts w:cs="Times New Roman"/>
          <w:sz w:val="24"/>
          <w:szCs w:val="24"/>
          <w:lang w:val="fr-CA"/>
        </w:rPr>
        <w:t xml:space="preserve"> </w:t>
      </w:r>
      <w:r w:rsidR="003E4A9C" w:rsidRPr="003E4A9C">
        <w:rPr>
          <w:rFonts w:cs="Times New Roman"/>
          <w:i/>
          <w:iCs/>
          <w:sz w:val="24"/>
          <w:szCs w:val="24"/>
          <w:lang w:val="fr-CA"/>
        </w:rPr>
        <w:t>d’</w:t>
      </w:r>
      <w:r w:rsidR="00132E5B" w:rsidRPr="000431A9">
        <w:rPr>
          <w:rFonts w:cs="Times New Roman"/>
          <w:i/>
          <w:sz w:val="24"/>
          <w:szCs w:val="24"/>
          <w:lang w:val="fr-CA"/>
        </w:rPr>
        <w:t>activité</w:t>
      </w:r>
      <w:r w:rsidR="00121B80" w:rsidRPr="000431A9">
        <w:rPr>
          <w:rFonts w:cs="Times New Roman"/>
          <w:sz w:val="24"/>
          <w:szCs w:val="24"/>
          <w:lang w:val="fr-CA"/>
        </w:rPr>
        <w:t xml:space="preserve"> sont définis comme des sous-classes</w:t>
      </w:r>
      <w:r w:rsidR="000B2E8B" w:rsidRPr="000431A9">
        <w:rPr>
          <w:rFonts w:cs="Times New Roman"/>
          <w:sz w:val="24"/>
          <w:szCs w:val="24"/>
          <w:lang w:val="fr-CA"/>
        </w:rPr>
        <w:t xml:space="preserve"> (liens S)</w:t>
      </w:r>
      <w:r w:rsidR="005813A9">
        <w:rPr>
          <w:rFonts w:cs="Times New Roman"/>
          <w:sz w:val="24"/>
          <w:szCs w:val="24"/>
          <w:lang w:val="fr-CA"/>
        </w:rPr>
        <w:t>,</w:t>
      </w:r>
      <w:r w:rsidR="00121B80" w:rsidRPr="000431A9">
        <w:rPr>
          <w:rFonts w:cs="Times New Roman"/>
          <w:sz w:val="24"/>
          <w:szCs w:val="24"/>
          <w:lang w:val="fr-CA"/>
        </w:rPr>
        <w:t xml:space="preserve"> </w:t>
      </w:r>
      <w:r w:rsidR="00BE66F8" w:rsidRPr="000431A9">
        <w:rPr>
          <w:rFonts w:cs="Times New Roman"/>
          <w:sz w:val="24"/>
          <w:szCs w:val="24"/>
          <w:lang w:val="fr-CA"/>
        </w:rPr>
        <w:t xml:space="preserve">respectivement </w:t>
      </w:r>
      <w:r w:rsidR="00121B80" w:rsidRPr="000431A9">
        <w:rPr>
          <w:rFonts w:cs="Times New Roman"/>
          <w:sz w:val="24"/>
          <w:szCs w:val="24"/>
          <w:lang w:val="fr-CA"/>
        </w:rPr>
        <w:t>de</w:t>
      </w:r>
      <w:r w:rsidR="00802C1D" w:rsidRPr="00802C1D">
        <w:rPr>
          <w:rFonts w:cs="Times New Roman"/>
          <w:i/>
          <w:sz w:val="24"/>
          <w:szCs w:val="24"/>
          <w:lang w:val="fr-CA"/>
        </w:rPr>
        <w:t xml:space="preserve"> </w:t>
      </w:r>
      <w:proofErr w:type="spellStart"/>
      <w:proofErr w:type="gramStart"/>
      <w:r w:rsidR="00802C1D" w:rsidRPr="000431A9">
        <w:rPr>
          <w:rFonts w:cs="Times New Roman"/>
          <w:i/>
          <w:sz w:val="24"/>
          <w:szCs w:val="24"/>
          <w:lang w:val="fr-CA"/>
        </w:rPr>
        <w:t>foaf:Document</w:t>
      </w:r>
      <w:proofErr w:type="spellEnd"/>
      <w:proofErr w:type="gramEnd"/>
      <w:r w:rsidR="00802C1D">
        <w:rPr>
          <w:rFonts w:cs="Times New Roman"/>
          <w:iCs/>
          <w:sz w:val="24"/>
          <w:szCs w:val="24"/>
          <w:lang w:val="fr-CA"/>
        </w:rPr>
        <w:t>,</w:t>
      </w:r>
      <w:r w:rsidR="00121B80" w:rsidRPr="000431A9">
        <w:rPr>
          <w:rFonts w:cs="Times New Roman"/>
          <w:sz w:val="24"/>
          <w:szCs w:val="24"/>
          <w:lang w:val="fr-CA"/>
        </w:rPr>
        <w:t xml:space="preserve"> </w:t>
      </w:r>
      <w:proofErr w:type="spellStart"/>
      <w:r w:rsidR="00121B80" w:rsidRPr="000431A9">
        <w:rPr>
          <w:rFonts w:cs="Times New Roman"/>
          <w:i/>
          <w:sz w:val="24"/>
          <w:szCs w:val="24"/>
          <w:lang w:val="fr-CA"/>
        </w:rPr>
        <w:t>foaf:Person</w:t>
      </w:r>
      <w:proofErr w:type="spellEnd"/>
      <w:r w:rsidR="00121B80" w:rsidRPr="000431A9">
        <w:rPr>
          <w:rFonts w:cs="Times New Roman"/>
          <w:sz w:val="24"/>
          <w:szCs w:val="24"/>
          <w:lang w:val="fr-CA"/>
        </w:rPr>
        <w:t xml:space="preserve"> ou </w:t>
      </w:r>
      <w:proofErr w:type="spellStart"/>
      <w:r w:rsidR="00121B80" w:rsidRPr="000431A9">
        <w:rPr>
          <w:rFonts w:cs="Times New Roman"/>
          <w:i/>
          <w:sz w:val="24"/>
          <w:szCs w:val="24"/>
          <w:lang w:val="fr-CA"/>
        </w:rPr>
        <w:t>dcmi:</w:t>
      </w:r>
      <w:r w:rsidR="005813A9">
        <w:rPr>
          <w:rFonts w:cs="Times New Roman"/>
          <w:i/>
          <w:sz w:val="24"/>
          <w:szCs w:val="24"/>
          <w:lang w:val="fr-CA"/>
        </w:rPr>
        <w:t>Event</w:t>
      </w:r>
      <w:proofErr w:type="spellEnd"/>
      <w:r w:rsidR="00121B80" w:rsidRPr="000431A9">
        <w:rPr>
          <w:rFonts w:cs="Times New Roman"/>
          <w:sz w:val="24"/>
          <w:szCs w:val="24"/>
          <w:lang w:val="fr-CA"/>
        </w:rPr>
        <w:t xml:space="preserve">. </w:t>
      </w:r>
      <w:r w:rsidR="00132E5B" w:rsidRPr="000431A9">
        <w:rPr>
          <w:rFonts w:cs="Times New Roman"/>
          <w:sz w:val="24"/>
          <w:szCs w:val="24"/>
          <w:lang w:val="fr-CA"/>
        </w:rPr>
        <w:t>Les vocabulaire</w:t>
      </w:r>
      <w:r w:rsidR="003C2731" w:rsidRPr="000431A9">
        <w:rPr>
          <w:rFonts w:cs="Times New Roman"/>
          <w:sz w:val="24"/>
          <w:szCs w:val="24"/>
          <w:lang w:val="fr-CA"/>
        </w:rPr>
        <w:t>s</w:t>
      </w:r>
      <w:r w:rsidR="00121B80" w:rsidRPr="000431A9">
        <w:rPr>
          <w:rFonts w:cs="Times New Roman"/>
          <w:sz w:val="24"/>
          <w:szCs w:val="24"/>
          <w:lang w:val="fr-CA"/>
        </w:rPr>
        <w:t xml:space="preserve"> </w:t>
      </w:r>
      <w:r w:rsidR="005813A9">
        <w:rPr>
          <w:rFonts w:cs="Times New Roman"/>
          <w:iCs/>
          <w:sz w:val="24"/>
          <w:szCs w:val="24"/>
          <w:lang w:val="fr-CA"/>
        </w:rPr>
        <w:t>FOAF</w:t>
      </w:r>
      <w:r w:rsidR="005813A9" w:rsidRPr="005813A9">
        <w:rPr>
          <w:rFonts w:cs="Times New Roman"/>
          <w:iCs/>
          <w:sz w:val="24"/>
          <w:szCs w:val="24"/>
          <w:lang w:val="fr-CA"/>
        </w:rPr>
        <w:t xml:space="preserve"> </w:t>
      </w:r>
      <w:r w:rsidR="007836E2" w:rsidRPr="005813A9">
        <w:rPr>
          <w:rFonts w:cs="Times New Roman"/>
          <w:iCs/>
          <w:sz w:val="24"/>
          <w:szCs w:val="24"/>
          <w:lang w:val="fr-CA"/>
        </w:rPr>
        <w:t>(</w:t>
      </w:r>
      <w:proofErr w:type="spellStart"/>
      <w:r w:rsidR="007836E2" w:rsidRPr="005813A9">
        <w:rPr>
          <w:rFonts w:cs="Times New Roman"/>
          <w:iCs/>
          <w:sz w:val="24"/>
          <w:szCs w:val="24"/>
          <w:lang w:val="fr-CA"/>
        </w:rPr>
        <w:t>Brickley</w:t>
      </w:r>
      <w:proofErr w:type="spellEnd"/>
      <w:r w:rsidR="007836E2" w:rsidRPr="005813A9">
        <w:rPr>
          <w:rFonts w:cs="Times New Roman"/>
          <w:iCs/>
          <w:sz w:val="24"/>
          <w:szCs w:val="24"/>
          <w:lang w:val="fr-CA"/>
        </w:rPr>
        <w:t xml:space="preserve"> et Miller, 2014)</w:t>
      </w:r>
      <w:r w:rsidR="00132E5B" w:rsidRPr="000431A9">
        <w:rPr>
          <w:rFonts w:cs="Times New Roman"/>
          <w:sz w:val="24"/>
          <w:szCs w:val="24"/>
          <w:lang w:val="fr-CA"/>
        </w:rPr>
        <w:t xml:space="preserve"> et </w:t>
      </w:r>
      <w:r w:rsidR="00493B7F" w:rsidRPr="00493B7F">
        <w:rPr>
          <w:rFonts w:cs="Times New Roman"/>
          <w:iCs/>
          <w:sz w:val="24"/>
          <w:szCs w:val="24"/>
          <w:lang w:val="fr-CA"/>
        </w:rPr>
        <w:t>DCMI</w:t>
      </w:r>
      <w:r w:rsidR="00493B7F">
        <w:rPr>
          <w:rFonts w:cs="Times New Roman"/>
          <w:i/>
          <w:sz w:val="24"/>
          <w:szCs w:val="24"/>
          <w:lang w:val="fr-CA"/>
        </w:rPr>
        <w:t xml:space="preserve"> </w:t>
      </w:r>
      <w:r w:rsidR="007836E2" w:rsidRPr="000431A9">
        <w:rPr>
          <w:rFonts w:cs="Times New Roman"/>
          <w:sz w:val="24"/>
          <w:szCs w:val="24"/>
          <w:lang w:val="fr-CA"/>
        </w:rPr>
        <w:t>(DCMI, 2012</w:t>
      </w:r>
      <w:r w:rsidR="007836E2">
        <w:rPr>
          <w:rFonts w:cs="Times New Roman"/>
          <w:sz w:val="24"/>
          <w:szCs w:val="24"/>
          <w:lang w:val="fr-CA"/>
        </w:rPr>
        <w:t>)</w:t>
      </w:r>
      <w:r w:rsidR="00204614">
        <w:rPr>
          <w:rFonts w:cs="Times New Roman"/>
          <w:sz w:val="24"/>
          <w:szCs w:val="24"/>
          <w:lang w:val="fr-CA"/>
        </w:rPr>
        <w:t xml:space="preserve"> </w:t>
      </w:r>
      <w:r w:rsidR="00716E91">
        <w:rPr>
          <w:rFonts w:cs="Times New Roman"/>
          <w:sz w:val="24"/>
          <w:szCs w:val="24"/>
          <w:lang w:val="fr-CA"/>
        </w:rPr>
        <w:t>sont définis de façon</w:t>
      </w:r>
      <w:r w:rsidR="00121B80" w:rsidRPr="000431A9">
        <w:rPr>
          <w:rFonts w:cs="Times New Roman"/>
          <w:sz w:val="24"/>
          <w:szCs w:val="24"/>
          <w:lang w:val="fr-CA"/>
        </w:rPr>
        <w:t xml:space="preserve"> précise dans l</w:t>
      </w:r>
      <w:r w:rsidR="00733AC2" w:rsidRPr="000431A9">
        <w:rPr>
          <w:rFonts w:cs="Times New Roman"/>
          <w:sz w:val="24"/>
          <w:szCs w:val="24"/>
          <w:lang w:val="fr-CA"/>
        </w:rPr>
        <w:t>a</w:t>
      </w:r>
      <w:r w:rsidR="00121B80" w:rsidRPr="000431A9">
        <w:rPr>
          <w:rFonts w:cs="Times New Roman"/>
          <w:sz w:val="24"/>
          <w:szCs w:val="24"/>
          <w:lang w:val="fr-CA"/>
        </w:rPr>
        <w:t xml:space="preserve"> document</w:t>
      </w:r>
      <w:r w:rsidR="00733AC2" w:rsidRPr="000431A9">
        <w:rPr>
          <w:rFonts w:cs="Times New Roman"/>
          <w:sz w:val="24"/>
          <w:szCs w:val="24"/>
          <w:lang w:val="fr-CA"/>
        </w:rPr>
        <w:t>ation</w:t>
      </w:r>
      <w:r w:rsidR="00121B80" w:rsidRPr="000431A9">
        <w:rPr>
          <w:rFonts w:cs="Times New Roman"/>
          <w:sz w:val="24"/>
          <w:szCs w:val="24"/>
          <w:lang w:val="fr-CA"/>
        </w:rPr>
        <w:t xml:space="preserve"> du Web sémantique</w:t>
      </w:r>
      <w:r w:rsidR="00493B7F">
        <w:rPr>
          <w:rFonts w:cs="Times New Roman"/>
          <w:sz w:val="24"/>
          <w:szCs w:val="24"/>
          <w:lang w:val="fr-CA"/>
        </w:rPr>
        <w:t>,</w:t>
      </w:r>
      <w:r w:rsidR="00121B80" w:rsidRPr="000431A9">
        <w:rPr>
          <w:rFonts w:cs="Times New Roman"/>
          <w:sz w:val="24"/>
          <w:szCs w:val="24"/>
          <w:lang w:val="fr-CA"/>
        </w:rPr>
        <w:t xml:space="preserve"> ce qui </w:t>
      </w:r>
      <w:r w:rsidR="000B3042">
        <w:rPr>
          <w:rFonts w:cs="Times New Roman"/>
          <w:sz w:val="24"/>
          <w:szCs w:val="24"/>
          <w:lang w:val="fr-CA"/>
        </w:rPr>
        <w:t>facilite l’interopérabilité</w:t>
      </w:r>
      <w:r w:rsidR="00121B80" w:rsidRPr="000431A9">
        <w:rPr>
          <w:rFonts w:cs="Times New Roman"/>
          <w:sz w:val="24"/>
          <w:szCs w:val="24"/>
          <w:lang w:val="fr-CA"/>
        </w:rPr>
        <w:t xml:space="preserve"> </w:t>
      </w:r>
      <w:r w:rsidR="000B3042">
        <w:rPr>
          <w:rFonts w:cs="Times New Roman"/>
          <w:sz w:val="24"/>
          <w:szCs w:val="24"/>
          <w:lang w:val="fr-CA"/>
        </w:rPr>
        <w:t>des</w:t>
      </w:r>
      <w:r w:rsidR="00121B80" w:rsidRPr="000431A9">
        <w:rPr>
          <w:rFonts w:cs="Times New Roman"/>
          <w:sz w:val="24"/>
          <w:szCs w:val="24"/>
          <w:lang w:val="fr-CA"/>
        </w:rPr>
        <w:t xml:space="preserve"> applications informatiques</w:t>
      </w:r>
      <w:r w:rsidR="000B3042">
        <w:rPr>
          <w:rFonts w:cs="Times New Roman"/>
          <w:sz w:val="24"/>
          <w:szCs w:val="24"/>
          <w:lang w:val="fr-CA"/>
        </w:rPr>
        <w:t xml:space="preserve"> </w:t>
      </w:r>
      <w:r w:rsidR="00733AC2" w:rsidRPr="000431A9">
        <w:rPr>
          <w:rFonts w:cs="Times New Roman"/>
          <w:sz w:val="24"/>
          <w:szCs w:val="24"/>
          <w:lang w:val="fr-CA"/>
        </w:rPr>
        <w:t>et</w:t>
      </w:r>
      <w:r w:rsidR="00BE66F8" w:rsidRPr="000431A9">
        <w:rPr>
          <w:rFonts w:cs="Times New Roman"/>
          <w:sz w:val="24"/>
          <w:szCs w:val="24"/>
          <w:lang w:val="fr-CA"/>
        </w:rPr>
        <w:t xml:space="preserve"> </w:t>
      </w:r>
      <w:r w:rsidR="00716E91">
        <w:rPr>
          <w:rFonts w:cs="Times New Roman"/>
          <w:sz w:val="24"/>
          <w:szCs w:val="24"/>
          <w:lang w:val="fr-CA"/>
        </w:rPr>
        <w:t xml:space="preserve">permet </w:t>
      </w:r>
      <w:r w:rsidR="00BE66F8" w:rsidRPr="000431A9">
        <w:rPr>
          <w:rFonts w:cs="Times New Roman"/>
          <w:sz w:val="24"/>
          <w:szCs w:val="24"/>
          <w:lang w:val="fr-CA"/>
        </w:rPr>
        <w:t>aussi</w:t>
      </w:r>
      <w:r w:rsidR="00121B80" w:rsidRPr="000431A9">
        <w:rPr>
          <w:rFonts w:cs="Times New Roman"/>
          <w:sz w:val="24"/>
          <w:szCs w:val="24"/>
          <w:lang w:val="fr-CA"/>
        </w:rPr>
        <w:t xml:space="preserve"> </w:t>
      </w:r>
      <w:r w:rsidR="00733AC2" w:rsidRPr="000431A9">
        <w:rPr>
          <w:rFonts w:cs="Times New Roman"/>
          <w:sz w:val="24"/>
          <w:szCs w:val="24"/>
          <w:lang w:val="fr-CA"/>
        </w:rPr>
        <w:t>d’</w:t>
      </w:r>
      <w:r w:rsidR="00121B80" w:rsidRPr="000431A9">
        <w:rPr>
          <w:rFonts w:cs="Times New Roman"/>
          <w:sz w:val="24"/>
          <w:szCs w:val="24"/>
          <w:lang w:val="fr-CA"/>
        </w:rPr>
        <w:t>utiliser au besoin les autres termes de ces vocabulaires</w:t>
      </w:r>
      <w:r w:rsidR="004F079E" w:rsidRPr="000431A9">
        <w:rPr>
          <w:rFonts w:cs="Times New Roman"/>
          <w:sz w:val="24"/>
          <w:szCs w:val="24"/>
          <w:lang w:val="fr-CA"/>
        </w:rPr>
        <w:t xml:space="preserve"> </w:t>
      </w:r>
      <w:r w:rsidR="003C2731" w:rsidRPr="000431A9">
        <w:rPr>
          <w:rFonts w:cs="Times New Roman"/>
          <w:sz w:val="24"/>
          <w:szCs w:val="24"/>
          <w:lang w:val="fr-CA"/>
        </w:rPr>
        <w:t>pour étendre le champ sémantique disponible.</w:t>
      </w:r>
    </w:p>
    <w:p w14:paraId="73382206" w14:textId="7312FAC5" w:rsidR="00D82C0E" w:rsidRPr="000431A9" w:rsidRDefault="00D82C0E" w:rsidP="008E0547">
      <w:pPr>
        <w:spacing w:before="120"/>
        <w:rPr>
          <w:rFonts w:cs="Times New Roman"/>
          <w:sz w:val="24"/>
          <w:szCs w:val="24"/>
          <w:lang w:val="fr-CA"/>
        </w:rPr>
      </w:pPr>
      <w:r w:rsidRPr="000431A9">
        <w:rPr>
          <w:rFonts w:cs="Times New Roman"/>
          <w:sz w:val="24"/>
          <w:szCs w:val="24"/>
          <w:lang w:val="fr-CA"/>
        </w:rPr>
        <w:t>On utilise aussi le vocabulaire</w:t>
      </w:r>
      <w:r w:rsidR="004F079E" w:rsidRPr="000431A9">
        <w:rPr>
          <w:rFonts w:cs="Times New Roman"/>
          <w:sz w:val="24"/>
          <w:szCs w:val="24"/>
          <w:lang w:val="fr-CA"/>
        </w:rPr>
        <w:t xml:space="preserve"> SKOS </w:t>
      </w:r>
      <w:r w:rsidR="008E435F">
        <w:rPr>
          <w:rFonts w:cs="Times New Roman"/>
          <w:sz w:val="24"/>
          <w:szCs w:val="24"/>
          <w:lang w:val="fr-CA"/>
        </w:rPr>
        <w:t>(</w:t>
      </w:r>
      <w:r w:rsidR="008E435F" w:rsidRPr="00AC5947">
        <w:rPr>
          <w:rFonts w:cs="Times New Roman"/>
          <w:i/>
          <w:sz w:val="24"/>
          <w:szCs w:val="24"/>
          <w:lang w:val="fr-CA"/>
        </w:rPr>
        <w:t xml:space="preserve">Simple </w:t>
      </w:r>
      <w:proofErr w:type="spellStart"/>
      <w:r w:rsidR="008E435F" w:rsidRPr="00AC5947">
        <w:rPr>
          <w:rFonts w:cs="Times New Roman"/>
          <w:i/>
          <w:sz w:val="24"/>
          <w:szCs w:val="24"/>
          <w:lang w:val="fr-CA"/>
        </w:rPr>
        <w:t>Knowledge</w:t>
      </w:r>
      <w:proofErr w:type="spellEnd"/>
      <w:r w:rsidR="008E435F" w:rsidRPr="00AC5947">
        <w:rPr>
          <w:rFonts w:cs="Times New Roman"/>
          <w:i/>
          <w:sz w:val="24"/>
          <w:szCs w:val="24"/>
          <w:lang w:val="fr-CA"/>
        </w:rPr>
        <w:t xml:space="preserve"> </w:t>
      </w:r>
      <w:proofErr w:type="spellStart"/>
      <w:r w:rsidR="008E435F" w:rsidRPr="00AC5947">
        <w:rPr>
          <w:rFonts w:cs="Times New Roman"/>
          <w:i/>
          <w:sz w:val="24"/>
          <w:szCs w:val="24"/>
          <w:lang w:val="fr-CA"/>
        </w:rPr>
        <w:t>Organization</w:t>
      </w:r>
      <w:proofErr w:type="spellEnd"/>
      <w:r w:rsidR="008E435F" w:rsidRPr="00AC5947">
        <w:rPr>
          <w:rFonts w:cs="Times New Roman"/>
          <w:i/>
          <w:sz w:val="24"/>
          <w:szCs w:val="24"/>
          <w:lang w:val="fr-CA"/>
        </w:rPr>
        <w:t xml:space="preserve"> System</w:t>
      </w:r>
      <w:r w:rsidR="008E435F" w:rsidRPr="00AC5947">
        <w:rPr>
          <w:rFonts w:cs="Times New Roman"/>
          <w:iCs/>
          <w:sz w:val="24"/>
          <w:szCs w:val="24"/>
          <w:lang w:val="fr-CA"/>
        </w:rPr>
        <w:t>)</w:t>
      </w:r>
      <w:r w:rsidR="008E435F" w:rsidRPr="00AC5947">
        <w:rPr>
          <w:rFonts w:cs="Times New Roman"/>
          <w:i/>
          <w:sz w:val="24"/>
          <w:szCs w:val="24"/>
          <w:lang w:val="fr-CA"/>
        </w:rPr>
        <w:t xml:space="preserve"> </w:t>
      </w:r>
      <w:r w:rsidR="00D2015B">
        <w:rPr>
          <w:rFonts w:cs="Times New Roman"/>
          <w:sz w:val="24"/>
          <w:szCs w:val="24"/>
          <w:lang w:val="fr-CA"/>
        </w:rPr>
        <w:t>(</w:t>
      </w:r>
      <w:r w:rsidR="004F079E" w:rsidRPr="000431A9">
        <w:rPr>
          <w:rFonts w:cs="Times New Roman"/>
          <w:sz w:val="24"/>
          <w:szCs w:val="24"/>
          <w:lang w:val="fr-CA"/>
        </w:rPr>
        <w:t xml:space="preserve">2009) </w:t>
      </w:r>
      <w:r w:rsidR="003C2731" w:rsidRPr="000431A9">
        <w:rPr>
          <w:rFonts w:cs="Times New Roman"/>
          <w:sz w:val="24"/>
          <w:szCs w:val="24"/>
          <w:lang w:val="fr-CA"/>
        </w:rPr>
        <w:t xml:space="preserve">du Web sémantique </w:t>
      </w:r>
      <w:r w:rsidR="004F079E" w:rsidRPr="000431A9">
        <w:rPr>
          <w:rFonts w:cs="Times New Roman"/>
          <w:sz w:val="24"/>
          <w:szCs w:val="24"/>
          <w:lang w:val="fr-CA"/>
        </w:rPr>
        <w:t xml:space="preserve">pour ajouter beaucoup de souplesse au modèle. Le lien entre </w:t>
      </w:r>
      <w:r w:rsidR="008E435F">
        <w:rPr>
          <w:rFonts w:cs="Times New Roman"/>
          <w:i/>
          <w:sz w:val="24"/>
          <w:szCs w:val="24"/>
          <w:lang w:val="fr-CA"/>
        </w:rPr>
        <w:t>ontologie de domaine</w:t>
      </w:r>
      <w:r w:rsidR="004F079E" w:rsidRPr="000431A9">
        <w:rPr>
          <w:rFonts w:cs="Times New Roman"/>
          <w:sz w:val="24"/>
          <w:szCs w:val="24"/>
          <w:lang w:val="fr-CA"/>
        </w:rPr>
        <w:t xml:space="preserve"> et </w:t>
      </w:r>
      <w:proofErr w:type="spellStart"/>
      <w:proofErr w:type="gramStart"/>
      <w:r w:rsidR="009673D2" w:rsidRPr="000431A9">
        <w:rPr>
          <w:rFonts w:cs="Times New Roman"/>
          <w:i/>
          <w:sz w:val="24"/>
          <w:szCs w:val="24"/>
          <w:lang w:val="fr-CA"/>
        </w:rPr>
        <w:t>skos:ConceptS</w:t>
      </w:r>
      <w:r w:rsidRPr="000431A9">
        <w:rPr>
          <w:rFonts w:cs="Times New Roman"/>
          <w:i/>
          <w:sz w:val="24"/>
          <w:szCs w:val="24"/>
          <w:lang w:val="fr-CA"/>
        </w:rPr>
        <w:t>ch</w:t>
      </w:r>
      <w:r w:rsidR="009673D2" w:rsidRPr="000431A9">
        <w:rPr>
          <w:rFonts w:cs="Times New Roman"/>
          <w:i/>
          <w:sz w:val="24"/>
          <w:szCs w:val="24"/>
          <w:lang w:val="fr-CA"/>
        </w:rPr>
        <w:t>e</w:t>
      </w:r>
      <w:r w:rsidRPr="000431A9">
        <w:rPr>
          <w:rFonts w:cs="Times New Roman"/>
          <w:i/>
          <w:sz w:val="24"/>
          <w:szCs w:val="24"/>
          <w:lang w:val="fr-CA"/>
        </w:rPr>
        <w:t>m</w:t>
      </w:r>
      <w:r w:rsidR="009673D2" w:rsidRPr="000431A9">
        <w:rPr>
          <w:rFonts w:cs="Times New Roman"/>
          <w:i/>
          <w:sz w:val="24"/>
          <w:szCs w:val="24"/>
          <w:lang w:val="fr-CA"/>
        </w:rPr>
        <w:t>e</w:t>
      </w:r>
      <w:proofErr w:type="spellEnd"/>
      <w:proofErr w:type="gramEnd"/>
      <w:r w:rsidRPr="000431A9">
        <w:rPr>
          <w:rFonts w:cs="Times New Roman"/>
          <w:sz w:val="24"/>
          <w:szCs w:val="24"/>
          <w:lang w:val="fr-CA"/>
        </w:rPr>
        <w:t xml:space="preserve"> </w:t>
      </w:r>
      <w:r w:rsidR="005048BA" w:rsidRPr="000431A9">
        <w:rPr>
          <w:rFonts w:cs="Times New Roman"/>
          <w:sz w:val="24"/>
          <w:szCs w:val="24"/>
          <w:lang w:val="fr-CA"/>
        </w:rPr>
        <w:t xml:space="preserve">définit </w:t>
      </w:r>
      <w:r w:rsidR="00565BFF">
        <w:rPr>
          <w:rFonts w:cs="Times New Roman"/>
          <w:sz w:val="24"/>
          <w:szCs w:val="24"/>
          <w:lang w:val="fr-CA"/>
        </w:rPr>
        <w:t xml:space="preserve">une ontologie de domaine </w:t>
      </w:r>
      <w:r w:rsidR="005048BA" w:rsidRPr="000431A9">
        <w:rPr>
          <w:rFonts w:cs="Times New Roman"/>
          <w:sz w:val="24"/>
          <w:szCs w:val="24"/>
          <w:lang w:val="fr-CA"/>
        </w:rPr>
        <w:t xml:space="preserve">comme </w:t>
      </w:r>
      <w:r w:rsidR="003C2731" w:rsidRPr="000431A9">
        <w:rPr>
          <w:rFonts w:cs="Times New Roman"/>
          <w:sz w:val="24"/>
          <w:szCs w:val="24"/>
          <w:lang w:val="fr-CA"/>
        </w:rPr>
        <w:t xml:space="preserve">un ensemble </w:t>
      </w:r>
      <w:r w:rsidRPr="000431A9">
        <w:rPr>
          <w:rFonts w:cs="Times New Roman"/>
          <w:sz w:val="24"/>
          <w:szCs w:val="24"/>
          <w:lang w:val="fr-CA"/>
        </w:rPr>
        <w:t>de concept</w:t>
      </w:r>
      <w:r w:rsidR="003C2731" w:rsidRPr="000431A9">
        <w:rPr>
          <w:rFonts w:cs="Times New Roman"/>
          <w:sz w:val="24"/>
          <w:szCs w:val="24"/>
          <w:lang w:val="fr-CA"/>
        </w:rPr>
        <w:t>s</w:t>
      </w:r>
      <w:r w:rsidRPr="000431A9">
        <w:rPr>
          <w:rFonts w:cs="Times New Roman"/>
          <w:sz w:val="24"/>
          <w:szCs w:val="24"/>
          <w:lang w:val="fr-CA"/>
        </w:rPr>
        <w:t xml:space="preserve"> liés par des liens sémantiques</w:t>
      </w:r>
      <w:r w:rsidR="004F079E" w:rsidRPr="000431A9">
        <w:rPr>
          <w:rFonts w:cs="Times New Roman"/>
          <w:sz w:val="24"/>
          <w:szCs w:val="24"/>
          <w:lang w:val="fr-CA"/>
        </w:rPr>
        <w:t>,</w:t>
      </w:r>
      <w:r w:rsidRPr="000431A9">
        <w:rPr>
          <w:rFonts w:cs="Times New Roman"/>
          <w:sz w:val="24"/>
          <w:szCs w:val="24"/>
          <w:lang w:val="fr-CA"/>
        </w:rPr>
        <w:t xml:space="preserve"> </w:t>
      </w:r>
      <w:r w:rsidR="004F079E" w:rsidRPr="000431A9">
        <w:rPr>
          <w:rFonts w:cs="Times New Roman"/>
          <w:sz w:val="24"/>
          <w:szCs w:val="24"/>
          <w:lang w:val="fr-CA"/>
        </w:rPr>
        <w:t>laiss</w:t>
      </w:r>
      <w:r w:rsidR="005048BA" w:rsidRPr="000431A9">
        <w:rPr>
          <w:rFonts w:cs="Times New Roman"/>
          <w:sz w:val="24"/>
          <w:szCs w:val="24"/>
          <w:lang w:val="fr-CA"/>
        </w:rPr>
        <w:t>ant</w:t>
      </w:r>
      <w:r w:rsidR="004F079E" w:rsidRPr="000431A9">
        <w:rPr>
          <w:rFonts w:cs="Times New Roman"/>
          <w:sz w:val="24"/>
          <w:szCs w:val="24"/>
          <w:lang w:val="fr-CA"/>
        </w:rPr>
        <w:t xml:space="preserve"> à </w:t>
      </w:r>
      <w:r w:rsidR="008E435F">
        <w:rPr>
          <w:rFonts w:cs="Times New Roman"/>
          <w:sz w:val="24"/>
          <w:szCs w:val="24"/>
          <w:lang w:val="fr-CA"/>
        </w:rPr>
        <w:t>la personne qui l’utilise</w:t>
      </w:r>
      <w:r w:rsidR="008E435F" w:rsidRPr="000431A9">
        <w:rPr>
          <w:rFonts w:cs="Times New Roman"/>
          <w:sz w:val="24"/>
          <w:szCs w:val="24"/>
          <w:lang w:val="fr-CA"/>
        </w:rPr>
        <w:t xml:space="preserve"> </w:t>
      </w:r>
      <w:r w:rsidR="00D2015B">
        <w:rPr>
          <w:rFonts w:cs="Times New Roman"/>
          <w:sz w:val="24"/>
          <w:szCs w:val="24"/>
          <w:lang w:val="fr-CA"/>
        </w:rPr>
        <w:t>l</w:t>
      </w:r>
      <w:r w:rsidR="004F079E" w:rsidRPr="000431A9">
        <w:rPr>
          <w:rFonts w:cs="Times New Roman"/>
          <w:sz w:val="24"/>
          <w:szCs w:val="24"/>
          <w:lang w:val="fr-CA"/>
        </w:rPr>
        <w:t>e choix de modéliser les</w:t>
      </w:r>
      <w:r w:rsidR="00204614">
        <w:rPr>
          <w:rFonts w:cs="Times New Roman"/>
          <w:sz w:val="24"/>
          <w:szCs w:val="24"/>
          <w:lang w:val="fr-CA"/>
        </w:rPr>
        <w:t xml:space="preserve"> </w:t>
      </w:r>
      <w:r w:rsidR="004F079E" w:rsidRPr="000431A9">
        <w:rPr>
          <w:rFonts w:cs="Times New Roman"/>
          <w:sz w:val="24"/>
          <w:szCs w:val="24"/>
          <w:lang w:val="fr-CA"/>
        </w:rPr>
        <w:t>connaissances sous forme d’</w:t>
      </w:r>
      <w:r w:rsidRPr="000431A9">
        <w:rPr>
          <w:rFonts w:cs="Times New Roman"/>
          <w:sz w:val="24"/>
          <w:szCs w:val="24"/>
          <w:lang w:val="fr-CA"/>
        </w:rPr>
        <w:t>ontologie</w:t>
      </w:r>
      <w:r w:rsidR="004F079E" w:rsidRPr="000431A9">
        <w:rPr>
          <w:rFonts w:cs="Times New Roman"/>
          <w:sz w:val="24"/>
          <w:szCs w:val="24"/>
          <w:lang w:val="fr-CA"/>
        </w:rPr>
        <w:t>s</w:t>
      </w:r>
      <w:r w:rsidRPr="000431A9">
        <w:rPr>
          <w:rFonts w:cs="Times New Roman"/>
          <w:sz w:val="24"/>
          <w:szCs w:val="24"/>
          <w:lang w:val="fr-CA"/>
        </w:rPr>
        <w:t xml:space="preserve">, de thésaurus ou </w:t>
      </w:r>
      <w:r w:rsidR="004F079E" w:rsidRPr="000431A9">
        <w:rPr>
          <w:rFonts w:cs="Times New Roman"/>
          <w:sz w:val="24"/>
          <w:szCs w:val="24"/>
          <w:lang w:val="fr-CA"/>
        </w:rPr>
        <w:t>de</w:t>
      </w:r>
      <w:r w:rsidRPr="000431A9">
        <w:rPr>
          <w:rFonts w:cs="Times New Roman"/>
          <w:sz w:val="24"/>
          <w:szCs w:val="24"/>
          <w:lang w:val="fr-CA"/>
        </w:rPr>
        <w:t xml:space="preserve"> simple</w:t>
      </w:r>
      <w:r w:rsidR="000D31EE">
        <w:rPr>
          <w:rFonts w:cs="Times New Roman"/>
          <w:sz w:val="24"/>
          <w:szCs w:val="24"/>
          <w:lang w:val="fr-CA"/>
        </w:rPr>
        <w:t>s</w:t>
      </w:r>
      <w:r w:rsidRPr="000431A9">
        <w:rPr>
          <w:rFonts w:cs="Times New Roman"/>
          <w:sz w:val="24"/>
          <w:szCs w:val="24"/>
          <w:lang w:val="fr-CA"/>
        </w:rPr>
        <w:t xml:space="preserve"> </w:t>
      </w:r>
      <w:r w:rsidR="004F079E" w:rsidRPr="000431A9">
        <w:rPr>
          <w:rFonts w:cs="Times New Roman"/>
          <w:sz w:val="24"/>
          <w:szCs w:val="24"/>
          <w:lang w:val="fr-CA"/>
        </w:rPr>
        <w:t>typologies.</w:t>
      </w:r>
      <w:r w:rsidRPr="000431A9">
        <w:rPr>
          <w:rFonts w:cs="Times New Roman"/>
          <w:sz w:val="24"/>
          <w:szCs w:val="24"/>
          <w:lang w:val="fr-CA"/>
        </w:rPr>
        <w:t xml:space="preserve"> </w:t>
      </w:r>
      <w:r w:rsidR="008E0547" w:rsidRPr="000431A9">
        <w:rPr>
          <w:rFonts w:cs="Times New Roman"/>
          <w:sz w:val="24"/>
          <w:szCs w:val="24"/>
          <w:lang w:val="fr-CA"/>
        </w:rPr>
        <w:t>L</w:t>
      </w:r>
      <w:r w:rsidR="004F079E" w:rsidRPr="000431A9">
        <w:rPr>
          <w:rFonts w:cs="Times New Roman"/>
          <w:sz w:val="24"/>
          <w:szCs w:val="24"/>
          <w:lang w:val="fr-CA"/>
        </w:rPr>
        <w:t>e lien</w:t>
      </w:r>
      <w:r w:rsidR="008E0547" w:rsidRPr="000431A9">
        <w:rPr>
          <w:rFonts w:cs="Times New Roman"/>
          <w:sz w:val="24"/>
          <w:szCs w:val="24"/>
          <w:lang w:val="fr-CA"/>
        </w:rPr>
        <w:t xml:space="preserve"> </w:t>
      </w:r>
      <w:r w:rsidR="004F079E" w:rsidRPr="000431A9">
        <w:rPr>
          <w:rFonts w:cs="Times New Roman"/>
          <w:sz w:val="24"/>
          <w:szCs w:val="24"/>
          <w:lang w:val="fr-CA"/>
        </w:rPr>
        <w:t>à</w:t>
      </w:r>
      <w:r w:rsidRPr="000431A9">
        <w:rPr>
          <w:rFonts w:cs="Times New Roman"/>
          <w:sz w:val="24"/>
          <w:szCs w:val="24"/>
          <w:lang w:val="fr-CA"/>
        </w:rPr>
        <w:t xml:space="preserve"> </w:t>
      </w:r>
      <w:proofErr w:type="spellStart"/>
      <w:proofErr w:type="gramStart"/>
      <w:r w:rsidRPr="000431A9">
        <w:rPr>
          <w:rFonts w:cs="Times New Roman"/>
          <w:i/>
          <w:sz w:val="24"/>
          <w:szCs w:val="24"/>
          <w:lang w:val="fr-CA"/>
        </w:rPr>
        <w:t>skos:OrdreredCollection</w:t>
      </w:r>
      <w:proofErr w:type="spellEnd"/>
      <w:proofErr w:type="gramEnd"/>
      <w:r w:rsidRPr="000431A9">
        <w:rPr>
          <w:rFonts w:cs="Times New Roman"/>
          <w:sz w:val="24"/>
          <w:szCs w:val="24"/>
          <w:lang w:val="fr-CA"/>
        </w:rPr>
        <w:t xml:space="preserve"> </w:t>
      </w:r>
      <w:r w:rsidR="004F079E" w:rsidRPr="000431A9">
        <w:rPr>
          <w:rFonts w:cs="Times New Roman"/>
          <w:sz w:val="24"/>
          <w:szCs w:val="24"/>
          <w:lang w:val="fr-CA"/>
        </w:rPr>
        <w:t xml:space="preserve">pour les niveaux d’habiletés et </w:t>
      </w:r>
      <w:r w:rsidR="008E0547" w:rsidRPr="000431A9">
        <w:rPr>
          <w:rFonts w:cs="Times New Roman"/>
          <w:sz w:val="24"/>
          <w:szCs w:val="24"/>
          <w:lang w:val="fr-CA"/>
        </w:rPr>
        <w:t>de performance ainsi que le li</w:t>
      </w:r>
      <w:r w:rsidR="005048BA" w:rsidRPr="000431A9">
        <w:rPr>
          <w:rFonts w:cs="Times New Roman"/>
          <w:sz w:val="24"/>
          <w:szCs w:val="24"/>
          <w:lang w:val="fr-CA"/>
        </w:rPr>
        <w:t>en</w:t>
      </w:r>
      <w:r w:rsidR="004B6348">
        <w:rPr>
          <w:rFonts w:cs="Times New Roman"/>
          <w:sz w:val="24"/>
          <w:szCs w:val="24"/>
          <w:lang w:val="fr-CA"/>
        </w:rPr>
        <w:t xml:space="preserve"> à</w:t>
      </w:r>
      <w:r w:rsidR="005048BA" w:rsidRPr="000431A9">
        <w:rPr>
          <w:rFonts w:cs="Times New Roman"/>
          <w:sz w:val="24"/>
          <w:szCs w:val="24"/>
          <w:lang w:val="fr-CA"/>
        </w:rPr>
        <w:t xml:space="preserve"> </w:t>
      </w:r>
      <w:proofErr w:type="spellStart"/>
      <w:r w:rsidR="008E0547" w:rsidRPr="000431A9">
        <w:rPr>
          <w:rFonts w:cs="Times New Roman"/>
          <w:i/>
          <w:sz w:val="24"/>
          <w:szCs w:val="24"/>
          <w:lang w:val="fr-CA"/>
        </w:rPr>
        <w:t>skos:broader</w:t>
      </w:r>
      <w:r w:rsidR="008E435F">
        <w:rPr>
          <w:rFonts w:cs="Times New Roman"/>
          <w:i/>
          <w:sz w:val="24"/>
          <w:szCs w:val="24"/>
          <w:lang w:val="fr-CA"/>
        </w:rPr>
        <w:t>T</w:t>
      </w:r>
      <w:r w:rsidR="008E0547" w:rsidRPr="000431A9">
        <w:rPr>
          <w:rFonts w:cs="Times New Roman"/>
          <w:i/>
          <w:sz w:val="24"/>
          <w:szCs w:val="24"/>
          <w:lang w:val="fr-CA"/>
        </w:rPr>
        <w:t>ransitive</w:t>
      </w:r>
      <w:proofErr w:type="spellEnd"/>
      <w:r w:rsidR="008E0547" w:rsidRPr="000431A9">
        <w:rPr>
          <w:rFonts w:cs="Times New Roman"/>
          <w:i/>
          <w:sz w:val="24"/>
          <w:szCs w:val="24"/>
          <w:lang w:val="fr-CA"/>
        </w:rPr>
        <w:t xml:space="preserve"> </w:t>
      </w:r>
      <w:r w:rsidR="008E0547" w:rsidRPr="000431A9">
        <w:rPr>
          <w:rFonts w:cs="Times New Roman"/>
          <w:sz w:val="24"/>
          <w:szCs w:val="24"/>
          <w:lang w:val="fr-CA"/>
        </w:rPr>
        <w:t>(</w:t>
      </w:r>
      <w:r w:rsidR="00611EF3" w:rsidRPr="000431A9">
        <w:rPr>
          <w:rFonts w:cs="Times New Roman"/>
          <w:sz w:val="24"/>
          <w:szCs w:val="24"/>
          <w:lang w:val="fr-CA"/>
        </w:rPr>
        <w:t xml:space="preserve">est une </w:t>
      </w:r>
      <w:r w:rsidR="008E0547" w:rsidRPr="000431A9">
        <w:rPr>
          <w:rFonts w:cs="Times New Roman"/>
          <w:sz w:val="24"/>
          <w:szCs w:val="24"/>
          <w:lang w:val="fr-CA"/>
        </w:rPr>
        <w:t>spécialisation</w:t>
      </w:r>
      <w:r w:rsidR="00611EF3" w:rsidRPr="000431A9">
        <w:rPr>
          <w:rFonts w:cs="Times New Roman"/>
          <w:sz w:val="24"/>
          <w:szCs w:val="24"/>
          <w:lang w:val="fr-CA"/>
        </w:rPr>
        <w:t xml:space="preserve"> transitive</w:t>
      </w:r>
      <w:r w:rsidR="008E0547" w:rsidRPr="000431A9">
        <w:rPr>
          <w:rFonts w:cs="Times New Roman"/>
          <w:sz w:val="24"/>
          <w:szCs w:val="24"/>
          <w:lang w:val="fr-CA"/>
        </w:rPr>
        <w:t>) entre deux compétences ajoute</w:t>
      </w:r>
      <w:r w:rsidR="00D2015B">
        <w:rPr>
          <w:rFonts w:cs="Times New Roman"/>
          <w:sz w:val="24"/>
          <w:szCs w:val="24"/>
          <w:lang w:val="fr-CA"/>
        </w:rPr>
        <w:t>nt</w:t>
      </w:r>
      <w:r w:rsidR="008E0547" w:rsidRPr="000431A9">
        <w:rPr>
          <w:rFonts w:cs="Times New Roman"/>
          <w:sz w:val="24"/>
          <w:szCs w:val="24"/>
          <w:lang w:val="fr-CA"/>
        </w:rPr>
        <w:t xml:space="preserve"> encore davantage de </w:t>
      </w:r>
      <w:r w:rsidR="005048BA" w:rsidRPr="000431A9">
        <w:rPr>
          <w:rFonts w:cs="Times New Roman"/>
          <w:sz w:val="24"/>
          <w:szCs w:val="24"/>
          <w:lang w:val="fr-CA"/>
        </w:rPr>
        <w:t xml:space="preserve">précision et de </w:t>
      </w:r>
      <w:r w:rsidR="008E0547" w:rsidRPr="000431A9">
        <w:rPr>
          <w:rFonts w:cs="Times New Roman"/>
          <w:sz w:val="24"/>
          <w:szCs w:val="24"/>
          <w:lang w:val="fr-CA"/>
        </w:rPr>
        <w:t xml:space="preserve">souplesse par rapport </w:t>
      </w:r>
      <w:r w:rsidR="005048BA" w:rsidRPr="000431A9">
        <w:rPr>
          <w:rFonts w:cs="Times New Roman"/>
          <w:sz w:val="24"/>
          <w:szCs w:val="24"/>
          <w:lang w:val="fr-CA"/>
        </w:rPr>
        <w:t>au modèle</w:t>
      </w:r>
      <w:r w:rsidR="008E0547" w:rsidRPr="000431A9">
        <w:rPr>
          <w:rFonts w:cs="Times New Roman"/>
          <w:sz w:val="24"/>
          <w:szCs w:val="24"/>
          <w:lang w:val="fr-CA"/>
        </w:rPr>
        <w:t xml:space="preserve"> COMP-2007</w:t>
      </w:r>
      <w:r w:rsidR="005048BA" w:rsidRPr="000431A9">
        <w:rPr>
          <w:rFonts w:cs="Times New Roman"/>
          <w:sz w:val="24"/>
          <w:szCs w:val="24"/>
          <w:lang w:val="fr-CA"/>
        </w:rPr>
        <w:t>.</w:t>
      </w:r>
    </w:p>
    <w:p w14:paraId="4B7E3824" w14:textId="5F03FF32" w:rsidR="00B95F18" w:rsidRDefault="002D5EE5" w:rsidP="00B351B8">
      <w:pPr>
        <w:pStyle w:val="Titre2"/>
        <w:tabs>
          <w:tab w:val="left" w:pos="567"/>
        </w:tabs>
        <w:spacing w:before="0" w:after="120"/>
        <w:jc w:val="left"/>
        <w:rPr>
          <w:rFonts w:ascii="Times New Roman" w:hAnsi="Times New Roman" w:cs="Times New Roman"/>
          <w:b/>
          <w:bCs/>
          <w:color w:val="auto"/>
          <w:sz w:val="24"/>
          <w:szCs w:val="24"/>
        </w:rPr>
      </w:pPr>
      <w:r>
        <w:rPr>
          <w:rFonts w:ascii="Times New Roman" w:hAnsi="Times New Roman" w:cs="Times New Roman"/>
          <w:b/>
          <w:bCs/>
          <w:color w:val="auto"/>
          <w:sz w:val="24"/>
          <w:szCs w:val="24"/>
        </w:rPr>
        <w:t>3</w:t>
      </w:r>
      <w:r w:rsidR="00E93923">
        <w:rPr>
          <w:rFonts w:ascii="Times New Roman" w:hAnsi="Times New Roman" w:cs="Times New Roman"/>
          <w:b/>
          <w:bCs/>
          <w:color w:val="auto"/>
          <w:sz w:val="24"/>
          <w:szCs w:val="24"/>
        </w:rPr>
        <w:t>.</w:t>
      </w:r>
      <w:r w:rsidR="00A05367">
        <w:rPr>
          <w:rFonts w:ascii="Times New Roman" w:hAnsi="Times New Roman" w:cs="Times New Roman"/>
          <w:b/>
          <w:bCs/>
          <w:color w:val="auto"/>
          <w:sz w:val="24"/>
          <w:szCs w:val="24"/>
        </w:rPr>
        <w:t>3</w:t>
      </w:r>
      <w:r w:rsidR="00B351B8">
        <w:rPr>
          <w:rFonts w:ascii="Times New Roman" w:hAnsi="Times New Roman" w:cs="Times New Roman"/>
          <w:b/>
          <w:bCs/>
          <w:color w:val="auto"/>
          <w:sz w:val="24"/>
          <w:szCs w:val="24"/>
        </w:rPr>
        <w:tab/>
      </w:r>
      <w:r w:rsidR="00180BB3">
        <w:rPr>
          <w:rFonts w:ascii="Times New Roman" w:hAnsi="Times New Roman" w:cs="Times New Roman"/>
          <w:b/>
          <w:bCs/>
          <w:color w:val="auto"/>
          <w:sz w:val="24"/>
          <w:szCs w:val="24"/>
        </w:rPr>
        <w:t>Comparaison</w:t>
      </w:r>
      <w:r w:rsidR="002850C8">
        <w:rPr>
          <w:rFonts w:ascii="Times New Roman" w:hAnsi="Times New Roman" w:cs="Times New Roman"/>
          <w:b/>
          <w:bCs/>
          <w:color w:val="auto"/>
          <w:sz w:val="24"/>
          <w:szCs w:val="24"/>
        </w:rPr>
        <w:t xml:space="preserve"> </w:t>
      </w:r>
      <w:r w:rsidR="00180BB3">
        <w:rPr>
          <w:rFonts w:ascii="Times New Roman" w:hAnsi="Times New Roman" w:cs="Times New Roman"/>
          <w:b/>
          <w:bCs/>
          <w:color w:val="auto"/>
          <w:sz w:val="24"/>
          <w:szCs w:val="24"/>
        </w:rPr>
        <w:t>des représentations du</w:t>
      </w:r>
      <w:r w:rsidR="00591D1C">
        <w:rPr>
          <w:rFonts w:ascii="Times New Roman" w:hAnsi="Times New Roman" w:cs="Times New Roman"/>
          <w:b/>
          <w:bCs/>
          <w:color w:val="auto"/>
          <w:sz w:val="24"/>
          <w:szCs w:val="24"/>
        </w:rPr>
        <w:t xml:space="preserve"> concept de</w:t>
      </w:r>
      <w:r w:rsidR="00132E5B">
        <w:rPr>
          <w:rFonts w:ascii="Times New Roman" w:hAnsi="Times New Roman" w:cs="Times New Roman"/>
          <w:b/>
          <w:bCs/>
          <w:color w:val="auto"/>
          <w:sz w:val="24"/>
          <w:szCs w:val="24"/>
        </w:rPr>
        <w:t xml:space="preserve"> compétence</w:t>
      </w:r>
    </w:p>
    <w:p w14:paraId="443C8F93" w14:textId="3A2B4317" w:rsidR="00BE66F8" w:rsidRPr="000431A9" w:rsidRDefault="00591D1C" w:rsidP="00BE66F8">
      <w:pPr>
        <w:rPr>
          <w:sz w:val="24"/>
          <w:szCs w:val="24"/>
        </w:rPr>
      </w:pPr>
      <w:r w:rsidRPr="000431A9">
        <w:rPr>
          <w:sz w:val="24"/>
          <w:szCs w:val="24"/>
        </w:rPr>
        <w:t>Au cours des dernières</w:t>
      </w:r>
      <w:r w:rsidR="00BE66F8" w:rsidRPr="000431A9">
        <w:rPr>
          <w:sz w:val="24"/>
          <w:szCs w:val="24"/>
        </w:rPr>
        <w:t xml:space="preserve"> années, d’autres modèles</w:t>
      </w:r>
      <w:r w:rsidR="00E542A8" w:rsidRPr="000431A9">
        <w:rPr>
          <w:sz w:val="24"/>
          <w:szCs w:val="24"/>
        </w:rPr>
        <w:t xml:space="preserve"> plus ou moins élaborés</w:t>
      </w:r>
      <w:r w:rsidRPr="000431A9">
        <w:rPr>
          <w:sz w:val="24"/>
          <w:szCs w:val="24"/>
        </w:rPr>
        <w:t xml:space="preserve"> </w:t>
      </w:r>
      <w:r w:rsidR="00BE66F8" w:rsidRPr="000431A9">
        <w:rPr>
          <w:sz w:val="24"/>
          <w:szCs w:val="24"/>
        </w:rPr>
        <w:t>ont été développé</w:t>
      </w:r>
      <w:r w:rsidR="003961F1" w:rsidRPr="000431A9">
        <w:rPr>
          <w:sz w:val="24"/>
          <w:szCs w:val="24"/>
        </w:rPr>
        <w:t>s</w:t>
      </w:r>
      <w:r w:rsidR="00BE66F8" w:rsidRPr="000431A9">
        <w:rPr>
          <w:sz w:val="24"/>
          <w:szCs w:val="24"/>
        </w:rPr>
        <w:t xml:space="preserve"> pour définir le concept de compétence. </w:t>
      </w:r>
      <w:r w:rsidR="008E435F">
        <w:rPr>
          <w:sz w:val="24"/>
          <w:szCs w:val="24"/>
        </w:rPr>
        <w:t>Q</w:t>
      </w:r>
      <w:r w:rsidR="00BE66F8" w:rsidRPr="000431A9">
        <w:rPr>
          <w:sz w:val="24"/>
          <w:szCs w:val="24"/>
        </w:rPr>
        <w:t xml:space="preserve">uatre </w:t>
      </w:r>
      <w:r w:rsidR="00320767" w:rsidRPr="000431A9">
        <w:rPr>
          <w:sz w:val="24"/>
          <w:szCs w:val="24"/>
        </w:rPr>
        <w:t>d</w:t>
      </w:r>
      <w:r w:rsidRPr="000431A9">
        <w:rPr>
          <w:sz w:val="24"/>
          <w:szCs w:val="24"/>
        </w:rPr>
        <w:t xml:space="preserve">e ces modèles </w:t>
      </w:r>
      <w:r w:rsidR="003E2085" w:rsidRPr="000431A9">
        <w:rPr>
          <w:sz w:val="24"/>
          <w:szCs w:val="24"/>
        </w:rPr>
        <w:t xml:space="preserve">ayant été </w:t>
      </w:r>
      <w:r w:rsidR="00E542A8" w:rsidRPr="000431A9">
        <w:rPr>
          <w:sz w:val="24"/>
          <w:szCs w:val="24"/>
        </w:rPr>
        <w:t>analysés</w:t>
      </w:r>
      <w:r w:rsidR="003E2085" w:rsidRPr="000431A9">
        <w:rPr>
          <w:sz w:val="24"/>
          <w:szCs w:val="24"/>
        </w:rPr>
        <w:t xml:space="preserve"> afin </w:t>
      </w:r>
      <w:r w:rsidR="00E542A8" w:rsidRPr="000431A9">
        <w:rPr>
          <w:sz w:val="24"/>
          <w:szCs w:val="24"/>
        </w:rPr>
        <w:t>d’évaluer comparativement</w:t>
      </w:r>
      <w:r w:rsidR="003E2085" w:rsidRPr="000431A9">
        <w:rPr>
          <w:sz w:val="24"/>
          <w:szCs w:val="24"/>
        </w:rPr>
        <w:t xml:space="preserve"> </w:t>
      </w:r>
      <w:r w:rsidR="000B2E8B" w:rsidRPr="000431A9">
        <w:rPr>
          <w:sz w:val="24"/>
          <w:szCs w:val="24"/>
        </w:rPr>
        <w:t>le</w:t>
      </w:r>
      <w:r w:rsidR="00BE66F8" w:rsidRPr="000431A9">
        <w:rPr>
          <w:sz w:val="24"/>
          <w:szCs w:val="24"/>
        </w:rPr>
        <w:t xml:space="preserve"> modèle de</w:t>
      </w:r>
      <w:r w:rsidR="002F2BB5">
        <w:rPr>
          <w:sz w:val="24"/>
          <w:szCs w:val="24"/>
        </w:rPr>
        <w:t>s</w:t>
      </w:r>
      <w:r w:rsidR="00BE66F8" w:rsidRPr="000431A9">
        <w:rPr>
          <w:sz w:val="24"/>
          <w:szCs w:val="24"/>
        </w:rPr>
        <w:t xml:space="preserve"> compétence </w:t>
      </w:r>
      <w:r w:rsidR="003961F1" w:rsidRPr="000431A9">
        <w:rPr>
          <w:sz w:val="24"/>
          <w:szCs w:val="24"/>
        </w:rPr>
        <w:t>COMP</w:t>
      </w:r>
      <w:r w:rsidR="007E51D7">
        <w:rPr>
          <w:sz w:val="24"/>
          <w:szCs w:val="24"/>
        </w:rPr>
        <w:t>-</w:t>
      </w:r>
      <w:r w:rsidR="003961F1" w:rsidRPr="000431A9">
        <w:rPr>
          <w:sz w:val="24"/>
          <w:szCs w:val="24"/>
        </w:rPr>
        <w:t>2014</w:t>
      </w:r>
      <w:r w:rsidR="008E435F">
        <w:rPr>
          <w:sz w:val="24"/>
          <w:szCs w:val="24"/>
        </w:rPr>
        <w:t xml:space="preserve"> sont présentés ici</w:t>
      </w:r>
      <w:r w:rsidR="00E542A8" w:rsidRPr="000431A9">
        <w:rPr>
          <w:sz w:val="24"/>
          <w:szCs w:val="24"/>
        </w:rPr>
        <w:t>.</w:t>
      </w:r>
    </w:p>
    <w:p w14:paraId="625CD3B7" w14:textId="28B99602" w:rsidR="00DE2158" w:rsidRPr="000431A9" w:rsidRDefault="00132E5B" w:rsidP="00591D1C">
      <w:pPr>
        <w:pStyle w:val="Paragraphedeliste"/>
        <w:ind w:left="0"/>
        <w:rPr>
          <w:rFonts w:cs="Times New Roman"/>
          <w:sz w:val="24"/>
          <w:szCs w:val="24"/>
          <w:lang w:val="fr-CA"/>
        </w:rPr>
      </w:pPr>
      <w:r w:rsidRPr="00535FCE">
        <w:rPr>
          <w:rFonts w:cs="Times New Roman"/>
          <w:bCs/>
          <w:i/>
          <w:iCs/>
          <w:sz w:val="24"/>
          <w:szCs w:val="24"/>
          <w:lang w:val="en-US"/>
        </w:rPr>
        <w:t>The Reusable Competency Definition</w:t>
      </w:r>
      <w:r w:rsidR="00320767" w:rsidRPr="00535FCE">
        <w:rPr>
          <w:rFonts w:cs="Times New Roman"/>
          <w:bCs/>
          <w:i/>
          <w:iCs/>
          <w:sz w:val="24"/>
          <w:szCs w:val="24"/>
          <w:lang w:val="en-US"/>
        </w:rPr>
        <w:t xml:space="preserve"> (RCD)</w:t>
      </w:r>
      <w:r w:rsidR="00E542A8" w:rsidRPr="00535FCE">
        <w:rPr>
          <w:rFonts w:cs="Times New Roman"/>
          <w:bCs/>
          <w:i/>
          <w:iCs/>
          <w:sz w:val="24"/>
          <w:szCs w:val="24"/>
          <w:lang w:val="en-US"/>
        </w:rPr>
        <w:t xml:space="preserve"> </w:t>
      </w:r>
      <w:r w:rsidR="00C96673" w:rsidRPr="000431A9">
        <w:rPr>
          <w:rFonts w:cs="Times New Roman"/>
          <w:sz w:val="24"/>
          <w:szCs w:val="24"/>
          <w:lang w:val="en-CA"/>
        </w:rPr>
        <w:fldChar w:fldCharType="begin"/>
      </w:r>
      <w:r w:rsidR="00C96673" w:rsidRPr="00535FCE">
        <w:rPr>
          <w:rFonts w:cs="Times New Roman"/>
          <w:sz w:val="24"/>
          <w:szCs w:val="24"/>
          <w:lang w:val="en-US"/>
        </w:rPr>
        <w:instrText xml:space="preserve"> ADDIN ZOTERO_ITEM CSL_CITATION {"citationID":"a1irebtu269","properties":{"formattedCitation":"(IMS RDCEO 2002)","plainCitation":"(IMS RDCEO 2002)"},"citationItems":[{"id":1331,"uris":["http://zotero.org/users/1335907/items/IAKUQNDQ"],"uri":["http://zotero.org/users/1335907/items/IAKUQNDQ"],"itemData":{"id":1331,"type":"report","title":"IMS Reusable Definition of Competency or Educational Objective Specification","publisher":"IMS Global Learning Consortium Inc.","URL":"https://www.imsglobal.org/content/rdceo-v1","author":[{"family":"IMS RDCEO","given":""}],"issued":{"date-parts":[["2002"]]}}}],"schema":"https://github.com/citation-style-language/schema/raw/master/csl-citation.json"} </w:instrText>
      </w:r>
      <w:r w:rsidR="00C96673" w:rsidRPr="000431A9">
        <w:rPr>
          <w:rFonts w:cs="Times New Roman"/>
          <w:sz w:val="24"/>
          <w:szCs w:val="24"/>
          <w:lang w:val="en-CA"/>
        </w:rPr>
        <w:fldChar w:fldCharType="separate"/>
      </w:r>
      <w:r w:rsidR="00C96673" w:rsidRPr="00535FCE">
        <w:rPr>
          <w:rFonts w:cs="Times New Roman"/>
          <w:sz w:val="24"/>
          <w:szCs w:val="24"/>
          <w:lang w:val="en-US"/>
        </w:rPr>
        <w:t>(IMS RDCEO, 2002; IEEE RCD, 2007)</w:t>
      </w:r>
      <w:r w:rsidR="00C96673" w:rsidRPr="000431A9">
        <w:rPr>
          <w:rFonts w:cs="Times New Roman"/>
          <w:sz w:val="24"/>
          <w:szCs w:val="24"/>
          <w:lang w:val="en-CA"/>
        </w:rPr>
        <w:fldChar w:fldCharType="end"/>
      </w:r>
      <w:r w:rsidR="00243889" w:rsidRPr="00243889">
        <w:rPr>
          <w:rFonts w:cs="Times New Roman"/>
          <w:sz w:val="24"/>
          <w:szCs w:val="24"/>
          <w:lang w:val="en-CA"/>
        </w:rPr>
        <w:t>.</w:t>
      </w:r>
      <w:r w:rsidR="00243889" w:rsidRPr="00535FCE">
        <w:rPr>
          <w:rFonts w:cs="Times New Roman"/>
          <w:sz w:val="24"/>
          <w:szCs w:val="24"/>
          <w:lang w:val="en-US"/>
        </w:rPr>
        <w:t xml:space="preserve"> </w:t>
      </w:r>
      <w:r w:rsidR="00243889" w:rsidRPr="00243889">
        <w:rPr>
          <w:rFonts w:cs="Times New Roman"/>
          <w:sz w:val="24"/>
          <w:szCs w:val="24"/>
          <w:lang w:val="fr-CA"/>
        </w:rPr>
        <w:t>Il s’agit du</w:t>
      </w:r>
      <w:r w:rsidR="00C96673" w:rsidRPr="00243889">
        <w:rPr>
          <w:rFonts w:cs="Times New Roman"/>
          <w:sz w:val="24"/>
          <w:szCs w:val="24"/>
          <w:lang w:val="fr-CA"/>
        </w:rPr>
        <w:t xml:space="preserve"> </w:t>
      </w:r>
      <w:r w:rsidR="003B4F48" w:rsidRPr="000431A9">
        <w:rPr>
          <w:rFonts w:cs="Times New Roman"/>
          <w:sz w:val="24"/>
          <w:szCs w:val="24"/>
          <w:lang w:val="fr-CA"/>
        </w:rPr>
        <w:t xml:space="preserve">premier effort de standardisation </w:t>
      </w:r>
      <w:r w:rsidR="00ED5CDB" w:rsidRPr="000431A9">
        <w:rPr>
          <w:rFonts w:cs="Times New Roman"/>
          <w:sz w:val="24"/>
          <w:szCs w:val="24"/>
          <w:lang w:val="fr-CA"/>
        </w:rPr>
        <w:t>de la notion de compétence</w:t>
      </w:r>
      <w:r w:rsidR="000B2E8B" w:rsidRPr="000431A9">
        <w:rPr>
          <w:rFonts w:cs="Times New Roman"/>
          <w:sz w:val="24"/>
          <w:szCs w:val="24"/>
          <w:lang w:val="fr-CA"/>
        </w:rPr>
        <w:t xml:space="preserve"> </w:t>
      </w:r>
      <w:r w:rsidR="00ED5CDB" w:rsidRPr="000431A9">
        <w:rPr>
          <w:rFonts w:cs="Times New Roman"/>
          <w:sz w:val="24"/>
          <w:szCs w:val="24"/>
          <w:lang w:val="fr-CA"/>
        </w:rPr>
        <w:t xml:space="preserve">approuvée par la Commission des standards </w:t>
      </w:r>
      <w:r w:rsidR="00351B9C">
        <w:rPr>
          <w:rFonts w:cs="Times New Roman"/>
          <w:sz w:val="24"/>
          <w:szCs w:val="24"/>
          <w:lang w:val="fr-CA"/>
        </w:rPr>
        <w:t>de l’</w:t>
      </w:r>
      <w:r w:rsidR="00ED5CDB" w:rsidRPr="000431A9">
        <w:rPr>
          <w:rFonts w:cs="Times New Roman"/>
          <w:sz w:val="24"/>
          <w:szCs w:val="24"/>
          <w:lang w:val="fr-CA"/>
        </w:rPr>
        <w:t>IEEE en septembre 2007</w:t>
      </w:r>
      <w:r w:rsidR="00373C02" w:rsidRPr="000431A9">
        <w:rPr>
          <w:rFonts w:cs="Times New Roman"/>
          <w:sz w:val="24"/>
          <w:szCs w:val="24"/>
          <w:lang w:val="fr-CA"/>
        </w:rPr>
        <w:t>. La compétence y est</w:t>
      </w:r>
      <w:r w:rsidR="00ED5CDB" w:rsidRPr="000431A9">
        <w:rPr>
          <w:rFonts w:cs="Times New Roman"/>
          <w:sz w:val="24"/>
          <w:szCs w:val="24"/>
          <w:lang w:val="fr-CA"/>
        </w:rPr>
        <w:t xml:space="preserve"> </w:t>
      </w:r>
      <w:r w:rsidR="009E62E0">
        <w:rPr>
          <w:rFonts w:cs="Times New Roman"/>
          <w:sz w:val="24"/>
          <w:szCs w:val="24"/>
          <w:lang w:val="fr-CA"/>
        </w:rPr>
        <w:t xml:space="preserve">présentée </w:t>
      </w:r>
      <w:r w:rsidR="00ED5CDB" w:rsidRPr="000431A9">
        <w:rPr>
          <w:rFonts w:cs="Times New Roman"/>
          <w:sz w:val="24"/>
          <w:szCs w:val="24"/>
          <w:lang w:val="fr-CA"/>
        </w:rPr>
        <w:t>comme un modèle de données pour décrire, référencer et partager des définitions de compétence</w:t>
      </w:r>
      <w:r w:rsidR="004E723E">
        <w:rPr>
          <w:rFonts w:cs="Times New Roman"/>
          <w:sz w:val="24"/>
          <w:szCs w:val="24"/>
          <w:lang w:val="fr-CA"/>
        </w:rPr>
        <w:t>s</w:t>
      </w:r>
      <w:r w:rsidR="00ED5CDB" w:rsidRPr="000431A9">
        <w:rPr>
          <w:rFonts w:cs="Times New Roman"/>
          <w:sz w:val="24"/>
          <w:szCs w:val="24"/>
          <w:lang w:val="fr-CA"/>
        </w:rPr>
        <w:t xml:space="preserve">, prioritairement dans </w:t>
      </w:r>
      <w:r w:rsidR="00C96673" w:rsidRPr="000431A9">
        <w:rPr>
          <w:rFonts w:cs="Times New Roman"/>
          <w:sz w:val="24"/>
          <w:szCs w:val="24"/>
          <w:lang w:val="fr-CA"/>
        </w:rPr>
        <w:t>un</w:t>
      </w:r>
      <w:r w:rsidR="00ED5CDB" w:rsidRPr="000431A9">
        <w:rPr>
          <w:rFonts w:cs="Times New Roman"/>
          <w:sz w:val="24"/>
          <w:szCs w:val="24"/>
          <w:lang w:val="fr-CA"/>
        </w:rPr>
        <w:t xml:space="preserve"> contexte d’apprentissage en ligne</w:t>
      </w:r>
      <w:r w:rsidR="003B4F48" w:rsidRPr="000431A9">
        <w:rPr>
          <w:rFonts w:cs="Times New Roman"/>
          <w:sz w:val="24"/>
          <w:szCs w:val="24"/>
          <w:lang w:val="fr-CA"/>
        </w:rPr>
        <w:t xml:space="preserve">. </w:t>
      </w:r>
      <w:r w:rsidR="00DE2158" w:rsidRPr="000431A9">
        <w:rPr>
          <w:rFonts w:cs="Times New Roman"/>
          <w:sz w:val="24"/>
          <w:szCs w:val="24"/>
          <w:lang w:val="fr-CA"/>
        </w:rPr>
        <w:t xml:space="preserve">Le modèle RCD est minimaliste et extensible. </w:t>
      </w:r>
      <w:r w:rsidR="00E542A8" w:rsidRPr="000431A9">
        <w:rPr>
          <w:rFonts w:cs="Times New Roman"/>
          <w:sz w:val="24"/>
          <w:szCs w:val="24"/>
          <w:lang w:val="fr-CA"/>
        </w:rPr>
        <w:t xml:space="preserve">Comme souligné dans le </w:t>
      </w:r>
      <w:r w:rsidR="00DE2158" w:rsidRPr="000431A9">
        <w:rPr>
          <w:rFonts w:cs="Times New Roman"/>
          <w:sz w:val="24"/>
          <w:szCs w:val="24"/>
          <w:lang w:val="fr-CA"/>
        </w:rPr>
        <w:t>document</w:t>
      </w:r>
      <w:r w:rsidR="00591D1C" w:rsidRPr="000431A9">
        <w:rPr>
          <w:rFonts w:cs="Times New Roman"/>
          <w:sz w:val="24"/>
          <w:szCs w:val="24"/>
          <w:lang w:val="fr-CA"/>
        </w:rPr>
        <w:t xml:space="preserve"> de dé</w:t>
      </w:r>
      <w:r w:rsidR="002677C9" w:rsidRPr="000431A9">
        <w:rPr>
          <w:rFonts w:cs="Times New Roman"/>
          <w:sz w:val="24"/>
          <w:szCs w:val="24"/>
          <w:lang w:val="fr-CA"/>
        </w:rPr>
        <w:t>f</w:t>
      </w:r>
      <w:r w:rsidR="00591D1C" w:rsidRPr="000431A9">
        <w:rPr>
          <w:rFonts w:cs="Times New Roman"/>
          <w:sz w:val="24"/>
          <w:szCs w:val="24"/>
          <w:lang w:val="fr-CA"/>
        </w:rPr>
        <w:t>inition</w:t>
      </w:r>
      <w:r w:rsidR="003E2085" w:rsidRPr="000431A9">
        <w:rPr>
          <w:rFonts w:cs="Times New Roman"/>
          <w:sz w:val="24"/>
          <w:szCs w:val="24"/>
          <w:lang w:val="fr-CA"/>
        </w:rPr>
        <w:t>,</w:t>
      </w:r>
      <w:r w:rsidR="004E723E">
        <w:rPr>
          <w:rFonts w:cs="Times New Roman"/>
          <w:sz w:val="24"/>
          <w:szCs w:val="24"/>
          <w:lang w:val="fr-CA"/>
        </w:rPr>
        <w:t xml:space="preserve"> </w:t>
      </w:r>
      <w:r w:rsidR="003E2085" w:rsidRPr="000431A9">
        <w:rPr>
          <w:rFonts w:cs="Times New Roman"/>
          <w:sz w:val="24"/>
          <w:szCs w:val="24"/>
          <w:lang w:val="fr-CA"/>
        </w:rPr>
        <w:t>c</w:t>
      </w:r>
      <w:r w:rsidR="00DE2158" w:rsidRPr="000431A9">
        <w:rPr>
          <w:rFonts w:cs="Times New Roman"/>
          <w:sz w:val="24"/>
          <w:szCs w:val="24"/>
          <w:lang w:val="fr-CA"/>
        </w:rPr>
        <w:t>e standard ne définit pas si une compétence est une habileté, une connaissance, une attitude ou un résultat d’apprentissage, mais il peut être utilisé pour contenir de l’information sur ces notions</w:t>
      </w:r>
      <w:r w:rsidR="00E542A8" w:rsidRPr="000431A9">
        <w:rPr>
          <w:rFonts w:cs="Times New Roman"/>
          <w:sz w:val="24"/>
          <w:szCs w:val="24"/>
          <w:lang w:val="fr-CA"/>
        </w:rPr>
        <w:t>.</w:t>
      </w:r>
    </w:p>
    <w:p w14:paraId="1E33011A" w14:textId="2E4E669C" w:rsidR="003B4F48" w:rsidRPr="000431A9" w:rsidRDefault="003B4F48" w:rsidP="003B01F8">
      <w:pPr>
        <w:rPr>
          <w:rFonts w:cs="Times New Roman"/>
          <w:sz w:val="24"/>
          <w:szCs w:val="24"/>
          <w:lang w:val="fr-CA"/>
        </w:rPr>
      </w:pPr>
      <w:r w:rsidRPr="000431A9">
        <w:rPr>
          <w:rFonts w:cs="Times New Roman"/>
          <w:i/>
          <w:sz w:val="24"/>
          <w:szCs w:val="24"/>
          <w:lang w:val="fr-CA"/>
        </w:rPr>
        <w:t>Le modèle de</w:t>
      </w:r>
      <w:r w:rsidR="002F2BB5">
        <w:rPr>
          <w:rFonts w:cs="Times New Roman"/>
          <w:i/>
          <w:sz w:val="24"/>
          <w:szCs w:val="24"/>
          <w:lang w:val="fr-CA"/>
        </w:rPr>
        <w:t>s</w:t>
      </w:r>
      <w:r w:rsidRPr="000431A9">
        <w:rPr>
          <w:rFonts w:cs="Times New Roman"/>
          <w:i/>
          <w:sz w:val="24"/>
          <w:szCs w:val="24"/>
          <w:lang w:val="fr-CA"/>
        </w:rPr>
        <w:t xml:space="preserve"> compétence</w:t>
      </w:r>
      <w:r w:rsidR="002F2BB5">
        <w:rPr>
          <w:rFonts w:cs="Times New Roman"/>
          <w:i/>
          <w:sz w:val="24"/>
          <w:szCs w:val="24"/>
          <w:lang w:val="fr-CA"/>
        </w:rPr>
        <w:t>s</w:t>
      </w:r>
      <w:r w:rsidRPr="000431A9">
        <w:rPr>
          <w:rFonts w:cs="Times New Roman"/>
          <w:i/>
          <w:sz w:val="24"/>
          <w:szCs w:val="24"/>
          <w:lang w:val="fr-CA"/>
        </w:rPr>
        <w:t xml:space="preserve"> HR-XML</w:t>
      </w:r>
      <w:r w:rsidRPr="000431A9">
        <w:rPr>
          <w:rFonts w:cs="Times New Roman"/>
          <w:sz w:val="24"/>
          <w:szCs w:val="24"/>
          <w:lang w:val="fr-CA"/>
        </w:rPr>
        <w:t xml:space="preserve"> </w:t>
      </w:r>
      <w:r w:rsidR="00C96673" w:rsidRPr="000431A9">
        <w:rPr>
          <w:rFonts w:cs="Times New Roman"/>
          <w:sz w:val="24"/>
          <w:szCs w:val="24"/>
          <w:lang w:val="fr-CA"/>
        </w:rPr>
        <w:t xml:space="preserve">(Bloom </w:t>
      </w:r>
      <w:r w:rsidR="00C96673" w:rsidRPr="000431A9">
        <w:rPr>
          <w:i/>
          <w:iCs/>
          <w:sz w:val="24"/>
          <w:szCs w:val="24"/>
          <w:lang w:val="fr-CA"/>
        </w:rPr>
        <w:t>et al</w:t>
      </w:r>
      <w:r w:rsidR="00C96673" w:rsidRPr="000431A9">
        <w:rPr>
          <w:sz w:val="24"/>
          <w:szCs w:val="24"/>
          <w:lang w:val="fr-CA"/>
        </w:rPr>
        <w:t>., 2004)</w:t>
      </w:r>
      <w:r w:rsidR="00243889">
        <w:rPr>
          <w:sz w:val="24"/>
          <w:szCs w:val="24"/>
          <w:lang w:val="fr-CA"/>
        </w:rPr>
        <w:t>. Ce modèle</w:t>
      </w:r>
      <w:r w:rsidR="00C96673" w:rsidRPr="000431A9">
        <w:rPr>
          <w:rFonts w:cs="Times New Roman"/>
          <w:sz w:val="24"/>
          <w:szCs w:val="24"/>
          <w:lang w:val="fr-CA"/>
        </w:rPr>
        <w:t xml:space="preserve"> c</w:t>
      </w:r>
      <w:r w:rsidRPr="000431A9">
        <w:rPr>
          <w:rFonts w:cs="Times New Roman"/>
          <w:sz w:val="24"/>
          <w:szCs w:val="24"/>
          <w:lang w:val="fr-CA"/>
        </w:rPr>
        <w:t>réé par un consortium industrie-université</w:t>
      </w:r>
      <w:r w:rsidR="00D53E65">
        <w:rPr>
          <w:rFonts w:cs="Times New Roman"/>
          <w:sz w:val="24"/>
          <w:szCs w:val="24"/>
          <w:lang w:val="fr-CA"/>
        </w:rPr>
        <w:t xml:space="preserve"> </w:t>
      </w:r>
      <w:r w:rsidRPr="000431A9">
        <w:rPr>
          <w:rFonts w:cs="Times New Roman"/>
          <w:sz w:val="24"/>
          <w:szCs w:val="24"/>
          <w:lang w:val="fr-CA"/>
        </w:rPr>
        <w:t>se concentre sur l’</w:t>
      </w:r>
      <w:r w:rsidR="00C96673" w:rsidRPr="000431A9">
        <w:rPr>
          <w:rFonts w:cs="Times New Roman"/>
          <w:sz w:val="24"/>
          <w:szCs w:val="24"/>
          <w:lang w:val="fr-CA"/>
        </w:rPr>
        <w:t>interopérabilité</w:t>
      </w:r>
      <w:r w:rsidRPr="000431A9">
        <w:rPr>
          <w:rFonts w:cs="Times New Roman"/>
          <w:sz w:val="24"/>
          <w:szCs w:val="24"/>
          <w:lang w:val="fr-CA"/>
        </w:rPr>
        <w:t xml:space="preserve"> </w:t>
      </w:r>
      <w:r w:rsidR="00591D1C" w:rsidRPr="000431A9">
        <w:rPr>
          <w:rFonts w:cs="Times New Roman"/>
          <w:sz w:val="24"/>
          <w:szCs w:val="24"/>
          <w:lang w:val="fr-CA"/>
        </w:rPr>
        <w:t>d</w:t>
      </w:r>
      <w:r w:rsidRPr="000431A9">
        <w:rPr>
          <w:rFonts w:cs="Times New Roman"/>
          <w:sz w:val="24"/>
          <w:szCs w:val="24"/>
          <w:lang w:val="fr-CA"/>
        </w:rPr>
        <w:t>es</w:t>
      </w:r>
      <w:r w:rsidR="00C96673" w:rsidRPr="000431A9">
        <w:rPr>
          <w:rFonts w:cs="Times New Roman"/>
          <w:sz w:val="24"/>
          <w:szCs w:val="24"/>
          <w:lang w:val="fr-CA"/>
        </w:rPr>
        <w:t xml:space="preserve"> définitions de</w:t>
      </w:r>
      <w:r w:rsidRPr="000431A9">
        <w:rPr>
          <w:rFonts w:cs="Times New Roman"/>
          <w:sz w:val="24"/>
          <w:szCs w:val="24"/>
          <w:lang w:val="fr-CA"/>
        </w:rPr>
        <w:t xml:space="preserve"> compétences </w:t>
      </w:r>
      <w:r w:rsidR="00C96673" w:rsidRPr="000431A9">
        <w:rPr>
          <w:rFonts w:cs="Times New Roman"/>
          <w:sz w:val="24"/>
          <w:szCs w:val="24"/>
          <w:lang w:val="fr-CA"/>
        </w:rPr>
        <w:t>évaluées dans</w:t>
      </w:r>
      <w:r w:rsidRPr="000431A9">
        <w:rPr>
          <w:rFonts w:cs="Times New Roman"/>
          <w:sz w:val="24"/>
          <w:szCs w:val="24"/>
          <w:lang w:val="fr-CA"/>
        </w:rPr>
        <w:t xml:space="preserve"> différents contextes organisationnels. </w:t>
      </w:r>
      <w:r w:rsidR="00591D1C" w:rsidRPr="000431A9">
        <w:rPr>
          <w:rFonts w:cs="Times New Roman"/>
          <w:sz w:val="24"/>
          <w:szCs w:val="24"/>
          <w:lang w:val="fr-CA"/>
        </w:rPr>
        <w:t>On</w:t>
      </w:r>
      <w:r w:rsidRPr="000431A9">
        <w:rPr>
          <w:rFonts w:cs="Times New Roman"/>
          <w:sz w:val="24"/>
          <w:szCs w:val="24"/>
          <w:lang w:val="fr-CA"/>
        </w:rPr>
        <w:t xml:space="preserve"> </w:t>
      </w:r>
      <w:r w:rsidR="002E2B04" w:rsidRPr="000431A9">
        <w:rPr>
          <w:rFonts w:cs="Times New Roman"/>
          <w:sz w:val="24"/>
          <w:szCs w:val="24"/>
          <w:lang w:val="fr-CA"/>
        </w:rPr>
        <w:t xml:space="preserve">y </w:t>
      </w:r>
      <w:r w:rsidR="00752834" w:rsidRPr="000431A9">
        <w:rPr>
          <w:rFonts w:cs="Times New Roman"/>
          <w:sz w:val="24"/>
          <w:szCs w:val="24"/>
          <w:lang w:val="fr-CA"/>
        </w:rPr>
        <w:t>définit</w:t>
      </w:r>
      <w:r w:rsidRPr="000431A9">
        <w:rPr>
          <w:rFonts w:cs="Times New Roman"/>
          <w:sz w:val="24"/>
          <w:szCs w:val="24"/>
          <w:lang w:val="fr-CA"/>
        </w:rPr>
        <w:t xml:space="preserve"> la compétence comme une connaissance, une habileté, une attitude et/ou un comportement spécifique, identifiable, définissable et mesurable qu’une ressource humaine peut posséder et qui est nécessaire ou</w:t>
      </w:r>
      <w:r w:rsidR="000D31EE">
        <w:rPr>
          <w:rFonts w:cs="Times New Roman"/>
          <w:sz w:val="24"/>
          <w:szCs w:val="24"/>
          <w:lang w:val="fr-CA"/>
        </w:rPr>
        <w:t xml:space="preserve"> qui</w:t>
      </w:r>
      <w:r w:rsidRPr="000431A9">
        <w:rPr>
          <w:rFonts w:cs="Times New Roman"/>
          <w:sz w:val="24"/>
          <w:szCs w:val="24"/>
          <w:lang w:val="fr-CA"/>
        </w:rPr>
        <w:t xml:space="preserve"> </w:t>
      </w:r>
      <w:r w:rsidR="000D31EE">
        <w:rPr>
          <w:rFonts w:cs="Times New Roman"/>
          <w:sz w:val="24"/>
          <w:szCs w:val="24"/>
          <w:lang w:val="fr-CA"/>
        </w:rPr>
        <w:t>soutient</w:t>
      </w:r>
      <w:r w:rsidRPr="000431A9">
        <w:rPr>
          <w:rFonts w:cs="Times New Roman"/>
          <w:sz w:val="24"/>
          <w:szCs w:val="24"/>
          <w:lang w:val="fr-CA"/>
        </w:rPr>
        <w:t xml:space="preserve"> la performance d’une activité dans un contexte organisationnel spécifique</w:t>
      </w:r>
      <w:r w:rsidR="00C96673" w:rsidRPr="000431A9">
        <w:rPr>
          <w:rFonts w:cs="Times New Roman"/>
          <w:sz w:val="24"/>
          <w:szCs w:val="24"/>
          <w:lang w:val="fr-CA"/>
        </w:rPr>
        <w:t>.</w:t>
      </w:r>
      <w:r w:rsidR="002E2B04" w:rsidRPr="000431A9">
        <w:rPr>
          <w:rFonts w:cs="Times New Roman"/>
          <w:sz w:val="24"/>
          <w:szCs w:val="24"/>
          <w:lang w:val="fr-CA"/>
        </w:rPr>
        <w:t xml:space="preserve"> </w:t>
      </w:r>
      <w:r w:rsidR="003B01F8" w:rsidRPr="000431A9">
        <w:rPr>
          <w:rFonts w:cs="Times New Roman"/>
          <w:sz w:val="24"/>
          <w:szCs w:val="24"/>
          <w:lang w:val="fr-CA"/>
        </w:rPr>
        <w:t xml:space="preserve">Chaque </w:t>
      </w:r>
      <w:r w:rsidR="003B01F8" w:rsidRPr="000431A9">
        <w:rPr>
          <w:rFonts w:cs="Times New Roman"/>
          <w:sz w:val="24"/>
          <w:szCs w:val="24"/>
          <w:lang w:val="fr-CA"/>
        </w:rPr>
        <w:lastRenderedPageBreak/>
        <w:t xml:space="preserve">compétence a un poids numérique destiné à </w:t>
      </w:r>
      <w:r w:rsidR="00C96673" w:rsidRPr="000431A9">
        <w:rPr>
          <w:rFonts w:cs="Times New Roman"/>
          <w:sz w:val="24"/>
          <w:szCs w:val="24"/>
          <w:lang w:val="fr-CA"/>
        </w:rPr>
        <w:t>marquer</w:t>
      </w:r>
      <w:r w:rsidR="003B01F8" w:rsidRPr="000431A9">
        <w:rPr>
          <w:rFonts w:cs="Times New Roman"/>
          <w:sz w:val="24"/>
          <w:szCs w:val="24"/>
          <w:lang w:val="fr-CA"/>
        </w:rPr>
        <w:t xml:space="preserve"> son importance relative, par exemple un niveau d’habileté, de performance ou de priorité pour une organisation.</w:t>
      </w:r>
      <w:r w:rsidR="004E723E">
        <w:rPr>
          <w:rFonts w:cs="Times New Roman"/>
          <w:sz w:val="24"/>
          <w:szCs w:val="24"/>
          <w:lang w:val="fr-CA"/>
        </w:rPr>
        <w:t xml:space="preserve"> </w:t>
      </w:r>
      <w:r w:rsidR="003B01F8" w:rsidRPr="000431A9">
        <w:rPr>
          <w:rFonts w:cs="Times New Roman"/>
          <w:sz w:val="24"/>
          <w:szCs w:val="24"/>
          <w:lang w:val="fr-CA"/>
        </w:rPr>
        <w:t xml:space="preserve">Le concept de </w:t>
      </w:r>
      <w:proofErr w:type="spellStart"/>
      <w:r w:rsidR="004E723E">
        <w:rPr>
          <w:rFonts w:cs="Times New Roman"/>
          <w:i/>
          <w:sz w:val="24"/>
          <w:szCs w:val="24"/>
          <w:lang w:val="fr-CA"/>
        </w:rPr>
        <w:t>c</w:t>
      </w:r>
      <w:r w:rsidR="003B01F8" w:rsidRPr="000431A9">
        <w:rPr>
          <w:rFonts w:cs="Times New Roman"/>
          <w:i/>
          <w:sz w:val="24"/>
          <w:szCs w:val="24"/>
          <w:lang w:val="fr-CA"/>
        </w:rPr>
        <w:t>ompetency</w:t>
      </w:r>
      <w:proofErr w:type="spellEnd"/>
      <w:r w:rsidR="004E723E">
        <w:rPr>
          <w:rFonts w:cs="Times New Roman"/>
          <w:i/>
          <w:sz w:val="24"/>
          <w:szCs w:val="24"/>
          <w:lang w:val="fr-CA"/>
        </w:rPr>
        <w:t xml:space="preserve"> </w:t>
      </w:r>
      <w:proofErr w:type="spellStart"/>
      <w:r w:rsidR="004E723E">
        <w:rPr>
          <w:rFonts w:cs="Times New Roman"/>
          <w:i/>
          <w:sz w:val="24"/>
          <w:szCs w:val="24"/>
          <w:lang w:val="fr-CA"/>
        </w:rPr>
        <w:t>e</w:t>
      </w:r>
      <w:r w:rsidR="003B01F8" w:rsidRPr="000431A9">
        <w:rPr>
          <w:rFonts w:cs="Times New Roman"/>
          <w:i/>
          <w:sz w:val="24"/>
          <w:szCs w:val="24"/>
          <w:lang w:val="fr-CA"/>
        </w:rPr>
        <w:t>vidence</w:t>
      </w:r>
      <w:proofErr w:type="spellEnd"/>
      <w:r w:rsidR="003B01F8" w:rsidRPr="000431A9">
        <w:rPr>
          <w:rFonts w:cs="Times New Roman"/>
          <w:sz w:val="24"/>
          <w:szCs w:val="24"/>
          <w:lang w:val="fr-CA"/>
        </w:rPr>
        <w:t xml:space="preserve"> </w:t>
      </w:r>
      <w:r w:rsidR="00F54216">
        <w:rPr>
          <w:rFonts w:cs="Times New Roman"/>
          <w:sz w:val="24"/>
          <w:szCs w:val="24"/>
          <w:lang w:val="fr-CA"/>
        </w:rPr>
        <w:t xml:space="preserve">(évidence) </w:t>
      </w:r>
      <w:r w:rsidR="003B01F8" w:rsidRPr="000431A9">
        <w:rPr>
          <w:rFonts w:cs="Times New Roman"/>
          <w:sz w:val="24"/>
          <w:szCs w:val="24"/>
          <w:lang w:val="fr-CA"/>
        </w:rPr>
        <w:t>peut inclure des résultats de test</w:t>
      </w:r>
      <w:r w:rsidR="002E2B04" w:rsidRPr="000431A9">
        <w:rPr>
          <w:rFonts w:cs="Times New Roman"/>
          <w:sz w:val="24"/>
          <w:szCs w:val="24"/>
          <w:lang w:val="fr-CA"/>
        </w:rPr>
        <w:t>s</w:t>
      </w:r>
      <w:r w:rsidR="003B01F8" w:rsidRPr="000431A9">
        <w:rPr>
          <w:rFonts w:cs="Times New Roman"/>
          <w:sz w:val="24"/>
          <w:szCs w:val="24"/>
          <w:lang w:val="fr-CA"/>
        </w:rPr>
        <w:t xml:space="preserve">, des évaluations de performance, des certificats, des notes d’observation directe. </w:t>
      </w:r>
    </w:p>
    <w:p w14:paraId="25BE1252" w14:textId="008ECD27" w:rsidR="00DC58B8" w:rsidRPr="000431A9" w:rsidRDefault="003B01F8" w:rsidP="00A9009A">
      <w:pPr>
        <w:rPr>
          <w:rFonts w:cs="Times New Roman"/>
          <w:sz w:val="24"/>
          <w:szCs w:val="24"/>
          <w:lang w:val="fr-CA"/>
        </w:rPr>
      </w:pPr>
      <w:r w:rsidRPr="000431A9">
        <w:rPr>
          <w:rFonts w:cs="Times New Roman"/>
          <w:i/>
          <w:sz w:val="24"/>
          <w:szCs w:val="24"/>
          <w:lang w:val="en-US"/>
        </w:rPr>
        <w:t>The Achievement Standards Network Description Language</w:t>
      </w:r>
      <w:r w:rsidR="00C96673" w:rsidRPr="000431A9">
        <w:rPr>
          <w:rFonts w:cs="Times New Roman"/>
          <w:i/>
          <w:sz w:val="24"/>
          <w:szCs w:val="24"/>
          <w:lang w:val="en-US"/>
        </w:rPr>
        <w:t xml:space="preserve"> </w:t>
      </w:r>
      <w:r w:rsidR="00C96673" w:rsidRPr="00535FCE">
        <w:rPr>
          <w:rFonts w:cs="Times New Roman"/>
          <w:sz w:val="24"/>
          <w:szCs w:val="24"/>
          <w:lang w:val="en-US"/>
        </w:rPr>
        <w:t>(ASN, 2019)</w:t>
      </w:r>
      <w:r w:rsidR="00243889" w:rsidRPr="00535FCE">
        <w:rPr>
          <w:rFonts w:cs="Times New Roman"/>
          <w:sz w:val="24"/>
          <w:szCs w:val="24"/>
          <w:lang w:val="en-US"/>
        </w:rPr>
        <w:t>.</w:t>
      </w:r>
      <w:r w:rsidRPr="00535FCE">
        <w:rPr>
          <w:rFonts w:cs="Times New Roman"/>
          <w:b/>
          <w:sz w:val="24"/>
          <w:szCs w:val="24"/>
          <w:lang w:val="en-US"/>
        </w:rPr>
        <w:t xml:space="preserve"> </w:t>
      </w:r>
      <w:r w:rsidR="00C96673" w:rsidRPr="00243889">
        <w:rPr>
          <w:rFonts w:cs="Times New Roman"/>
          <w:sz w:val="24"/>
          <w:szCs w:val="24"/>
          <w:lang w:val="fr-CA"/>
        </w:rPr>
        <w:t>Ce</w:t>
      </w:r>
      <w:r w:rsidR="00C96673" w:rsidRPr="000431A9">
        <w:rPr>
          <w:rFonts w:cs="Times New Roman"/>
          <w:sz w:val="24"/>
          <w:szCs w:val="24"/>
          <w:lang w:val="fr-CA"/>
        </w:rPr>
        <w:t xml:space="preserve"> modèle très élaboré</w:t>
      </w:r>
      <w:r w:rsidR="002F2BB5">
        <w:rPr>
          <w:rFonts w:cs="Times New Roman"/>
          <w:sz w:val="24"/>
          <w:szCs w:val="24"/>
          <w:lang w:val="fr-CA"/>
        </w:rPr>
        <w:t>,</w:t>
      </w:r>
      <w:r w:rsidR="00C96673" w:rsidRPr="000431A9">
        <w:rPr>
          <w:rFonts w:cs="Times New Roman"/>
          <w:sz w:val="24"/>
          <w:szCs w:val="24"/>
          <w:lang w:val="fr-CA"/>
        </w:rPr>
        <w:t xml:space="preserve"> en passe de devenir</w:t>
      </w:r>
      <w:r w:rsidR="00DC58B8" w:rsidRPr="000431A9">
        <w:rPr>
          <w:rFonts w:cs="Times New Roman"/>
          <w:sz w:val="24"/>
          <w:szCs w:val="24"/>
          <w:lang w:val="fr-CA"/>
        </w:rPr>
        <w:t xml:space="preserve"> </w:t>
      </w:r>
      <w:r w:rsidR="00C96673" w:rsidRPr="000431A9">
        <w:rPr>
          <w:rFonts w:cs="Times New Roman"/>
          <w:sz w:val="24"/>
          <w:szCs w:val="24"/>
          <w:lang w:val="fr-CA"/>
        </w:rPr>
        <w:t xml:space="preserve">un </w:t>
      </w:r>
      <w:r w:rsidR="00DC58B8" w:rsidRPr="000431A9">
        <w:rPr>
          <w:rFonts w:cs="Times New Roman"/>
          <w:sz w:val="24"/>
          <w:szCs w:val="24"/>
          <w:lang w:val="fr-CA"/>
        </w:rPr>
        <w:t>standard</w:t>
      </w:r>
      <w:r w:rsidR="00C96673" w:rsidRPr="000431A9">
        <w:rPr>
          <w:rFonts w:cs="Times New Roman"/>
          <w:sz w:val="24"/>
          <w:szCs w:val="24"/>
          <w:lang w:val="fr-CA"/>
        </w:rPr>
        <w:t xml:space="preserve"> dans les écoles nord-américaines</w:t>
      </w:r>
      <w:r w:rsidR="002F2BB5">
        <w:rPr>
          <w:rFonts w:cs="Times New Roman"/>
          <w:sz w:val="24"/>
          <w:szCs w:val="24"/>
          <w:lang w:val="fr-CA"/>
        </w:rPr>
        <w:t>,</w:t>
      </w:r>
      <w:r w:rsidR="00B351B8">
        <w:rPr>
          <w:rFonts w:cs="Times New Roman"/>
          <w:sz w:val="24"/>
          <w:szCs w:val="24"/>
          <w:lang w:val="fr-CA"/>
        </w:rPr>
        <w:t xml:space="preserve"> </w:t>
      </w:r>
      <w:r w:rsidR="00320767" w:rsidRPr="000431A9">
        <w:rPr>
          <w:rFonts w:cs="Times New Roman"/>
          <w:sz w:val="24"/>
          <w:szCs w:val="24"/>
          <w:lang w:val="fr-CA"/>
        </w:rPr>
        <w:t>poursuit</w:t>
      </w:r>
      <w:r w:rsidR="00DC58B8" w:rsidRPr="000431A9">
        <w:rPr>
          <w:rFonts w:cs="Times New Roman"/>
          <w:sz w:val="24"/>
          <w:szCs w:val="24"/>
          <w:lang w:val="fr-CA"/>
        </w:rPr>
        <w:t xml:space="preserve"> deux </w:t>
      </w:r>
      <w:r w:rsidR="006F4E77">
        <w:rPr>
          <w:rFonts w:cs="Times New Roman"/>
          <w:sz w:val="24"/>
          <w:szCs w:val="24"/>
          <w:lang w:val="fr-CA"/>
        </w:rPr>
        <w:t xml:space="preserve">objectifs : </w:t>
      </w:r>
      <w:r w:rsidR="00DC58B8" w:rsidRPr="000431A9">
        <w:rPr>
          <w:rFonts w:cs="Times New Roman"/>
          <w:sz w:val="24"/>
          <w:szCs w:val="24"/>
          <w:lang w:val="fr-CA"/>
        </w:rPr>
        <w:t xml:space="preserve">élaborer un langage de description pour encoder numériquement les compétences et développer un référentiel pour </w:t>
      </w:r>
      <w:r w:rsidR="005C0D69" w:rsidRPr="000431A9">
        <w:rPr>
          <w:rFonts w:cs="Times New Roman"/>
          <w:sz w:val="24"/>
          <w:szCs w:val="24"/>
          <w:lang w:val="fr-CA"/>
        </w:rPr>
        <w:t>le transfert</w:t>
      </w:r>
      <w:r w:rsidR="00DC58B8" w:rsidRPr="000431A9">
        <w:rPr>
          <w:rFonts w:cs="Times New Roman"/>
          <w:sz w:val="24"/>
          <w:szCs w:val="24"/>
          <w:lang w:val="fr-CA"/>
        </w:rPr>
        <w:t xml:space="preserve"> des compétences</w:t>
      </w:r>
      <w:r w:rsidR="00320767" w:rsidRPr="000431A9">
        <w:rPr>
          <w:rFonts w:cs="Times New Roman"/>
          <w:sz w:val="24"/>
          <w:szCs w:val="24"/>
          <w:lang w:val="fr-CA"/>
        </w:rPr>
        <w:t xml:space="preserve"> </w:t>
      </w:r>
      <w:r w:rsidR="000B2E8B" w:rsidRPr="000431A9">
        <w:rPr>
          <w:rFonts w:cs="Times New Roman"/>
          <w:sz w:val="24"/>
          <w:szCs w:val="24"/>
          <w:lang w:val="fr-CA"/>
        </w:rPr>
        <w:t>entre</w:t>
      </w:r>
      <w:r w:rsidR="00320767" w:rsidRPr="000431A9">
        <w:rPr>
          <w:rFonts w:cs="Times New Roman"/>
          <w:sz w:val="24"/>
          <w:szCs w:val="24"/>
          <w:lang w:val="fr-CA"/>
        </w:rPr>
        <w:t xml:space="preserve"> les écoles</w:t>
      </w:r>
      <w:r w:rsidR="00DC58B8" w:rsidRPr="000431A9">
        <w:rPr>
          <w:rFonts w:cs="Times New Roman"/>
          <w:sz w:val="24"/>
          <w:szCs w:val="24"/>
          <w:lang w:val="fr-CA"/>
        </w:rPr>
        <w:t xml:space="preserve"> </w:t>
      </w:r>
      <w:r w:rsidR="000B2E8B" w:rsidRPr="000431A9">
        <w:rPr>
          <w:rFonts w:cs="Times New Roman"/>
          <w:sz w:val="24"/>
          <w:szCs w:val="24"/>
          <w:lang w:val="fr-CA"/>
        </w:rPr>
        <w:t>des</w:t>
      </w:r>
      <w:r w:rsidR="00DC58B8" w:rsidRPr="000431A9">
        <w:rPr>
          <w:rFonts w:cs="Times New Roman"/>
          <w:sz w:val="24"/>
          <w:szCs w:val="24"/>
          <w:lang w:val="fr-CA"/>
        </w:rPr>
        <w:t xml:space="preserve"> </w:t>
      </w:r>
      <w:r w:rsidR="002F2BB5">
        <w:rPr>
          <w:rFonts w:cs="Times New Roman"/>
          <w:sz w:val="24"/>
          <w:szCs w:val="24"/>
          <w:lang w:val="fr-CA"/>
        </w:rPr>
        <w:t>É</w:t>
      </w:r>
      <w:r w:rsidR="00DC58B8" w:rsidRPr="000431A9">
        <w:rPr>
          <w:rFonts w:cs="Times New Roman"/>
          <w:sz w:val="24"/>
          <w:szCs w:val="24"/>
          <w:lang w:val="fr-CA"/>
        </w:rPr>
        <w:t xml:space="preserve">tats américains et </w:t>
      </w:r>
      <w:r w:rsidR="000B2E8B" w:rsidRPr="000431A9">
        <w:rPr>
          <w:rFonts w:cs="Times New Roman"/>
          <w:sz w:val="24"/>
          <w:szCs w:val="24"/>
          <w:lang w:val="fr-CA"/>
        </w:rPr>
        <w:t>des</w:t>
      </w:r>
      <w:r w:rsidR="00DC58B8" w:rsidRPr="000431A9">
        <w:rPr>
          <w:rFonts w:cs="Times New Roman"/>
          <w:sz w:val="24"/>
          <w:szCs w:val="24"/>
          <w:lang w:val="fr-CA"/>
        </w:rPr>
        <w:t xml:space="preserve"> provinces canadiennes.</w:t>
      </w:r>
      <w:r w:rsidRPr="000431A9">
        <w:rPr>
          <w:rFonts w:cs="Times New Roman"/>
          <w:sz w:val="24"/>
          <w:szCs w:val="24"/>
          <w:lang w:val="fr-CA"/>
        </w:rPr>
        <w:t xml:space="preserve"> </w:t>
      </w:r>
      <w:r w:rsidR="00DC58B8" w:rsidRPr="000431A9">
        <w:rPr>
          <w:rFonts w:cs="Times New Roman"/>
          <w:sz w:val="24"/>
          <w:szCs w:val="24"/>
          <w:lang w:val="fr-CA"/>
        </w:rPr>
        <w:t>Le langage de description</w:t>
      </w:r>
      <w:r w:rsidR="005C0D69" w:rsidRPr="000431A9">
        <w:rPr>
          <w:rFonts w:cs="Times New Roman"/>
          <w:sz w:val="24"/>
          <w:szCs w:val="24"/>
          <w:lang w:val="fr-CA"/>
        </w:rPr>
        <w:t xml:space="preserve"> (analogue à celui de COMP-2014)</w:t>
      </w:r>
      <w:r w:rsidR="00DC58B8" w:rsidRPr="000431A9">
        <w:rPr>
          <w:rFonts w:cs="Times New Roman"/>
          <w:sz w:val="24"/>
          <w:szCs w:val="24"/>
          <w:lang w:val="fr-CA"/>
        </w:rPr>
        <w:t xml:space="preserve"> contient </w:t>
      </w:r>
      <w:r w:rsidR="002F2BB5">
        <w:rPr>
          <w:rFonts w:cs="Times New Roman"/>
          <w:sz w:val="24"/>
          <w:szCs w:val="24"/>
          <w:lang w:val="fr-CA"/>
        </w:rPr>
        <w:t>trente-huit</w:t>
      </w:r>
      <w:r w:rsidR="002F2BB5" w:rsidRPr="000431A9">
        <w:rPr>
          <w:rFonts w:cs="Times New Roman"/>
          <w:sz w:val="24"/>
          <w:szCs w:val="24"/>
          <w:lang w:val="fr-CA"/>
        </w:rPr>
        <w:t xml:space="preserve"> </w:t>
      </w:r>
      <w:r w:rsidR="00DC58B8" w:rsidRPr="000431A9">
        <w:rPr>
          <w:rFonts w:cs="Times New Roman"/>
          <w:sz w:val="24"/>
          <w:szCs w:val="24"/>
          <w:lang w:val="fr-CA"/>
        </w:rPr>
        <w:t xml:space="preserve">propriétés et </w:t>
      </w:r>
      <w:r w:rsidR="002F2BB5">
        <w:rPr>
          <w:rFonts w:cs="Times New Roman"/>
          <w:sz w:val="24"/>
          <w:szCs w:val="24"/>
          <w:lang w:val="fr-CA"/>
        </w:rPr>
        <w:t>dix</w:t>
      </w:r>
      <w:r w:rsidR="002F2BB5" w:rsidRPr="000431A9">
        <w:rPr>
          <w:rFonts w:cs="Times New Roman"/>
          <w:sz w:val="24"/>
          <w:szCs w:val="24"/>
          <w:lang w:val="fr-CA"/>
        </w:rPr>
        <w:t xml:space="preserve"> </w:t>
      </w:r>
      <w:r w:rsidR="00DC58B8" w:rsidRPr="000431A9">
        <w:rPr>
          <w:rFonts w:cs="Times New Roman"/>
          <w:sz w:val="24"/>
          <w:szCs w:val="24"/>
          <w:lang w:val="fr-CA"/>
        </w:rPr>
        <w:t>classes, bien intégrée</w:t>
      </w:r>
      <w:r w:rsidR="00243889">
        <w:rPr>
          <w:rFonts w:cs="Times New Roman"/>
          <w:sz w:val="24"/>
          <w:szCs w:val="24"/>
          <w:lang w:val="fr-CA"/>
        </w:rPr>
        <w:t>s</w:t>
      </w:r>
      <w:r w:rsidR="00DC58B8" w:rsidRPr="000431A9">
        <w:rPr>
          <w:rFonts w:cs="Times New Roman"/>
          <w:sz w:val="24"/>
          <w:szCs w:val="24"/>
          <w:lang w:val="fr-CA"/>
        </w:rPr>
        <w:t xml:space="preserve"> </w:t>
      </w:r>
      <w:r w:rsidR="00905023">
        <w:rPr>
          <w:rFonts w:cs="Times New Roman"/>
          <w:sz w:val="24"/>
          <w:szCs w:val="24"/>
          <w:lang w:val="fr-CA"/>
        </w:rPr>
        <w:t>dans</w:t>
      </w:r>
      <w:r w:rsidR="00905023" w:rsidRPr="000431A9">
        <w:rPr>
          <w:rFonts w:cs="Times New Roman"/>
          <w:sz w:val="24"/>
          <w:szCs w:val="24"/>
          <w:lang w:val="fr-CA"/>
        </w:rPr>
        <w:t xml:space="preserve"> </w:t>
      </w:r>
      <w:r w:rsidR="00DC58B8" w:rsidRPr="000431A9">
        <w:rPr>
          <w:rFonts w:cs="Times New Roman"/>
          <w:sz w:val="24"/>
          <w:szCs w:val="24"/>
          <w:lang w:val="fr-CA"/>
        </w:rPr>
        <w:t>les ontologies et les vocabulaires les plus populaires du Web sémantique</w:t>
      </w:r>
      <w:r w:rsidRPr="000431A9">
        <w:rPr>
          <w:rFonts w:cs="Times New Roman"/>
          <w:sz w:val="24"/>
          <w:szCs w:val="24"/>
          <w:lang w:val="fr-CA"/>
        </w:rPr>
        <w:t xml:space="preserve">. </w:t>
      </w:r>
      <w:r w:rsidR="00591D1C" w:rsidRPr="000431A9">
        <w:rPr>
          <w:rFonts w:cs="Times New Roman"/>
          <w:sz w:val="24"/>
          <w:szCs w:val="24"/>
          <w:lang w:val="fr-CA"/>
        </w:rPr>
        <w:t>Les</w:t>
      </w:r>
      <w:r w:rsidR="00DC58B8" w:rsidRPr="000431A9">
        <w:rPr>
          <w:rFonts w:cs="Times New Roman"/>
          <w:sz w:val="24"/>
          <w:szCs w:val="24"/>
          <w:lang w:val="fr-CA"/>
        </w:rPr>
        <w:t xml:space="preserve"> deux classes principal</w:t>
      </w:r>
      <w:r w:rsidR="00A9009A" w:rsidRPr="000431A9">
        <w:rPr>
          <w:rFonts w:cs="Times New Roman"/>
          <w:sz w:val="24"/>
          <w:szCs w:val="24"/>
          <w:lang w:val="fr-CA"/>
        </w:rPr>
        <w:t>e</w:t>
      </w:r>
      <w:r w:rsidR="00DC58B8" w:rsidRPr="000431A9">
        <w:rPr>
          <w:rFonts w:cs="Times New Roman"/>
          <w:sz w:val="24"/>
          <w:szCs w:val="24"/>
          <w:lang w:val="fr-CA"/>
        </w:rPr>
        <w:t>s du modèle</w:t>
      </w:r>
      <w:r w:rsidR="00A9009A" w:rsidRPr="000431A9">
        <w:rPr>
          <w:rFonts w:cs="Times New Roman"/>
          <w:sz w:val="24"/>
          <w:szCs w:val="24"/>
          <w:lang w:val="fr-CA"/>
        </w:rPr>
        <w:t xml:space="preserve"> </w:t>
      </w:r>
      <w:r w:rsidR="00DC58B8" w:rsidRPr="000431A9">
        <w:rPr>
          <w:rFonts w:cs="Times New Roman"/>
          <w:sz w:val="24"/>
          <w:szCs w:val="24"/>
          <w:lang w:val="fr-CA"/>
        </w:rPr>
        <w:t>sont</w:t>
      </w:r>
      <w:r w:rsidR="00591D1C" w:rsidRPr="000431A9">
        <w:rPr>
          <w:sz w:val="24"/>
          <w:szCs w:val="24"/>
        </w:rPr>
        <w:t xml:space="preserve"> </w:t>
      </w:r>
      <w:proofErr w:type="spellStart"/>
      <w:proofErr w:type="gramStart"/>
      <w:r w:rsidR="00591D1C" w:rsidRPr="000431A9">
        <w:rPr>
          <w:rFonts w:cs="Times New Roman"/>
          <w:i/>
          <w:sz w:val="24"/>
          <w:szCs w:val="24"/>
          <w:lang w:val="fr-CA"/>
        </w:rPr>
        <w:t>ASN</w:t>
      </w:r>
      <w:r w:rsidR="00DC58B8" w:rsidRPr="000431A9">
        <w:rPr>
          <w:rFonts w:cs="Times New Roman"/>
          <w:i/>
          <w:sz w:val="24"/>
          <w:szCs w:val="24"/>
          <w:lang w:val="fr-CA"/>
        </w:rPr>
        <w:t>:StandardDocument</w:t>
      </w:r>
      <w:proofErr w:type="spellEnd"/>
      <w:proofErr w:type="gramEnd"/>
      <w:r w:rsidR="00DC58B8" w:rsidRPr="000431A9">
        <w:rPr>
          <w:rFonts w:cs="Times New Roman"/>
          <w:i/>
          <w:sz w:val="24"/>
          <w:szCs w:val="24"/>
          <w:lang w:val="fr-CA"/>
        </w:rPr>
        <w:t xml:space="preserve"> </w:t>
      </w:r>
      <w:r w:rsidR="00A9009A" w:rsidRPr="000431A9">
        <w:rPr>
          <w:rFonts w:cs="Times New Roman"/>
          <w:sz w:val="24"/>
          <w:szCs w:val="24"/>
          <w:lang w:val="fr-CA"/>
        </w:rPr>
        <w:t>et</w:t>
      </w:r>
      <w:r w:rsidR="00DC58B8" w:rsidRPr="000431A9">
        <w:rPr>
          <w:rFonts w:cs="Times New Roman"/>
          <w:sz w:val="24"/>
          <w:szCs w:val="24"/>
          <w:lang w:val="fr-CA"/>
        </w:rPr>
        <w:t xml:space="preserve"> </w:t>
      </w:r>
      <w:proofErr w:type="spellStart"/>
      <w:r w:rsidR="00DC58B8" w:rsidRPr="000431A9">
        <w:rPr>
          <w:rFonts w:cs="Times New Roman"/>
          <w:i/>
          <w:sz w:val="24"/>
          <w:szCs w:val="24"/>
          <w:lang w:val="fr-CA"/>
        </w:rPr>
        <w:t>ASN:Statement</w:t>
      </w:r>
      <w:proofErr w:type="spellEnd"/>
      <w:r w:rsidR="00DC58B8" w:rsidRPr="000431A9">
        <w:rPr>
          <w:rFonts w:cs="Times New Roman"/>
          <w:sz w:val="24"/>
          <w:szCs w:val="24"/>
          <w:lang w:val="fr-CA"/>
        </w:rPr>
        <w:t xml:space="preserve">. </w:t>
      </w:r>
      <w:r w:rsidR="0093411A" w:rsidRPr="000431A9">
        <w:rPr>
          <w:rFonts w:cs="Times New Roman"/>
          <w:sz w:val="24"/>
          <w:szCs w:val="24"/>
          <w:lang w:val="fr-CA"/>
        </w:rPr>
        <w:t>Un</w:t>
      </w:r>
      <w:r w:rsidR="00A9009A" w:rsidRPr="000431A9">
        <w:rPr>
          <w:rFonts w:cs="Times New Roman"/>
          <w:sz w:val="24"/>
          <w:szCs w:val="24"/>
          <w:lang w:val="fr-CA"/>
        </w:rPr>
        <w:t xml:space="preserve"> document standard est un référentiel</w:t>
      </w:r>
      <w:r w:rsidR="0093411A" w:rsidRPr="000431A9">
        <w:rPr>
          <w:rFonts w:cs="Times New Roman"/>
          <w:sz w:val="24"/>
          <w:szCs w:val="24"/>
          <w:lang w:val="fr-CA"/>
        </w:rPr>
        <w:t xml:space="preserve"> regroupant </w:t>
      </w:r>
      <w:r w:rsidR="00243889">
        <w:rPr>
          <w:rFonts w:cs="Times New Roman"/>
          <w:sz w:val="24"/>
          <w:szCs w:val="24"/>
          <w:lang w:val="fr-CA"/>
        </w:rPr>
        <w:t>u</w:t>
      </w:r>
      <w:r w:rsidR="0093411A" w:rsidRPr="000431A9">
        <w:rPr>
          <w:rFonts w:cs="Times New Roman"/>
          <w:sz w:val="24"/>
          <w:szCs w:val="24"/>
          <w:lang w:val="fr-CA"/>
        </w:rPr>
        <w:t>n ensemble de</w:t>
      </w:r>
      <w:r w:rsidR="00A9009A" w:rsidRPr="000431A9">
        <w:rPr>
          <w:rFonts w:cs="Times New Roman"/>
          <w:sz w:val="24"/>
          <w:szCs w:val="24"/>
          <w:lang w:val="fr-CA"/>
        </w:rPr>
        <w:t xml:space="preserve"> compétences</w:t>
      </w:r>
      <w:r w:rsidR="002C45DE" w:rsidRPr="000431A9">
        <w:rPr>
          <w:rFonts w:cs="Times New Roman"/>
          <w:sz w:val="24"/>
          <w:szCs w:val="24"/>
          <w:lang w:val="fr-CA"/>
        </w:rPr>
        <w:t xml:space="preserve"> reliées, par exemple celles</w:t>
      </w:r>
      <w:r w:rsidR="00A9009A" w:rsidRPr="000431A9">
        <w:rPr>
          <w:rFonts w:cs="Times New Roman"/>
          <w:sz w:val="24"/>
          <w:szCs w:val="24"/>
          <w:lang w:val="fr-CA"/>
        </w:rPr>
        <w:t xml:space="preserve"> </w:t>
      </w:r>
      <w:r w:rsidR="00905023">
        <w:rPr>
          <w:rFonts w:cs="Times New Roman"/>
          <w:sz w:val="24"/>
          <w:szCs w:val="24"/>
          <w:lang w:val="fr-CA"/>
        </w:rPr>
        <w:t xml:space="preserve">qui sont </w:t>
      </w:r>
      <w:r w:rsidR="00A9009A" w:rsidRPr="000431A9">
        <w:rPr>
          <w:rFonts w:cs="Times New Roman"/>
          <w:sz w:val="24"/>
          <w:szCs w:val="24"/>
          <w:lang w:val="fr-CA"/>
        </w:rPr>
        <w:t>visée</w:t>
      </w:r>
      <w:r w:rsidR="002C45DE" w:rsidRPr="000431A9">
        <w:rPr>
          <w:rFonts w:cs="Times New Roman"/>
          <w:sz w:val="24"/>
          <w:szCs w:val="24"/>
          <w:lang w:val="fr-CA"/>
        </w:rPr>
        <w:t>s</w:t>
      </w:r>
      <w:r w:rsidR="00A9009A" w:rsidRPr="000431A9">
        <w:rPr>
          <w:rFonts w:cs="Times New Roman"/>
          <w:sz w:val="24"/>
          <w:szCs w:val="24"/>
          <w:lang w:val="fr-CA"/>
        </w:rPr>
        <w:t xml:space="preserve"> par le programme d’une école. </w:t>
      </w:r>
      <w:r w:rsidR="002C45DE" w:rsidRPr="000431A9">
        <w:rPr>
          <w:rFonts w:cs="Times New Roman"/>
          <w:sz w:val="24"/>
          <w:szCs w:val="24"/>
          <w:lang w:val="fr-CA"/>
        </w:rPr>
        <w:t>Les compétences</w:t>
      </w:r>
      <w:r w:rsidR="00DC58B8" w:rsidRPr="000431A9">
        <w:rPr>
          <w:rFonts w:cs="Times New Roman"/>
          <w:sz w:val="24"/>
          <w:szCs w:val="24"/>
          <w:lang w:val="fr-CA"/>
        </w:rPr>
        <w:t xml:space="preserve"> </w:t>
      </w:r>
      <w:r w:rsidR="002C45DE" w:rsidRPr="000431A9">
        <w:rPr>
          <w:rFonts w:cs="Times New Roman"/>
          <w:sz w:val="24"/>
          <w:szCs w:val="24"/>
          <w:lang w:val="fr-CA"/>
        </w:rPr>
        <w:t>(</w:t>
      </w:r>
      <w:proofErr w:type="spellStart"/>
      <w:proofErr w:type="gramStart"/>
      <w:r w:rsidR="002C45DE" w:rsidRPr="000431A9">
        <w:rPr>
          <w:rFonts w:cs="Times New Roman"/>
          <w:i/>
          <w:sz w:val="24"/>
          <w:szCs w:val="24"/>
          <w:lang w:val="fr-CA"/>
        </w:rPr>
        <w:t>ASN:Statement</w:t>
      </w:r>
      <w:proofErr w:type="spellEnd"/>
      <w:proofErr w:type="gramEnd"/>
      <w:r w:rsidR="002C45DE" w:rsidRPr="000431A9">
        <w:rPr>
          <w:rFonts w:cs="Times New Roman"/>
          <w:sz w:val="24"/>
          <w:szCs w:val="24"/>
          <w:lang w:val="fr-CA"/>
        </w:rPr>
        <w:t>) ont un niveau</w:t>
      </w:r>
      <w:r w:rsidR="00320767" w:rsidRPr="000431A9">
        <w:rPr>
          <w:rFonts w:cs="Times New Roman"/>
          <w:sz w:val="24"/>
          <w:szCs w:val="24"/>
          <w:lang w:val="fr-CA"/>
        </w:rPr>
        <w:t xml:space="preserve"> de performance</w:t>
      </w:r>
      <w:r w:rsidR="002C45DE" w:rsidRPr="000431A9">
        <w:rPr>
          <w:rFonts w:cs="Times New Roman"/>
          <w:sz w:val="24"/>
          <w:szCs w:val="24"/>
          <w:lang w:val="fr-CA"/>
        </w:rPr>
        <w:t xml:space="preserve"> (</w:t>
      </w:r>
      <w:proofErr w:type="spellStart"/>
      <w:r w:rsidR="00DC58B8" w:rsidRPr="000431A9">
        <w:rPr>
          <w:rFonts w:cs="Times New Roman"/>
          <w:i/>
          <w:sz w:val="24"/>
          <w:szCs w:val="24"/>
          <w:lang w:val="fr-CA"/>
        </w:rPr>
        <w:t>ASN:ProficiencyLevel</w:t>
      </w:r>
      <w:proofErr w:type="spellEnd"/>
      <w:r w:rsidR="002C45DE" w:rsidRPr="00905023">
        <w:rPr>
          <w:rFonts w:cs="Times New Roman"/>
          <w:iCs/>
          <w:sz w:val="24"/>
          <w:szCs w:val="24"/>
          <w:lang w:val="fr-CA"/>
        </w:rPr>
        <w:t>)</w:t>
      </w:r>
      <w:r w:rsidR="00DC58B8" w:rsidRPr="000431A9">
        <w:rPr>
          <w:rFonts w:cs="Times New Roman"/>
          <w:sz w:val="24"/>
          <w:szCs w:val="24"/>
          <w:lang w:val="fr-CA"/>
        </w:rPr>
        <w:t>.</w:t>
      </w:r>
      <w:r w:rsidR="002C45DE" w:rsidRPr="000431A9">
        <w:rPr>
          <w:rFonts w:cs="Times New Roman"/>
          <w:sz w:val="24"/>
          <w:szCs w:val="24"/>
          <w:lang w:val="fr-CA"/>
        </w:rPr>
        <w:t xml:space="preserve"> Elles </w:t>
      </w:r>
      <w:r w:rsidR="00A34C2C" w:rsidRPr="000431A9">
        <w:rPr>
          <w:rFonts w:cs="Times New Roman"/>
          <w:sz w:val="24"/>
          <w:szCs w:val="24"/>
          <w:lang w:val="fr-CA"/>
        </w:rPr>
        <w:t>peuvent être</w:t>
      </w:r>
      <w:r w:rsidR="002C45DE" w:rsidRPr="000431A9">
        <w:rPr>
          <w:rFonts w:cs="Times New Roman"/>
          <w:sz w:val="24"/>
          <w:szCs w:val="24"/>
          <w:lang w:val="fr-CA"/>
        </w:rPr>
        <w:t xml:space="preserve"> </w:t>
      </w:r>
      <w:r w:rsidR="005C0D69" w:rsidRPr="000431A9">
        <w:rPr>
          <w:rFonts w:cs="Times New Roman"/>
          <w:sz w:val="24"/>
          <w:szCs w:val="24"/>
          <w:lang w:val="fr-CA"/>
        </w:rPr>
        <w:t xml:space="preserve">décrites </w:t>
      </w:r>
      <w:r w:rsidR="002C45DE" w:rsidRPr="000431A9">
        <w:rPr>
          <w:rFonts w:cs="Times New Roman"/>
          <w:sz w:val="24"/>
          <w:szCs w:val="24"/>
          <w:lang w:val="fr-CA"/>
        </w:rPr>
        <w:t xml:space="preserve">par différentes </w:t>
      </w:r>
      <w:r w:rsidR="00A34C2C" w:rsidRPr="000431A9">
        <w:rPr>
          <w:rFonts w:cs="Times New Roman"/>
          <w:sz w:val="24"/>
          <w:szCs w:val="24"/>
          <w:lang w:val="fr-CA"/>
        </w:rPr>
        <w:t>sous-</w:t>
      </w:r>
      <w:r w:rsidR="002C45DE" w:rsidRPr="000431A9">
        <w:rPr>
          <w:rFonts w:cs="Times New Roman"/>
          <w:sz w:val="24"/>
          <w:szCs w:val="24"/>
          <w:lang w:val="fr-CA"/>
        </w:rPr>
        <w:t xml:space="preserve">propriétés </w:t>
      </w:r>
      <w:r w:rsidR="001A3988">
        <w:rPr>
          <w:rFonts w:cs="Times New Roman"/>
          <w:sz w:val="24"/>
          <w:szCs w:val="24"/>
          <w:lang w:val="fr-CA"/>
        </w:rPr>
        <w:t>(</w:t>
      </w:r>
      <w:proofErr w:type="spellStart"/>
      <w:proofErr w:type="gramStart"/>
      <w:r w:rsidR="00A34C2C" w:rsidRPr="000431A9">
        <w:rPr>
          <w:rFonts w:cs="Times New Roman"/>
          <w:i/>
          <w:sz w:val="24"/>
          <w:szCs w:val="24"/>
          <w:lang w:val="fr-CA"/>
        </w:rPr>
        <w:t>dct:conformsTo</w:t>
      </w:r>
      <w:proofErr w:type="spellEnd"/>
      <w:proofErr w:type="gramEnd"/>
      <w:r w:rsidR="001A3988">
        <w:rPr>
          <w:rFonts w:cs="Times New Roman"/>
          <w:iCs/>
          <w:sz w:val="24"/>
          <w:szCs w:val="24"/>
          <w:lang w:val="fr-CA"/>
        </w:rPr>
        <w:t>)</w:t>
      </w:r>
      <w:r w:rsidR="00A34C2C" w:rsidRPr="000431A9">
        <w:rPr>
          <w:rFonts w:cs="Times New Roman"/>
          <w:sz w:val="24"/>
          <w:szCs w:val="24"/>
          <w:lang w:val="fr-CA"/>
        </w:rPr>
        <w:t xml:space="preserve"> </w:t>
      </w:r>
      <w:r w:rsidR="00320767" w:rsidRPr="000431A9">
        <w:rPr>
          <w:rFonts w:cs="Times New Roman"/>
          <w:sz w:val="24"/>
          <w:szCs w:val="24"/>
          <w:lang w:val="fr-CA"/>
        </w:rPr>
        <w:t xml:space="preserve">pour </w:t>
      </w:r>
      <w:r w:rsidR="00A34C2C" w:rsidRPr="000431A9">
        <w:rPr>
          <w:rFonts w:cs="Times New Roman"/>
          <w:sz w:val="24"/>
          <w:szCs w:val="24"/>
          <w:lang w:val="fr-CA"/>
        </w:rPr>
        <w:t xml:space="preserve">spécifier qu’une ressource a une compétence préalable requise, </w:t>
      </w:r>
      <w:r w:rsidR="005C0D69" w:rsidRPr="000431A9">
        <w:rPr>
          <w:rFonts w:cs="Times New Roman"/>
          <w:sz w:val="24"/>
          <w:szCs w:val="24"/>
          <w:lang w:val="fr-CA"/>
        </w:rPr>
        <w:t>visée ou atteinte (actuelle)</w:t>
      </w:r>
      <w:r w:rsidR="00A34C2C" w:rsidRPr="000431A9">
        <w:rPr>
          <w:rFonts w:cs="Times New Roman"/>
          <w:sz w:val="24"/>
          <w:szCs w:val="24"/>
          <w:lang w:val="fr-CA"/>
        </w:rPr>
        <w:t>.</w:t>
      </w:r>
      <w:r w:rsidR="00204614">
        <w:rPr>
          <w:rFonts w:cs="Times New Roman"/>
          <w:sz w:val="24"/>
          <w:szCs w:val="24"/>
          <w:lang w:val="fr-CA"/>
        </w:rPr>
        <w:t xml:space="preserve"> </w:t>
      </w:r>
    </w:p>
    <w:p w14:paraId="07D19F65" w14:textId="5FA0DDD7" w:rsidR="0093411A" w:rsidRPr="000431A9" w:rsidRDefault="00A34C2C" w:rsidP="001B3DF8">
      <w:pPr>
        <w:rPr>
          <w:sz w:val="24"/>
          <w:szCs w:val="24"/>
          <w:lang w:val="fr-CA"/>
        </w:rPr>
      </w:pPr>
      <w:r w:rsidRPr="000431A9">
        <w:rPr>
          <w:rFonts w:cs="Times New Roman"/>
          <w:i/>
          <w:sz w:val="24"/>
          <w:szCs w:val="24"/>
          <w:lang w:val="fr-CA"/>
        </w:rPr>
        <w:t>L’ontologie de</w:t>
      </w:r>
      <w:r w:rsidR="00905023">
        <w:rPr>
          <w:rFonts w:cs="Times New Roman"/>
          <w:i/>
          <w:sz w:val="24"/>
          <w:szCs w:val="24"/>
          <w:lang w:val="fr-CA"/>
        </w:rPr>
        <w:t>s</w:t>
      </w:r>
      <w:r w:rsidRPr="000431A9">
        <w:rPr>
          <w:rFonts w:cs="Times New Roman"/>
          <w:i/>
          <w:sz w:val="24"/>
          <w:szCs w:val="24"/>
          <w:lang w:val="fr-CA"/>
        </w:rPr>
        <w:t xml:space="preserve"> compétences </w:t>
      </w:r>
      <w:proofErr w:type="spellStart"/>
      <w:r w:rsidRPr="000431A9">
        <w:rPr>
          <w:rFonts w:cs="Times New Roman"/>
          <w:i/>
          <w:sz w:val="24"/>
          <w:szCs w:val="24"/>
          <w:lang w:val="fr-CA"/>
        </w:rPr>
        <w:t>Rezgui</w:t>
      </w:r>
      <w:proofErr w:type="spellEnd"/>
      <w:r w:rsidR="00E542A8" w:rsidRPr="000431A9">
        <w:rPr>
          <w:rFonts w:cs="Times New Roman"/>
          <w:b/>
          <w:sz w:val="24"/>
          <w:szCs w:val="24"/>
          <w:lang w:val="fr-CA"/>
        </w:rPr>
        <w:t xml:space="preserve"> </w:t>
      </w:r>
      <w:r w:rsidR="005C0D69" w:rsidRPr="000431A9">
        <w:rPr>
          <w:rFonts w:cs="Times New Roman"/>
          <w:sz w:val="24"/>
          <w:szCs w:val="24"/>
          <w:lang w:val="fr-CA"/>
        </w:rPr>
        <w:t>(</w:t>
      </w:r>
      <w:proofErr w:type="spellStart"/>
      <w:r w:rsidR="005C0D69" w:rsidRPr="000431A9">
        <w:rPr>
          <w:sz w:val="24"/>
          <w:szCs w:val="24"/>
          <w:lang w:val="fr-CA"/>
        </w:rPr>
        <w:t>Rezgui</w:t>
      </w:r>
      <w:proofErr w:type="spellEnd"/>
      <w:r w:rsidR="00B351B8">
        <w:rPr>
          <w:sz w:val="24"/>
          <w:szCs w:val="24"/>
          <w:lang w:val="fr-CA"/>
        </w:rPr>
        <w:t xml:space="preserve"> </w:t>
      </w:r>
      <w:r w:rsidR="00B351B8" w:rsidRPr="00B351B8">
        <w:rPr>
          <w:i/>
          <w:iCs/>
          <w:sz w:val="24"/>
          <w:szCs w:val="24"/>
          <w:lang w:val="fr-CA"/>
        </w:rPr>
        <w:t>et al.</w:t>
      </w:r>
      <w:r w:rsidR="005C0D69" w:rsidRPr="000431A9">
        <w:rPr>
          <w:rFonts w:cs="Times New Roman"/>
          <w:sz w:val="24"/>
          <w:szCs w:val="24"/>
          <w:lang w:val="fr-CA"/>
        </w:rPr>
        <w:t>,</w:t>
      </w:r>
      <w:r w:rsidR="005C0D69" w:rsidRPr="000431A9">
        <w:rPr>
          <w:sz w:val="24"/>
          <w:szCs w:val="24"/>
          <w:lang w:val="fr-CA"/>
        </w:rPr>
        <w:t xml:space="preserve"> </w:t>
      </w:r>
      <w:r w:rsidR="005C0D69" w:rsidRPr="000431A9">
        <w:rPr>
          <w:sz w:val="24"/>
          <w:szCs w:val="24"/>
          <w:lang w:val="en-CA"/>
        </w:rPr>
        <w:fldChar w:fldCharType="begin"/>
      </w:r>
      <w:r w:rsidR="005C0D69" w:rsidRPr="000431A9">
        <w:rPr>
          <w:sz w:val="24"/>
          <w:szCs w:val="24"/>
          <w:lang w:val="fr-CA"/>
        </w:rPr>
        <w:instrText xml:space="preserve"> ADDIN ZOTERO_ITEM CSL_CITATION {"citationID":"ZoIoLWNL","properties":{"formattedCitation":"(2014)","plainCitation":"(2014)"},"citationItems":[{"id":1379,"uris":["http://zotero.org/users/1335907/items/H9HQEPXR"],"uri":["http://zotero.org/users/1335907/items/H9HQEPXR"],"itemData":{"id":1379,"type":"chapter","title":"An ontology-based approach to competency modeling and management in learning networks","container-title":"Agent and Multi-Agent Systems: Technologies and Applications","publisher":"Springer","page":"257–266","source":"Google Scholar","URL":"http://link.springer.com.tlqprox.teluq.uquebec.ca/chapter/10.1007/978-3-319-07650-8_26","author":[{"family":"Rezgui","given":"Kalthoum"},{"family":"Mhiri","given":"Hédia"},{"family":"Ghédira","given":"Khaled"}],"issued":{"date-parts":[["2014"]]},"accessed":{"date-parts":[["2017",3,9]]}},"suppress-author":true}],"schema":"https://github.com/citation-style-language/schema/raw/master/csl-citation.json"} </w:instrText>
      </w:r>
      <w:r w:rsidR="005C0D69" w:rsidRPr="000431A9">
        <w:rPr>
          <w:sz w:val="24"/>
          <w:szCs w:val="24"/>
          <w:lang w:val="en-CA"/>
        </w:rPr>
        <w:fldChar w:fldCharType="separate"/>
      </w:r>
      <w:r w:rsidR="005C0D69" w:rsidRPr="000431A9">
        <w:rPr>
          <w:sz w:val="24"/>
          <w:szCs w:val="24"/>
          <w:lang w:val="fr-CA"/>
        </w:rPr>
        <w:t>2014)</w:t>
      </w:r>
      <w:r w:rsidR="005C0D69" w:rsidRPr="000431A9">
        <w:rPr>
          <w:sz w:val="24"/>
          <w:szCs w:val="24"/>
          <w:lang w:val="en-CA"/>
        </w:rPr>
        <w:fldChar w:fldCharType="end"/>
      </w:r>
      <w:r w:rsidR="00243889" w:rsidRPr="00243889">
        <w:rPr>
          <w:sz w:val="24"/>
          <w:szCs w:val="24"/>
          <w:lang w:val="fr-CA"/>
        </w:rPr>
        <w:t xml:space="preserve">. </w:t>
      </w:r>
      <w:r w:rsidR="00243889">
        <w:rPr>
          <w:sz w:val="24"/>
          <w:szCs w:val="24"/>
          <w:lang w:val="fr-CA"/>
        </w:rPr>
        <w:t>Cette ontologie</w:t>
      </w:r>
      <w:r w:rsidR="005C0D69" w:rsidRPr="000431A9">
        <w:rPr>
          <w:sz w:val="24"/>
          <w:szCs w:val="24"/>
          <w:lang w:val="fr-CA"/>
        </w:rPr>
        <w:t xml:space="preserve"> a été élaborée par </w:t>
      </w:r>
      <w:r w:rsidR="005C0D69" w:rsidRPr="000431A9">
        <w:rPr>
          <w:rFonts w:cs="Times New Roman"/>
          <w:sz w:val="24"/>
          <w:szCs w:val="24"/>
          <w:lang w:val="fr-CA"/>
        </w:rPr>
        <w:t>u</w:t>
      </w:r>
      <w:r w:rsidR="00043E90" w:rsidRPr="000431A9">
        <w:rPr>
          <w:rFonts w:cs="Times New Roman"/>
          <w:sz w:val="24"/>
          <w:szCs w:val="24"/>
          <w:lang w:val="fr-CA"/>
        </w:rPr>
        <w:t>ne équipe de recherche de l’Université de Tunis</w:t>
      </w:r>
      <w:r w:rsidR="005C0D69" w:rsidRPr="000431A9">
        <w:rPr>
          <w:rFonts w:cs="Times New Roman"/>
          <w:sz w:val="24"/>
          <w:szCs w:val="24"/>
          <w:lang w:val="fr-CA"/>
        </w:rPr>
        <w:t xml:space="preserve"> en étendant certains aspects de</w:t>
      </w:r>
      <w:r w:rsidR="00043E90" w:rsidRPr="000431A9">
        <w:rPr>
          <w:sz w:val="24"/>
          <w:szCs w:val="24"/>
          <w:lang w:val="fr-CA"/>
        </w:rPr>
        <w:t xml:space="preserve"> </w:t>
      </w:r>
      <w:r w:rsidR="0093411A" w:rsidRPr="000431A9">
        <w:rPr>
          <w:sz w:val="24"/>
          <w:szCs w:val="24"/>
          <w:lang w:val="fr-CA"/>
        </w:rPr>
        <w:t>notre</w:t>
      </w:r>
      <w:r w:rsidR="00043E90" w:rsidRPr="000431A9">
        <w:rPr>
          <w:sz w:val="24"/>
          <w:szCs w:val="24"/>
          <w:lang w:val="fr-CA"/>
        </w:rPr>
        <w:t xml:space="preserve"> modèle COMP-2007</w:t>
      </w:r>
      <w:r w:rsidR="001F2DD6" w:rsidRPr="000431A9">
        <w:rPr>
          <w:sz w:val="24"/>
          <w:szCs w:val="24"/>
          <w:lang w:val="fr-CA"/>
        </w:rPr>
        <w:t>.</w:t>
      </w:r>
      <w:r w:rsidR="005C0D69" w:rsidRPr="000431A9">
        <w:rPr>
          <w:sz w:val="24"/>
          <w:szCs w:val="24"/>
          <w:lang w:val="fr-CA"/>
        </w:rPr>
        <w:t xml:space="preserve"> </w:t>
      </w:r>
      <w:r w:rsidR="001F2DD6" w:rsidRPr="000431A9">
        <w:rPr>
          <w:sz w:val="24"/>
          <w:szCs w:val="24"/>
          <w:lang w:val="fr-CA"/>
        </w:rPr>
        <w:t>L</w:t>
      </w:r>
      <w:r w:rsidR="00043E90" w:rsidRPr="000431A9">
        <w:rPr>
          <w:sz w:val="24"/>
          <w:szCs w:val="24"/>
          <w:lang w:val="fr-CA"/>
        </w:rPr>
        <w:t xml:space="preserve">a définition de la compétence </w:t>
      </w:r>
      <w:r w:rsidR="005C0D69" w:rsidRPr="000431A9">
        <w:rPr>
          <w:sz w:val="24"/>
          <w:szCs w:val="24"/>
          <w:lang w:val="fr-CA"/>
        </w:rPr>
        <w:t>comprend</w:t>
      </w:r>
      <w:r w:rsidR="00043E90" w:rsidRPr="000431A9">
        <w:rPr>
          <w:sz w:val="24"/>
          <w:szCs w:val="24"/>
          <w:lang w:val="fr-CA"/>
        </w:rPr>
        <w:t xml:space="preserve"> quatre </w:t>
      </w:r>
      <w:r w:rsidR="0093411A" w:rsidRPr="000431A9">
        <w:rPr>
          <w:sz w:val="24"/>
          <w:szCs w:val="24"/>
          <w:lang w:val="fr-CA"/>
        </w:rPr>
        <w:t>composantes</w:t>
      </w:r>
      <w:r w:rsidR="005C0D69" w:rsidRPr="000431A9">
        <w:rPr>
          <w:sz w:val="24"/>
          <w:szCs w:val="24"/>
          <w:lang w:val="fr-CA"/>
        </w:rPr>
        <w:t xml:space="preserve"> plutôt que trois</w:t>
      </w:r>
      <w:r w:rsidR="001B3DF8" w:rsidRPr="000431A9">
        <w:rPr>
          <w:sz w:val="24"/>
          <w:szCs w:val="24"/>
          <w:lang w:val="fr-CA"/>
        </w:rPr>
        <w:t xml:space="preserve"> : </w:t>
      </w:r>
      <w:r w:rsidR="002F2BB5" w:rsidRPr="000431A9">
        <w:rPr>
          <w:sz w:val="24"/>
          <w:szCs w:val="24"/>
          <w:lang w:val="fr-CA"/>
        </w:rPr>
        <w:t xml:space="preserve">connaissance, </w:t>
      </w:r>
      <w:r w:rsidR="001B3DF8" w:rsidRPr="000431A9">
        <w:rPr>
          <w:sz w:val="24"/>
          <w:szCs w:val="24"/>
          <w:lang w:val="fr-CA"/>
        </w:rPr>
        <w:t xml:space="preserve">habileté, </w:t>
      </w:r>
      <w:r w:rsidR="004A7C0A" w:rsidRPr="000431A9">
        <w:rPr>
          <w:sz w:val="24"/>
          <w:szCs w:val="24"/>
          <w:lang w:val="fr-CA"/>
        </w:rPr>
        <w:t xml:space="preserve">performance et </w:t>
      </w:r>
      <w:r w:rsidR="001B3DF8" w:rsidRPr="000431A9">
        <w:rPr>
          <w:sz w:val="24"/>
          <w:szCs w:val="24"/>
          <w:lang w:val="fr-CA"/>
        </w:rPr>
        <w:t xml:space="preserve">contexte </w:t>
      </w:r>
      <w:r w:rsidR="004A7C0A" w:rsidRPr="000431A9">
        <w:rPr>
          <w:sz w:val="24"/>
          <w:szCs w:val="24"/>
          <w:lang w:val="fr-CA"/>
        </w:rPr>
        <w:t>(C,</w:t>
      </w:r>
      <w:r w:rsidR="00F54216">
        <w:rPr>
          <w:sz w:val="24"/>
          <w:szCs w:val="24"/>
          <w:lang w:val="fr-CA"/>
        </w:rPr>
        <w:t xml:space="preserve"> </w:t>
      </w:r>
      <w:r w:rsidR="004A7C0A" w:rsidRPr="000431A9">
        <w:rPr>
          <w:sz w:val="24"/>
          <w:szCs w:val="24"/>
          <w:lang w:val="fr-CA"/>
        </w:rPr>
        <w:t>H,</w:t>
      </w:r>
      <w:r w:rsidR="00F54216">
        <w:rPr>
          <w:sz w:val="24"/>
          <w:szCs w:val="24"/>
          <w:lang w:val="fr-CA"/>
        </w:rPr>
        <w:t xml:space="preserve"> </w:t>
      </w:r>
      <w:r w:rsidR="004A7C0A" w:rsidRPr="000431A9">
        <w:rPr>
          <w:sz w:val="24"/>
          <w:szCs w:val="24"/>
          <w:lang w:val="fr-CA"/>
        </w:rPr>
        <w:t>P,</w:t>
      </w:r>
      <w:r w:rsidR="00F54216">
        <w:rPr>
          <w:sz w:val="24"/>
          <w:szCs w:val="24"/>
          <w:lang w:val="fr-CA"/>
        </w:rPr>
        <w:t xml:space="preserve"> </w:t>
      </w:r>
      <w:proofErr w:type="spellStart"/>
      <w:r w:rsidR="004A7C0A" w:rsidRPr="000431A9">
        <w:rPr>
          <w:sz w:val="24"/>
          <w:szCs w:val="24"/>
          <w:lang w:val="fr-CA"/>
        </w:rPr>
        <w:t>Cont</w:t>
      </w:r>
      <w:proofErr w:type="spellEnd"/>
      <w:r w:rsidR="004A7C0A" w:rsidRPr="000431A9">
        <w:rPr>
          <w:sz w:val="24"/>
          <w:szCs w:val="24"/>
          <w:lang w:val="fr-CA"/>
        </w:rPr>
        <w:t>)</w:t>
      </w:r>
      <w:r w:rsidR="001B3DF8" w:rsidRPr="000431A9">
        <w:rPr>
          <w:sz w:val="24"/>
          <w:szCs w:val="24"/>
          <w:lang w:val="fr-CA"/>
        </w:rPr>
        <w:t>.</w:t>
      </w:r>
      <w:r w:rsidR="00320767" w:rsidRPr="000431A9">
        <w:rPr>
          <w:sz w:val="24"/>
          <w:szCs w:val="24"/>
          <w:lang w:val="fr-CA"/>
        </w:rPr>
        <w:t xml:space="preserve"> </w:t>
      </w:r>
      <w:r w:rsidR="00320767" w:rsidRPr="000431A9">
        <w:rPr>
          <w:rFonts w:cs="Times New Roman"/>
          <w:sz w:val="24"/>
          <w:szCs w:val="24"/>
          <w:lang w:val="fr-CA"/>
        </w:rPr>
        <w:t>L’</w:t>
      </w:r>
      <w:r w:rsidR="001B3DF8" w:rsidRPr="000431A9">
        <w:rPr>
          <w:rFonts w:cs="Times New Roman"/>
          <w:sz w:val="24"/>
          <w:szCs w:val="24"/>
          <w:lang w:val="fr-CA"/>
        </w:rPr>
        <w:t xml:space="preserve">ontologie fournit plusieurs propriétés </w:t>
      </w:r>
      <w:r w:rsidR="005C0D69" w:rsidRPr="000431A9">
        <w:rPr>
          <w:rFonts w:cs="Times New Roman"/>
          <w:sz w:val="24"/>
          <w:szCs w:val="24"/>
          <w:lang w:val="fr-CA"/>
        </w:rPr>
        <w:t xml:space="preserve">pour décrire les </w:t>
      </w:r>
      <w:r w:rsidR="005C0D69" w:rsidRPr="000431A9">
        <w:rPr>
          <w:sz w:val="24"/>
          <w:szCs w:val="24"/>
          <w:lang w:val="fr-CA"/>
        </w:rPr>
        <w:t>compétences</w:t>
      </w:r>
      <w:r w:rsidR="005C0D69" w:rsidRPr="000431A9">
        <w:rPr>
          <w:rFonts w:cs="Times New Roman"/>
          <w:sz w:val="24"/>
          <w:szCs w:val="24"/>
          <w:lang w:val="fr-CA"/>
        </w:rPr>
        <w:t xml:space="preserve"> de</w:t>
      </w:r>
      <w:r w:rsidR="00320767" w:rsidRPr="000431A9">
        <w:rPr>
          <w:rFonts w:cs="Times New Roman"/>
          <w:sz w:val="24"/>
          <w:szCs w:val="24"/>
          <w:lang w:val="fr-CA"/>
        </w:rPr>
        <w:t xml:space="preserve"> </w:t>
      </w:r>
      <w:r w:rsidR="001B3DF8" w:rsidRPr="000431A9">
        <w:rPr>
          <w:sz w:val="24"/>
          <w:szCs w:val="24"/>
          <w:lang w:val="fr-CA"/>
        </w:rPr>
        <w:t>chaque apprenant</w:t>
      </w:r>
      <w:r w:rsidR="00597764">
        <w:rPr>
          <w:sz w:val="24"/>
          <w:szCs w:val="24"/>
          <w:lang w:val="fr-CA"/>
        </w:rPr>
        <w:t xml:space="preserve"> ou apprenante</w:t>
      </w:r>
      <w:r w:rsidR="00320767" w:rsidRPr="000431A9">
        <w:rPr>
          <w:sz w:val="24"/>
          <w:szCs w:val="24"/>
          <w:lang w:val="fr-CA"/>
        </w:rPr>
        <w:t>, chacune regroupant des</w:t>
      </w:r>
      <w:r w:rsidR="001B3DF8" w:rsidRPr="000431A9">
        <w:rPr>
          <w:sz w:val="24"/>
          <w:szCs w:val="24"/>
          <w:lang w:val="fr-CA"/>
        </w:rPr>
        <w:t xml:space="preserve"> enregistrements d</w:t>
      </w:r>
      <w:r w:rsidR="00320767" w:rsidRPr="000431A9">
        <w:rPr>
          <w:sz w:val="24"/>
          <w:szCs w:val="24"/>
          <w:lang w:val="fr-CA"/>
        </w:rPr>
        <w:t>’</w:t>
      </w:r>
      <w:r w:rsidR="001B3DF8" w:rsidRPr="000431A9">
        <w:rPr>
          <w:sz w:val="24"/>
          <w:szCs w:val="24"/>
          <w:lang w:val="fr-CA"/>
        </w:rPr>
        <w:t>évidence</w:t>
      </w:r>
      <w:r w:rsidR="00320767" w:rsidRPr="000431A9">
        <w:rPr>
          <w:sz w:val="24"/>
          <w:szCs w:val="24"/>
          <w:lang w:val="fr-CA"/>
        </w:rPr>
        <w:t>s</w:t>
      </w:r>
      <w:r w:rsidR="001B3DF8" w:rsidRPr="000431A9">
        <w:rPr>
          <w:sz w:val="24"/>
          <w:szCs w:val="24"/>
          <w:lang w:val="fr-CA"/>
        </w:rPr>
        <w:t xml:space="preserve"> </w:t>
      </w:r>
      <w:r w:rsidR="005C0D69" w:rsidRPr="000431A9">
        <w:rPr>
          <w:sz w:val="24"/>
          <w:szCs w:val="24"/>
          <w:lang w:val="fr-CA"/>
        </w:rPr>
        <w:t xml:space="preserve">des </w:t>
      </w:r>
      <w:r w:rsidR="001B3DF8" w:rsidRPr="000431A9">
        <w:rPr>
          <w:sz w:val="24"/>
          <w:szCs w:val="24"/>
          <w:lang w:val="fr-CA"/>
        </w:rPr>
        <w:t>compétence</w:t>
      </w:r>
      <w:r w:rsidR="00320767" w:rsidRPr="000431A9">
        <w:rPr>
          <w:sz w:val="24"/>
          <w:szCs w:val="24"/>
          <w:lang w:val="fr-CA"/>
        </w:rPr>
        <w:t>s</w:t>
      </w:r>
      <w:r w:rsidR="005C0D69" w:rsidRPr="000431A9">
        <w:rPr>
          <w:sz w:val="24"/>
          <w:szCs w:val="24"/>
          <w:lang w:val="fr-CA"/>
        </w:rPr>
        <w:t xml:space="preserve"> acquises</w:t>
      </w:r>
      <w:r w:rsidR="001B3DF8" w:rsidRPr="000431A9">
        <w:rPr>
          <w:sz w:val="24"/>
          <w:szCs w:val="24"/>
          <w:lang w:val="fr-CA"/>
        </w:rPr>
        <w:t xml:space="preserve">. </w:t>
      </w:r>
      <w:r w:rsidR="00180647">
        <w:rPr>
          <w:sz w:val="24"/>
          <w:szCs w:val="24"/>
          <w:lang w:val="fr-CA"/>
        </w:rPr>
        <w:t>L’</w:t>
      </w:r>
      <w:r w:rsidR="001B3DF8" w:rsidRPr="000431A9">
        <w:rPr>
          <w:sz w:val="24"/>
          <w:szCs w:val="24"/>
          <w:lang w:val="fr-CA"/>
        </w:rPr>
        <w:t>enregistrement d’</w:t>
      </w:r>
      <w:r w:rsidR="00180647">
        <w:rPr>
          <w:sz w:val="24"/>
          <w:szCs w:val="24"/>
          <w:lang w:val="fr-CA"/>
        </w:rPr>
        <w:t xml:space="preserve">une </w:t>
      </w:r>
      <w:r w:rsidR="001B3DF8" w:rsidRPr="000431A9">
        <w:rPr>
          <w:sz w:val="24"/>
          <w:szCs w:val="24"/>
          <w:lang w:val="fr-CA"/>
        </w:rPr>
        <w:t xml:space="preserve">évidence </w:t>
      </w:r>
      <w:r w:rsidR="00320767" w:rsidRPr="000431A9">
        <w:rPr>
          <w:sz w:val="24"/>
          <w:szCs w:val="24"/>
          <w:lang w:val="fr-CA"/>
        </w:rPr>
        <w:t xml:space="preserve">peut </w:t>
      </w:r>
      <w:r w:rsidR="001B3DF8" w:rsidRPr="000431A9">
        <w:rPr>
          <w:sz w:val="24"/>
          <w:szCs w:val="24"/>
          <w:lang w:val="fr-CA"/>
        </w:rPr>
        <w:t>regroupe</w:t>
      </w:r>
      <w:r w:rsidR="00F444C9" w:rsidRPr="000431A9">
        <w:rPr>
          <w:sz w:val="24"/>
          <w:szCs w:val="24"/>
          <w:lang w:val="fr-CA"/>
        </w:rPr>
        <w:t>r</w:t>
      </w:r>
      <w:r w:rsidR="001B3DF8" w:rsidRPr="000431A9">
        <w:rPr>
          <w:sz w:val="24"/>
          <w:szCs w:val="24"/>
          <w:lang w:val="fr-CA"/>
        </w:rPr>
        <w:t xml:space="preserve"> plusieurs source</w:t>
      </w:r>
      <w:r w:rsidR="00320767" w:rsidRPr="000431A9">
        <w:rPr>
          <w:sz w:val="24"/>
          <w:szCs w:val="24"/>
          <w:lang w:val="fr-CA"/>
        </w:rPr>
        <w:t>s</w:t>
      </w:r>
      <w:r w:rsidR="001B3DF8" w:rsidRPr="000431A9">
        <w:rPr>
          <w:sz w:val="24"/>
          <w:szCs w:val="24"/>
          <w:lang w:val="fr-CA"/>
        </w:rPr>
        <w:t xml:space="preserve"> colligées dans un</w:t>
      </w:r>
      <w:r w:rsidR="00F54216">
        <w:rPr>
          <w:sz w:val="24"/>
          <w:szCs w:val="24"/>
          <w:lang w:val="fr-CA"/>
        </w:rPr>
        <w:t xml:space="preserve"> portfolio numérique</w:t>
      </w:r>
      <w:r w:rsidR="001B3DF8" w:rsidRPr="000431A9">
        <w:rPr>
          <w:sz w:val="24"/>
          <w:szCs w:val="24"/>
          <w:lang w:val="fr-CA"/>
        </w:rPr>
        <w:t>,</w:t>
      </w:r>
      <w:r w:rsidRPr="000431A9">
        <w:rPr>
          <w:sz w:val="24"/>
          <w:szCs w:val="24"/>
          <w:lang w:val="fr-CA"/>
        </w:rPr>
        <w:t xml:space="preserve"> </w:t>
      </w:r>
      <w:r w:rsidR="001B3DF8" w:rsidRPr="000431A9">
        <w:rPr>
          <w:sz w:val="24"/>
          <w:szCs w:val="24"/>
          <w:lang w:val="fr-CA"/>
        </w:rPr>
        <w:t>tel</w:t>
      </w:r>
      <w:r w:rsidR="00BE2362" w:rsidRPr="000431A9">
        <w:rPr>
          <w:sz w:val="24"/>
          <w:szCs w:val="24"/>
          <w:lang w:val="fr-CA"/>
        </w:rPr>
        <w:t>les</w:t>
      </w:r>
      <w:r w:rsidR="001B3DF8" w:rsidRPr="000431A9">
        <w:rPr>
          <w:sz w:val="24"/>
          <w:szCs w:val="24"/>
          <w:lang w:val="fr-CA"/>
        </w:rPr>
        <w:t xml:space="preserve"> que la réussite d’une activité</w:t>
      </w:r>
      <w:r w:rsidR="008E083C" w:rsidRPr="000431A9">
        <w:rPr>
          <w:sz w:val="24"/>
          <w:szCs w:val="24"/>
          <w:lang w:val="fr-CA"/>
        </w:rPr>
        <w:t xml:space="preserve"> ou</w:t>
      </w:r>
      <w:r w:rsidR="00F444C9" w:rsidRPr="000431A9">
        <w:rPr>
          <w:sz w:val="24"/>
          <w:szCs w:val="24"/>
          <w:lang w:val="fr-CA"/>
        </w:rPr>
        <w:t xml:space="preserve"> </w:t>
      </w:r>
      <w:r w:rsidR="001B3DF8" w:rsidRPr="000431A9">
        <w:rPr>
          <w:sz w:val="24"/>
          <w:szCs w:val="24"/>
          <w:lang w:val="fr-CA"/>
        </w:rPr>
        <w:t>une</w:t>
      </w:r>
      <w:r w:rsidRPr="000431A9">
        <w:rPr>
          <w:sz w:val="24"/>
          <w:szCs w:val="24"/>
          <w:lang w:val="fr-CA"/>
        </w:rPr>
        <w:t xml:space="preserve"> res</w:t>
      </w:r>
      <w:r w:rsidR="001B3DF8" w:rsidRPr="000431A9">
        <w:rPr>
          <w:sz w:val="24"/>
          <w:szCs w:val="24"/>
          <w:lang w:val="fr-CA"/>
        </w:rPr>
        <w:t>s</w:t>
      </w:r>
      <w:r w:rsidRPr="000431A9">
        <w:rPr>
          <w:sz w:val="24"/>
          <w:szCs w:val="24"/>
          <w:lang w:val="fr-CA"/>
        </w:rPr>
        <w:t xml:space="preserve">ource </w:t>
      </w:r>
      <w:r w:rsidR="001B3DF8" w:rsidRPr="000431A9">
        <w:rPr>
          <w:sz w:val="24"/>
          <w:szCs w:val="24"/>
          <w:lang w:val="fr-CA"/>
        </w:rPr>
        <w:t>produite par l</w:t>
      </w:r>
      <w:r w:rsidR="00C13AF1">
        <w:rPr>
          <w:sz w:val="24"/>
          <w:szCs w:val="24"/>
          <w:lang w:val="fr-CA"/>
        </w:rPr>
        <w:t>a personne</w:t>
      </w:r>
      <w:r w:rsidR="001A3988">
        <w:rPr>
          <w:sz w:val="24"/>
          <w:szCs w:val="24"/>
          <w:lang w:val="fr-CA"/>
        </w:rPr>
        <w:t xml:space="preserve"> </w:t>
      </w:r>
      <w:r w:rsidR="001B3DF8" w:rsidRPr="000431A9">
        <w:rPr>
          <w:sz w:val="24"/>
          <w:szCs w:val="24"/>
          <w:lang w:val="fr-CA"/>
        </w:rPr>
        <w:t>apprenant</w:t>
      </w:r>
      <w:r w:rsidR="00C13AF1">
        <w:rPr>
          <w:sz w:val="24"/>
          <w:szCs w:val="24"/>
          <w:lang w:val="fr-CA"/>
        </w:rPr>
        <w:t>e</w:t>
      </w:r>
      <w:r w:rsidR="008E083C" w:rsidRPr="000431A9">
        <w:rPr>
          <w:sz w:val="24"/>
          <w:szCs w:val="24"/>
          <w:lang w:val="fr-CA"/>
        </w:rPr>
        <w:t>.</w:t>
      </w:r>
      <w:r w:rsidRPr="000431A9">
        <w:rPr>
          <w:sz w:val="24"/>
          <w:szCs w:val="24"/>
          <w:lang w:val="fr-CA"/>
        </w:rPr>
        <w:t xml:space="preserve"> </w:t>
      </w:r>
      <w:r w:rsidR="001B3DF8" w:rsidRPr="000431A9">
        <w:rPr>
          <w:sz w:val="24"/>
          <w:szCs w:val="24"/>
          <w:lang w:val="fr-CA"/>
        </w:rPr>
        <w:t xml:space="preserve">Les énoncés de compétences et les évidences </w:t>
      </w:r>
      <w:r w:rsidR="00462DAE">
        <w:rPr>
          <w:sz w:val="24"/>
          <w:szCs w:val="24"/>
          <w:lang w:val="fr-CA"/>
        </w:rPr>
        <w:t>pouvant être</w:t>
      </w:r>
      <w:r w:rsidR="00462DAE" w:rsidRPr="000431A9">
        <w:rPr>
          <w:sz w:val="24"/>
          <w:szCs w:val="24"/>
          <w:lang w:val="fr-CA"/>
        </w:rPr>
        <w:t xml:space="preserve"> </w:t>
      </w:r>
      <w:r w:rsidR="001B3DF8" w:rsidRPr="000431A9">
        <w:rPr>
          <w:sz w:val="24"/>
          <w:szCs w:val="24"/>
          <w:lang w:val="fr-CA"/>
        </w:rPr>
        <w:t xml:space="preserve">plus ou moins crédibles, des niveaux de </w:t>
      </w:r>
      <w:r w:rsidR="002A5BBF" w:rsidRPr="000431A9">
        <w:rPr>
          <w:sz w:val="24"/>
          <w:szCs w:val="24"/>
          <w:lang w:val="fr-CA"/>
        </w:rPr>
        <w:t>crédibilité</w:t>
      </w:r>
      <w:r w:rsidR="001B3DF8" w:rsidRPr="000431A9">
        <w:rPr>
          <w:sz w:val="24"/>
          <w:szCs w:val="24"/>
          <w:lang w:val="fr-CA"/>
        </w:rPr>
        <w:t xml:space="preserve"> peuvent leur être associés. </w:t>
      </w:r>
    </w:p>
    <w:p w14:paraId="3E8446D6" w14:textId="17D0A0EB" w:rsidR="008E083C" w:rsidRPr="000431A9" w:rsidRDefault="0068435F" w:rsidP="00BE05AE">
      <w:pPr>
        <w:rPr>
          <w:rFonts w:cs="Times New Roman"/>
          <w:sz w:val="24"/>
          <w:szCs w:val="24"/>
        </w:rPr>
      </w:pPr>
      <w:r>
        <w:rPr>
          <w:rFonts w:cs="Times New Roman"/>
          <w:sz w:val="24"/>
          <w:szCs w:val="24"/>
        </w:rPr>
        <w:t>C</w:t>
      </w:r>
      <w:r w:rsidRPr="000431A9">
        <w:rPr>
          <w:rFonts w:cs="Times New Roman"/>
          <w:sz w:val="24"/>
          <w:szCs w:val="24"/>
        </w:rPr>
        <w:t xml:space="preserve">es </w:t>
      </w:r>
      <w:r w:rsidR="004A7C0A" w:rsidRPr="000431A9">
        <w:rPr>
          <w:rFonts w:cs="Times New Roman"/>
          <w:sz w:val="24"/>
          <w:szCs w:val="24"/>
        </w:rPr>
        <w:t xml:space="preserve">quatre propositions </w:t>
      </w:r>
      <w:r>
        <w:rPr>
          <w:rFonts w:cs="Times New Roman"/>
          <w:sz w:val="24"/>
          <w:szCs w:val="24"/>
        </w:rPr>
        <w:t xml:space="preserve">ont été analysées </w:t>
      </w:r>
      <w:r w:rsidR="00F86689" w:rsidRPr="000431A9">
        <w:rPr>
          <w:rFonts w:cs="Times New Roman"/>
          <w:sz w:val="24"/>
          <w:szCs w:val="24"/>
        </w:rPr>
        <w:t xml:space="preserve">en construisant des </w:t>
      </w:r>
      <w:r w:rsidR="004A7C0A" w:rsidRPr="000431A9">
        <w:rPr>
          <w:rFonts w:cs="Times New Roman"/>
          <w:sz w:val="24"/>
          <w:szCs w:val="24"/>
        </w:rPr>
        <w:t xml:space="preserve">modèles GMOT-RDFS, sous la même forme que celui </w:t>
      </w:r>
      <w:r w:rsidR="00F86689" w:rsidRPr="000431A9">
        <w:rPr>
          <w:rFonts w:cs="Times New Roman"/>
          <w:sz w:val="24"/>
          <w:szCs w:val="24"/>
        </w:rPr>
        <w:t>de la figure</w:t>
      </w:r>
      <w:r w:rsidR="00DC09F3">
        <w:rPr>
          <w:rFonts w:cs="Times New Roman"/>
          <w:sz w:val="24"/>
          <w:szCs w:val="24"/>
        </w:rPr>
        <w:t> 8.</w:t>
      </w:r>
      <w:r w:rsidR="00F86689" w:rsidRPr="000431A9">
        <w:rPr>
          <w:rFonts w:cs="Times New Roman"/>
          <w:sz w:val="24"/>
          <w:szCs w:val="24"/>
        </w:rPr>
        <w:t>8 pour l’ontologie</w:t>
      </w:r>
      <w:r w:rsidR="004A7C0A" w:rsidRPr="000431A9">
        <w:rPr>
          <w:rFonts w:cs="Times New Roman"/>
          <w:sz w:val="24"/>
          <w:szCs w:val="24"/>
        </w:rPr>
        <w:t xml:space="preserve"> COMP-2014</w:t>
      </w:r>
      <w:r w:rsidR="00F86689" w:rsidRPr="000431A9">
        <w:rPr>
          <w:rFonts w:cs="Times New Roman"/>
          <w:sz w:val="24"/>
          <w:szCs w:val="24"/>
        </w:rPr>
        <w:t xml:space="preserve">, </w:t>
      </w:r>
      <w:r w:rsidR="004A7C0A" w:rsidRPr="000431A9">
        <w:rPr>
          <w:rFonts w:cs="Times New Roman"/>
          <w:sz w:val="24"/>
          <w:szCs w:val="24"/>
        </w:rPr>
        <w:t xml:space="preserve">de façon à dégager des critères de comparaison et faire ressortir les ressemblances et </w:t>
      </w:r>
      <w:r w:rsidR="00BD077C">
        <w:rPr>
          <w:rFonts w:cs="Times New Roman"/>
          <w:sz w:val="24"/>
          <w:szCs w:val="24"/>
        </w:rPr>
        <w:t xml:space="preserve">les </w:t>
      </w:r>
      <w:r w:rsidR="004A7C0A" w:rsidRPr="000431A9">
        <w:rPr>
          <w:rFonts w:cs="Times New Roman"/>
          <w:sz w:val="24"/>
          <w:szCs w:val="24"/>
        </w:rPr>
        <w:t>différences</w:t>
      </w:r>
      <w:r w:rsidR="00F86689" w:rsidRPr="000431A9">
        <w:rPr>
          <w:rFonts w:cs="Times New Roman"/>
          <w:sz w:val="24"/>
          <w:szCs w:val="24"/>
        </w:rPr>
        <w:t xml:space="preserve"> entre les cinq propositions</w:t>
      </w:r>
      <w:r w:rsidR="004A7C0A" w:rsidRPr="000431A9">
        <w:rPr>
          <w:rFonts w:cs="Times New Roman"/>
          <w:sz w:val="24"/>
          <w:szCs w:val="24"/>
        </w:rPr>
        <w:t>. Le but de cette analyse est de valider notre ontologie des compétence</w:t>
      </w:r>
      <w:r w:rsidR="00F86689" w:rsidRPr="000431A9">
        <w:rPr>
          <w:rFonts w:cs="Times New Roman"/>
          <w:sz w:val="24"/>
          <w:szCs w:val="24"/>
        </w:rPr>
        <w:t>s</w:t>
      </w:r>
      <w:r w:rsidR="004A7C0A" w:rsidRPr="000431A9">
        <w:rPr>
          <w:rFonts w:cs="Times New Roman"/>
          <w:sz w:val="24"/>
          <w:szCs w:val="24"/>
        </w:rPr>
        <w:t xml:space="preserve"> ou de la faire évoluer</w:t>
      </w:r>
      <w:r w:rsidR="00F86689" w:rsidRPr="000431A9">
        <w:rPr>
          <w:rFonts w:cs="Times New Roman"/>
          <w:sz w:val="24"/>
          <w:szCs w:val="24"/>
        </w:rPr>
        <w:t xml:space="preserve"> </w:t>
      </w:r>
      <w:r w:rsidR="00BD077C">
        <w:rPr>
          <w:rFonts w:cs="Times New Roman"/>
          <w:sz w:val="24"/>
          <w:szCs w:val="24"/>
        </w:rPr>
        <w:t>quant à</w:t>
      </w:r>
      <w:r w:rsidR="00BD077C" w:rsidRPr="000431A9">
        <w:rPr>
          <w:rFonts w:cs="Times New Roman"/>
          <w:sz w:val="24"/>
          <w:szCs w:val="24"/>
        </w:rPr>
        <w:t xml:space="preserve"> </w:t>
      </w:r>
      <w:r w:rsidR="00F86689" w:rsidRPr="000431A9">
        <w:rPr>
          <w:rFonts w:cs="Times New Roman"/>
          <w:sz w:val="24"/>
          <w:szCs w:val="24"/>
        </w:rPr>
        <w:t>des composantes manquantes</w:t>
      </w:r>
      <w:r w:rsidR="004A7C0A" w:rsidRPr="000431A9">
        <w:rPr>
          <w:rFonts w:cs="Times New Roman"/>
          <w:sz w:val="24"/>
          <w:szCs w:val="24"/>
        </w:rPr>
        <w:t xml:space="preserve">. </w:t>
      </w:r>
      <w:r w:rsidR="00752834" w:rsidRPr="000431A9">
        <w:rPr>
          <w:rFonts w:cs="Times New Roman"/>
          <w:sz w:val="24"/>
          <w:szCs w:val="24"/>
        </w:rPr>
        <w:t>Le tableau</w:t>
      </w:r>
      <w:r w:rsidR="00B351B8">
        <w:rPr>
          <w:rFonts w:cs="Times New Roman"/>
          <w:sz w:val="24"/>
          <w:szCs w:val="24"/>
        </w:rPr>
        <w:t> 8.</w:t>
      </w:r>
      <w:r w:rsidR="00A05367" w:rsidRPr="000431A9">
        <w:rPr>
          <w:rFonts w:cs="Times New Roman"/>
          <w:sz w:val="24"/>
          <w:szCs w:val="24"/>
        </w:rPr>
        <w:t>3</w:t>
      </w:r>
      <w:r w:rsidR="00752834" w:rsidRPr="000431A9">
        <w:rPr>
          <w:rFonts w:cs="Times New Roman"/>
          <w:sz w:val="24"/>
          <w:szCs w:val="24"/>
        </w:rPr>
        <w:t xml:space="preserve"> </w:t>
      </w:r>
      <w:r w:rsidR="004A7C0A" w:rsidRPr="000431A9">
        <w:rPr>
          <w:rFonts w:cs="Times New Roman"/>
          <w:sz w:val="24"/>
          <w:szCs w:val="24"/>
        </w:rPr>
        <w:t xml:space="preserve">résume cette analyse comparative </w:t>
      </w:r>
      <w:r w:rsidR="00B850D7" w:rsidRPr="000431A9">
        <w:rPr>
          <w:rFonts w:cs="Times New Roman"/>
          <w:sz w:val="24"/>
          <w:szCs w:val="24"/>
        </w:rPr>
        <w:t xml:space="preserve">selon dix </w:t>
      </w:r>
      <w:r w:rsidR="00783164" w:rsidRPr="000431A9">
        <w:rPr>
          <w:rFonts w:cs="Times New Roman"/>
          <w:sz w:val="24"/>
          <w:szCs w:val="24"/>
        </w:rPr>
        <w:t>caractéristiques</w:t>
      </w:r>
      <w:r w:rsidR="00BE05AE" w:rsidRPr="000431A9">
        <w:rPr>
          <w:rFonts w:cs="Times New Roman"/>
          <w:sz w:val="24"/>
          <w:szCs w:val="24"/>
        </w:rPr>
        <w:t>.</w:t>
      </w:r>
    </w:p>
    <w:p w14:paraId="739E469F" w14:textId="7A676DE7" w:rsidR="008E083C" w:rsidRPr="000431A9" w:rsidRDefault="008E083C" w:rsidP="000C74E1">
      <w:pPr>
        <w:rPr>
          <w:rFonts w:cs="Times New Roman"/>
          <w:sz w:val="24"/>
          <w:szCs w:val="24"/>
        </w:rPr>
      </w:pPr>
      <w:bookmarkStart w:id="12" w:name="_GoBack"/>
      <w:r w:rsidRPr="000431A9">
        <w:rPr>
          <w:rFonts w:cs="Times New Roman"/>
          <w:b/>
          <w:bCs/>
          <w:sz w:val="24"/>
          <w:szCs w:val="24"/>
        </w:rPr>
        <w:t xml:space="preserve">Tableau </w:t>
      </w:r>
      <w:r w:rsidR="00B351B8">
        <w:rPr>
          <w:rFonts w:cs="Times New Roman"/>
          <w:b/>
          <w:bCs/>
          <w:sz w:val="24"/>
          <w:szCs w:val="24"/>
        </w:rPr>
        <w:t>8.</w:t>
      </w:r>
      <w:r w:rsidR="00A05367" w:rsidRPr="000431A9">
        <w:rPr>
          <w:rFonts w:cs="Times New Roman"/>
          <w:b/>
          <w:bCs/>
          <w:sz w:val="24"/>
          <w:szCs w:val="24"/>
        </w:rPr>
        <w:t>3</w:t>
      </w:r>
      <w:r w:rsidR="007636A8">
        <w:rPr>
          <w:rFonts w:cs="Times New Roman"/>
          <w:sz w:val="24"/>
          <w:szCs w:val="24"/>
        </w:rPr>
        <w:t xml:space="preserve"> </w:t>
      </w:r>
      <w:commentRangeStart w:id="13"/>
      <w:r w:rsidRPr="000431A9">
        <w:rPr>
          <w:rFonts w:cs="Times New Roman"/>
          <w:sz w:val="24"/>
          <w:szCs w:val="24"/>
        </w:rPr>
        <w:t xml:space="preserve">Comparaison des </w:t>
      </w:r>
      <w:r w:rsidR="00C40309" w:rsidRPr="000431A9">
        <w:rPr>
          <w:rFonts w:cs="Times New Roman"/>
          <w:sz w:val="24"/>
          <w:szCs w:val="24"/>
        </w:rPr>
        <w:t>modèles de</w:t>
      </w:r>
      <w:r w:rsidR="004E723E">
        <w:rPr>
          <w:rFonts w:cs="Times New Roman"/>
          <w:sz w:val="24"/>
          <w:szCs w:val="24"/>
        </w:rPr>
        <w:t>s</w:t>
      </w:r>
      <w:r w:rsidRPr="000431A9">
        <w:rPr>
          <w:rFonts w:cs="Times New Roman"/>
          <w:sz w:val="24"/>
          <w:szCs w:val="24"/>
        </w:rPr>
        <w:t xml:space="preserve"> compétence</w:t>
      </w:r>
      <w:r w:rsidR="004E723E">
        <w:rPr>
          <w:rFonts w:cs="Times New Roman"/>
          <w:sz w:val="24"/>
          <w:szCs w:val="24"/>
        </w:rPr>
        <w:t>s</w:t>
      </w:r>
      <w:commentRangeEnd w:id="13"/>
      <w:r w:rsidR="00DE6958">
        <w:rPr>
          <w:rStyle w:val="Marquedecommentaire"/>
          <w:rFonts w:ascii="Cambria" w:eastAsia="Times New Roman" w:hAnsi="Cambria"/>
        </w:rPr>
        <w:commentReference w:id="13"/>
      </w:r>
    </w:p>
    <w:bookmarkEnd w:id="12"/>
    <w:p w14:paraId="7983CF20" w14:textId="01F955D3" w:rsidR="00DE6958" w:rsidRDefault="00DE6958" w:rsidP="00B351B8">
      <w:pPr>
        <w:pStyle w:val="Titre2"/>
        <w:tabs>
          <w:tab w:val="left" w:pos="426"/>
        </w:tabs>
        <w:spacing w:before="0" w:after="120"/>
        <w:jc w:val="left"/>
        <w:rPr>
          <w:rFonts w:ascii="Times New Roman" w:hAnsi="Times New Roman" w:cs="Times New Roman"/>
          <w:b/>
          <w:bCs/>
          <w:color w:val="auto"/>
          <w:sz w:val="24"/>
          <w:szCs w:val="24"/>
        </w:rPr>
      </w:pPr>
      <w:r w:rsidRPr="00DE6958">
        <w:rPr>
          <w:rFonts w:ascii="Times New Roman" w:hAnsi="Times New Roman" w:cs="Times New Roman"/>
          <w:b/>
          <w:bCs/>
          <w:noProof/>
          <w:color w:val="auto"/>
          <w:sz w:val="24"/>
          <w:szCs w:val="24"/>
        </w:rPr>
        <w:lastRenderedPageBreak/>
        <w:drawing>
          <wp:inline distT="0" distB="0" distL="0" distR="0" wp14:anchorId="555E1F59" wp14:editId="33B5C6F8">
            <wp:extent cx="5760720" cy="4601845"/>
            <wp:effectExtent l="12700" t="12700" r="508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4601845"/>
                    </a:xfrm>
                    <a:prstGeom prst="rect">
                      <a:avLst/>
                    </a:prstGeom>
                    <a:ln>
                      <a:solidFill>
                        <a:schemeClr val="accent1"/>
                      </a:solidFill>
                    </a:ln>
                  </pic:spPr>
                </pic:pic>
              </a:graphicData>
            </a:graphic>
          </wp:inline>
        </w:drawing>
      </w:r>
    </w:p>
    <w:p w14:paraId="725ED45C" w14:textId="0FE5AF53" w:rsidR="00F11D65" w:rsidRPr="004120F2" w:rsidRDefault="002D5EE5" w:rsidP="00B351B8">
      <w:pPr>
        <w:pStyle w:val="Titre2"/>
        <w:tabs>
          <w:tab w:val="left" w:pos="426"/>
        </w:tabs>
        <w:spacing w:before="0" w:after="120"/>
        <w:jc w:val="left"/>
        <w:rPr>
          <w:rFonts w:ascii="Times New Roman" w:hAnsi="Times New Roman" w:cs="Times New Roman"/>
          <w:b/>
          <w:bCs/>
          <w:color w:val="auto"/>
          <w:sz w:val="24"/>
          <w:szCs w:val="24"/>
        </w:rPr>
      </w:pPr>
      <w:r>
        <w:rPr>
          <w:rFonts w:ascii="Times New Roman" w:hAnsi="Times New Roman" w:cs="Times New Roman"/>
          <w:b/>
          <w:bCs/>
          <w:color w:val="auto"/>
          <w:sz w:val="24"/>
          <w:szCs w:val="24"/>
        </w:rPr>
        <w:t>3</w:t>
      </w:r>
      <w:r w:rsidR="00E93923" w:rsidRPr="00C236CB">
        <w:rPr>
          <w:rFonts w:ascii="Times New Roman" w:hAnsi="Times New Roman" w:cs="Times New Roman"/>
          <w:b/>
          <w:bCs/>
          <w:color w:val="auto"/>
          <w:sz w:val="24"/>
          <w:szCs w:val="24"/>
        </w:rPr>
        <w:t>.</w:t>
      </w:r>
      <w:r w:rsidR="00A05367">
        <w:rPr>
          <w:rFonts w:ascii="Times New Roman" w:hAnsi="Times New Roman" w:cs="Times New Roman"/>
          <w:b/>
          <w:bCs/>
          <w:color w:val="auto"/>
          <w:sz w:val="24"/>
          <w:szCs w:val="24"/>
        </w:rPr>
        <w:t>4</w:t>
      </w:r>
      <w:r w:rsidR="00B351B8">
        <w:rPr>
          <w:rFonts w:ascii="Times New Roman" w:hAnsi="Times New Roman" w:cs="Times New Roman"/>
          <w:b/>
          <w:bCs/>
          <w:color w:val="auto"/>
          <w:sz w:val="24"/>
          <w:szCs w:val="24"/>
        </w:rPr>
        <w:tab/>
      </w:r>
      <w:r w:rsidR="008E083C" w:rsidRPr="00C236CB">
        <w:rPr>
          <w:rFonts w:ascii="Times New Roman" w:hAnsi="Times New Roman" w:cs="Times New Roman"/>
          <w:b/>
          <w:bCs/>
          <w:color w:val="auto"/>
          <w:sz w:val="24"/>
          <w:szCs w:val="24"/>
        </w:rPr>
        <w:t>L’</w:t>
      </w:r>
      <w:r w:rsidR="00F11D65" w:rsidRPr="00C236CB">
        <w:rPr>
          <w:rFonts w:ascii="Times New Roman" w:hAnsi="Times New Roman" w:cs="Times New Roman"/>
          <w:b/>
          <w:bCs/>
          <w:color w:val="auto"/>
          <w:sz w:val="24"/>
          <w:szCs w:val="24"/>
        </w:rPr>
        <w:t>ontologie</w:t>
      </w:r>
      <w:r w:rsidR="00582A00" w:rsidRPr="00C236CB">
        <w:rPr>
          <w:rFonts w:ascii="Times New Roman" w:hAnsi="Times New Roman" w:cs="Times New Roman"/>
          <w:b/>
          <w:bCs/>
          <w:color w:val="auto"/>
          <w:sz w:val="24"/>
          <w:szCs w:val="24"/>
        </w:rPr>
        <w:t xml:space="preserve"> </w:t>
      </w:r>
      <w:r w:rsidR="008E083C" w:rsidRPr="00C236CB">
        <w:rPr>
          <w:rFonts w:ascii="Times New Roman" w:hAnsi="Times New Roman" w:cs="Times New Roman"/>
          <w:b/>
          <w:bCs/>
          <w:color w:val="auto"/>
          <w:sz w:val="24"/>
          <w:szCs w:val="24"/>
        </w:rPr>
        <w:t>de définition des</w:t>
      </w:r>
      <w:r w:rsidR="00582A00" w:rsidRPr="00C236CB">
        <w:rPr>
          <w:rFonts w:ascii="Times New Roman" w:hAnsi="Times New Roman" w:cs="Times New Roman"/>
          <w:b/>
          <w:bCs/>
          <w:color w:val="auto"/>
          <w:sz w:val="24"/>
          <w:szCs w:val="24"/>
        </w:rPr>
        <w:t xml:space="preserve"> compétences</w:t>
      </w:r>
      <w:r w:rsidR="00A21511" w:rsidRPr="00C236CB">
        <w:rPr>
          <w:rFonts w:ascii="Times New Roman" w:hAnsi="Times New Roman" w:cs="Times New Roman"/>
          <w:b/>
          <w:bCs/>
          <w:color w:val="auto"/>
          <w:sz w:val="24"/>
          <w:szCs w:val="24"/>
        </w:rPr>
        <w:t xml:space="preserve"> COMP</w:t>
      </w:r>
      <w:r w:rsidR="00B850D7" w:rsidRPr="00C236CB">
        <w:rPr>
          <w:rFonts w:ascii="Times New Roman" w:hAnsi="Times New Roman" w:cs="Times New Roman"/>
          <w:b/>
          <w:bCs/>
          <w:color w:val="auto"/>
          <w:sz w:val="24"/>
          <w:szCs w:val="24"/>
        </w:rPr>
        <w:t>-</w:t>
      </w:r>
      <w:r w:rsidR="00A21511" w:rsidRPr="00C236CB">
        <w:rPr>
          <w:rFonts w:ascii="Times New Roman" w:hAnsi="Times New Roman" w:cs="Times New Roman"/>
          <w:b/>
          <w:bCs/>
          <w:color w:val="auto"/>
          <w:sz w:val="24"/>
          <w:szCs w:val="24"/>
        </w:rPr>
        <w:t>2</w:t>
      </w:r>
      <w:r w:rsidR="00B850D7" w:rsidRPr="00C236CB">
        <w:rPr>
          <w:rFonts w:ascii="Times New Roman" w:hAnsi="Times New Roman" w:cs="Times New Roman"/>
          <w:b/>
          <w:bCs/>
          <w:color w:val="auto"/>
          <w:sz w:val="24"/>
          <w:szCs w:val="24"/>
        </w:rPr>
        <w:t>020</w:t>
      </w:r>
    </w:p>
    <w:p w14:paraId="3B05C4B5" w14:textId="307E612C" w:rsidR="00881695" w:rsidRPr="000431A9" w:rsidRDefault="00783164" w:rsidP="00B850D7">
      <w:pPr>
        <w:pStyle w:val="Paragraphedeliste"/>
        <w:ind w:left="0"/>
        <w:rPr>
          <w:rFonts w:cs="Times New Roman"/>
          <w:sz w:val="24"/>
          <w:szCs w:val="24"/>
          <w:lang w:val="fr-CA"/>
        </w:rPr>
      </w:pPr>
      <w:r w:rsidRPr="000431A9">
        <w:rPr>
          <w:rFonts w:cs="Times New Roman"/>
          <w:sz w:val="24"/>
          <w:szCs w:val="24"/>
          <w:lang w:val="fr-CA"/>
        </w:rPr>
        <w:t>L’</w:t>
      </w:r>
      <w:r w:rsidR="006F7CF0" w:rsidRPr="000431A9">
        <w:rPr>
          <w:rFonts w:cs="Times New Roman"/>
          <w:sz w:val="24"/>
          <w:szCs w:val="24"/>
          <w:lang w:val="fr-CA"/>
        </w:rPr>
        <w:t>analyse</w:t>
      </w:r>
      <w:r w:rsidRPr="000431A9">
        <w:rPr>
          <w:rFonts w:cs="Times New Roman"/>
          <w:sz w:val="24"/>
          <w:szCs w:val="24"/>
          <w:lang w:val="fr-CA"/>
        </w:rPr>
        <w:t xml:space="preserve"> </w:t>
      </w:r>
      <w:r w:rsidR="00454693" w:rsidRPr="000431A9">
        <w:rPr>
          <w:rFonts w:cs="Times New Roman"/>
          <w:sz w:val="24"/>
          <w:szCs w:val="24"/>
          <w:lang w:val="fr-CA"/>
        </w:rPr>
        <w:t>comparative des</w:t>
      </w:r>
      <w:r w:rsidRPr="000431A9">
        <w:rPr>
          <w:rFonts w:cs="Times New Roman"/>
          <w:sz w:val="24"/>
          <w:szCs w:val="24"/>
          <w:lang w:val="fr-CA"/>
        </w:rPr>
        <w:t xml:space="preserve"> modèles de</w:t>
      </w:r>
      <w:r w:rsidR="00900790">
        <w:rPr>
          <w:rFonts w:cs="Times New Roman"/>
          <w:sz w:val="24"/>
          <w:szCs w:val="24"/>
          <w:lang w:val="fr-CA"/>
        </w:rPr>
        <w:t>s</w:t>
      </w:r>
      <w:r w:rsidRPr="000431A9">
        <w:rPr>
          <w:rFonts w:cs="Times New Roman"/>
          <w:sz w:val="24"/>
          <w:szCs w:val="24"/>
          <w:lang w:val="fr-CA"/>
        </w:rPr>
        <w:t xml:space="preserve"> compétences </w:t>
      </w:r>
      <w:r w:rsidR="00454693" w:rsidRPr="000431A9">
        <w:rPr>
          <w:rFonts w:cs="Times New Roman"/>
          <w:sz w:val="24"/>
          <w:szCs w:val="24"/>
          <w:lang w:val="fr-CA"/>
        </w:rPr>
        <w:t>a</w:t>
      </w:r>
      <w:r w:rsidR="00BE2362" w:rsidRPr="000431A9">
        <w:rPr>
          <w:rFonts w:cs="Times New Roman"/>
          <w:sz w:val="24"/>
          <w:szCs w:val="24"/>
          <w:lang w:val="fr-CA"/>
        </w:rPr>
        <w:t xml:space="preserve"> </w:t>
      </w:r>
      <w:r w:rsidR="0068435F">
        <w:rPr>
          <w:rFonts w:cs="Times New Roman"/>
          <w:sz w:val="24"/>
          <w:szCs w:val="24"/>
          <w:lang w:val="fr-CA"/>
        </w:rPr>
        <w:t>permis d’</w:t>
      </w:r>
      <w:r w:rsidR="008E083C" w:rsidRPr="000431A9">
        <w:rPr>
          <w:rFonts w:cs="Times New Roman"/>
          <w:sz w:val="24"/>
          <w:szCs w:val="24"/>
          <w:lang w:val="fr-CA"/>
        </w:rPr>
        <w:t xml:space="preserve">étendre </w:t>
      </w:r>
      <w:r w:rsidR="00454693" w:rsidRPr="000431A9">
        <w:rPr>
          <w:rFonts w:cs="Times New Roman"/>
          <w:sz w:val="24"/>
          <w:szCs w:val="24"/>
          <w:lang w:val="fr-CA"/>
        </w:rPr>
        <w:t>l’</w:t>
      </w:r>
      <w:r w:rsidR="008E083C" w:rsidRPr="000431A9">
        <w:rPr>
          <w:rFonts w:cs="Times New Roman"/>
          <w:sz w:val="24"/>
          <w:szCs w:val="24"/>
          <w:lang w:val="fr-CA"/>
        </w:rPr>
        <w:t xml:space="preserve">ontologie </w:t>
      </w:r>
      <w:r w:rsidR="00454693" w:rsidRPr="000431A9">
        <w:rPr>
          <w:rFonts w:cs="Times New Roman"/>
          <w:sz w:val="24"/>
          <w:szCs w:val="24"/>
          <w:lang w:val="fr-CA"/>
        </w:rPr>
        <w:t xml:space="preserve">COMP-2014 </w:t>
      </w:r>
      <w:r w:rsidR="008E083C" w:rsidRPr="000431A9">
        <w:rPr>
          <w:rFonts w:cs="Times New Roman"/>
          <w:sz w:val="24"/>
          <w:szCs w:val="24"/>
          <w:lang w:val="fr-CA"/>
        </w:rPr>
        <w:t>à une</w:t>
      </w:r>
      <w:r w:rsidRPr="000431A9">
        <w:rPr>
          <w:rFonts w:cs="Times New Roman"/>
          <w:sz w:val="24"/>
          <w:szCs w:val="24"/>
          <w:lang w:val="fr-CA"/>
        </w:rPr>
        <w:t xml:space="preserve"> </w:t>
      </w:r>
      <w:r w:rsidR="00B850D7" w:rsidRPr="000431A9">
        <w:rPr>
          <w:rFonts w:cs="Times New Roman"/>
          <w:sz w:val="24"/>
          <w:szCs w:val="24"/>
          <w:lang w:val="fr-CA"/>
        </w:rPr>
        <w:t xml:space="preserve">nouvelle </w:t>
      </w:r>
      <w:r w:rsidR="00454693" w:rsidRPr="000431A9">
        <w:rPr>
          <w:rFonts w:cs="Times New Roman"/>
          <w:sz w:val="24"/>
          <w:szCs w:val="24"/>
          <w:lang w:val="fr-CA"/>
        </w:rPr>
        <w:t>version</w:t>
      </w:r>
      <w:r w:rsidR="00900790">
        <w:rPr>
          <w:rFonts w:cs="Times New Roman"/>
          <w:sz w:val="24"/>
          <w:szCs w:val="24"/>
          <w:lang w:val="fr-CA"/>
        </w:rPr>
        <w:t>,</w:t>
      </w:r>
      <w:r w:rsidRPr="000431A9">
        <w:rPr>
          <w:rFonts w:cs="Times New Roman"/>
          <w:sz w:val="24"/>
          <w:szCs w:val="24"/>
          <w:lang w:val="fr-CA"/>
        </w:rPr>
        <w:t xml:space="preserve"> </w:t>
      </w:r>
      <w:r w:rsidR="00323AF8" w:rsidRPr="000431A9">
        <w:rPr>
          <w:rFonts w:cs="Times New Roman"/>
          <w:sz w:val="24"/>
          <w:szCs w:val="24"/>
          <w:lang w:val="fr-CA"/>
        </w:rPr>
        <w:t>COMP-2020</w:t>
      </w:r>
      <w:r w:rsidR="00C538AF" w:rsidRPr="000431A9">
        <w:rPr>
          <w:rFonts w:cs="Times New Roman"/>
          <w:sz w:val="24"/>
          <w:szCs w:val="24"/>
          <w:lang w:val="fr-CA"/>
        </w:rPr>
        <w:t>.</w:t>
      </w:r>
      <w:r w:rsidR="00323AF8" w:rsidRPr="000431A9">
        <w:rPr>
          <w:rFonts w:cs="Times New Roman"/>
          <w:sz w:val="24"/>
          <w:szCs w:val="24"/>
          <w:lang w:val="fr-CA"/>
        </w:rPr>
        <w:t xml:space="preserve"> </w:t>
      </w:r>
      <w:r w:rsidR="0068435F">
        <w:rPr>
          <w:rFonts w:cs="Times New Roman"/>
          <w:sz w:val="24"/>
          <w:szCs w:val="24"/>
          <w:lang w:val="fr-CA"/>
        </w:rPr>
        <w:t>Dans ce qui suit</w:t>
      </w:r>
      <w:r w:rsidR="00D53E65">
        <w:rPr>
          <w:rFonts w:cs="Times New Roman"/>
          <w:sz w:val="24"/>
          <w:szCs w:val="24"/>
          <w:lang w:val="fr-CA"/>
        </w:rPr>
        <w:t>,</w:t>
      </w:r>
      <w:r w:rsidR="0068435F">
        <w:rPr>
          <w:rFonts w:cs="Times New Roman"/>
          <w:sz w:val="24"/>
          <w:szCs w:val="24"/>
          <w:lang w:val="fr-CA"/>
        </w:rPr>
        <w:t xml:space="preserve"> </w:t>
      </w:r>
      <w:r w:rsidR="00900790">
        <w:rPr>
          <w:rFonts w:cs="Times New Roman"/>
          <w:sz w:val="24"/>
          <w:szCs w:val="24"/>
          <w:lang w:val="fr-CA"/>
        </w:rPr>
        <w:t>on</w:t>
      </w:r>
      <w:r w:rsidR="0068435F">
        <w:rPr>
          <w:rFonts w:cs="Times New Roman"/>
          <w:sz w:val="24"/>
          <w:szCs w:val="24"/>
          <w:lang w:val="fr-CA"/>
        </w:rPr>
        <w:t xml:space="preserve"> trouvera les </w:t>
      </w:r>
      <w:r w:rsidR="00454693" w:rsidRPr="000431A9">
        <w:rPr>
          <w:rFonts w:cs="Times New Roman"/>
          <w:sz w:val="24"/>
          <w:szCs w:val="24"/>
          <w:lang w:val="fr-CA"/>
        </w:rPr>
        <w:t>princip</w:t>
      </w:r>
      <w:r w:rsidR="00D47D35">
        <w:rPr>
          <w:rFonts w:cs="Times New Roman"/>
          <w:sz w:val="24"/>
          <w:szCs w:val="24"/>
          <w:lang w:val="fr-CA"/>
        </w:rPr>
        <w:t>al</w:t>
      </w:r>
      <w:r w:rsidR="00454693" w:rsidRPr="000431A9">
        <w:rPr>
          <w:rFonts w:cs="Times New Roman"/>
          <w:sz w:val="24"/>
          <w:szCs w:val="24"/>
          <w:lang w:val="fr-CA"/>
        </w:rPr>
        <w:t xml:space="preserve">es </w:t>
      </w:r>
      <w:r w:rsidR="0027123B" w:rsidRPr="000431A9">
        <w:rPr>
          <w:rFonts w:cs="Times New Roman"/>
          <w:sz w:val="24"/>
          <w:szCs w:val="24"/>
          <w:lang w:val="fr-CA"/>
        </w:rPr>
        <w:t xml:space="preserve">décisions qui ont </w:t>
      </w:r>
      <w:r w:rsidR="00454693" w:rsidRPr="000431A9">
        <w:rPr>
          <w:rFonts w:cs="Times New Roman"/>
          <w:sz w:val="24"/>
          <w:szCs w:val="24"/>
          <w:lang w:val="fr-CA"/>
        </w:rPr>
        <w:t>conduit</w:t>
      </w:r>
      <w:r w:rsidR="0027123B" w:rsidRPr="000431A9">
        <w:rPr>
          <w:rFonts w:cs="Times New Roman"/>
          <w:sz w:val="24"/>
          <w:szCs w:val="24"/>
          <w:lang w:val="fr-CA"/>
        </w:rPr>
        <w:t xml:space="preserve"> à </w:t>
      </w:r>
      <w:r w:rsidR="00454693" w:rsidRPr="000431A9">
        <w:rPr>
          <w:rFonts w:cs="Times New Roman"/>
          <w:sz w:val="24"/>
          <w:szCs w:val="24"/>
          <w:lang w:val="fr-CA"/>
        </w:rPr>
        <w:t>l’élaboration de ce</w:t>
      </w:r>
      <w:r w:rsidR="0027123B" w:rsidRPr="000431A9">
        <w:rPr>
          <w:rFonts w:cs="Times New Roman"/>
          <w:sz w:val="24"/>
          <w:szCs w:val="24"/>
          <w:lang w:val="fr-CA"/>
        </w:rPr>
        <w:t xml:space="preserve"> modèle</w:t>
      </w:r>
      <w:r w:rsidR="00454693" w:rsidRPr="000431A9">
        <w:rPr>
          <w:rFonts w:cs="Times New Roman"/>
          <w:sz w:val="24"/>
          <w:szCs w:val="24"/>
          <w:lang w:val="fr-CA"/>
        </w:rPr>
        <w:t>.</w:t>
      </w:r>
    </w:p>
    <w:p w14:paraId="6758342F" w14:textId="0F2AFC42" w:rsidR="00513356" w:rsidRPr="000431A9" w:rsidRDefault="00513356" w:rsidP="00752834">
      <w:pPr>
        <w:rPr>
          <w:rFonts w:cs="Times New Roman"/>
          <w:sz w:val="24"/>
          <w:szCs w:val="24"/>
          <w:lang w:val="fr-CA"/>
        </w:rPr>
      </w:pPr>
      <w:r w:rsidRPr="000431A9">
        <w:rPr>
          <w:rFonts w:cs="Times New Roman"/>
          <w:sz w:val="24"/>
          <w:szCs w:val="24"/>
          <w:lang w:val="fr-CA"/>
        </w:rPr>
        <w:t>La gestion des compétences est un processus où certaines tâches sont traitées automatiquement et d’autres</w:t>
      </w:r>
      <w:r w:rsidR="00D351D8">
        <w:rPr>
          <w:rFonts w:cs="Times New Roman"/>
          <w:sz w:val="24"/>
          <w:szCs w:val="24"/>
          <w:lang w:val="fr-CA"/>
        </w:rPr>
        <w:t>,</w:t>
      </w:r>
      <w:r w:rsidRPr="000431A9">
        <w:rPr>
          <w:rFonts w:cs="Times New Roman"/>
          <w:sz w:val="24"/>
          <w:szCs w:val="24"/>
          <w:lang w:val="fr-CA"/>
        </w:rPr>
        <w:t xml:space="preserve"> par des acteurs humains : les </w:t>
      </w:r>
      <w:r w:rsidR="00D351D8">
        <w:rPr>
          <w:rFonts w:cs="Times New Roman"/>
          <w:sz w:val="24"/>
          <w:szCs w:val="24"/>
          <w:lang w:val="fr-CA"/>
        </w:rPr>
        <w:t xml:space="preserve">apprenantes et les </w:t>
      </w:r>
      <w:r w:rsidRPr="000431A9">
        <w:rPr>
          <w:rFonts w:cs="Times New Roman"/>
          <w:sz w:val="24"/>
          <w:szCs w:val="24"/>
          <w:lang w:val="fr-CA"/>
        </w:rPr>
        <w:t>apprenants eux-mêmes</w:t>
      </w:r>
      <w:r w:rsidR="00454693" w:rsidRPr="000431A9">
        <w:rPr>
          <w:rFonts w:cs="Times New Roman"/>
          <w:sz w:val="24"/>
          <w:szCs w:val="24"/>
          <w:lang w:val="fr-CA"/>
        </w:rPr>
        <w:t xml:space="preserve"> ou </w:t>
      </w:r>
      <w:r w:rsidR="00D351D8">
        <w:rPr>
          <w:rFonts w:cs="Times New Roman"/>
          <w:sz w:val="24"/>
          <w:szCs w:val="24"/>
          <w:lang w:val="fr-CA"/>
        </w:rPr>
        <w:t xml:space="preserve">encore </w:t>
      </w:r>
      <w:r w:rsidR="00454693" w:rsidRPr="000431A9">
        <w:rPr>
          <w:rFonts w:cs="Times New Roman"/>
          <w:sz w:val="24"/>
          <w:szCs w:val="24"/>
          <w:lang w:val="fr-CA"/>
        </w:rPr>
        <w:t>des facilitateurs</w:t>
      </w:r>
      <w:r w:rsidR="00D351D8">
        <w:rPr>
          <w:rFonts w:cs="Times New Roman"/>
          <w:sz w:val="24"/>
          <w:szCs w:val="24"/>
          <w:lang w:val="fr-CA"/>
        </w:rPr>
        <w:t xml:space="preserve"> et des facilitatrices</w:t>
      </w:r>
      <w:r w:rsidRPr="000431A9">
        <w:rPr>
          <w:rFonts w:cs="Times New Roman"/>
          <w:sz w:val="24"/>
          <w:szCs w:val="24"/>
          <w:lang w:val="fr-CA"/>
        </w:rPr>
        <w:t xml:space="preserve">. Dans les modèles </w:t>
      </w:r>
      <w:r w:rsidR="00320767" w:rsidRPr="000431A9">
        <w:rPr>
          <w:sz w:val="24"/>
          <w:szCs w:val="24"/>
          <w:lang w:val="fr-CA"/>
        </w:rPr>
        <w:t>RCD</w:t>
      </w:r>
      <w:r w:rsidRPr="000431A9">
        <w:rPr>
          <w:sz w:val="24"/>
          <w:szCs w:val="24"/>
          <w:lang w:val="fr-CA"/>
        </w:rPr>
        <w:t xml:space="preserve"> et HR-XML, les compétences sont des textes </w:t>
      </w:r>
      <w:r w:rsidR="00D91F70" w:rsidRPr="000431A9">
        <w:rPr>
          <w:sz w:val="24"/>
          <w:szCs w:val="24"/>
          <w:lang w:val="fr-CA"/>
        </w:rPr>
        <w:t xml:space="preserve">non structurés </w:t>
      </w:r>
      <w:r w:rsidRPr="000431A9">
        <w:rPr>
          <w:sz w:val="24"/>
          <w:szCs w:val="24"/>
          <w:lang w:val="fr-CA"/>
        </w:rPr>
        <w:t>en langue naturelle</w:t>
      </w:r>
      <w:r w:rsidR="00D351D8">
        <w:rPr>
          <w:sz w:val="24"/>
          <w:szCs w:val="24"/>
          <w:lang w:val="fr-CA"/>
        </w:rPr>
        <w:t>,</w:t>
      </w:r>
      <w:r w:rsidR="00204614">
        <w:rPr>
          <w:sz w:val="24"/>
          <w:szCs w:val="24"/>
          <w:lang w:val="fr-CA"/>
        </w:rPr>
        <w:t xml:space="preserve"> </w:t>
      </w:r>
      <w:r w:rsidRPr="000431A9">
        <w:rPr>
          <w:sz w:val="24"/>
          <w:szCs w:val="24"/>
          <w:lang w:val="fr-CA"/>
        </w:rPr>
        <w:t>qui rendent difficile</w:t>
      </w:r>
      <w:r w:rsidR="00752834" w:rsidRPr="000431A9">
        <w:rPr>
          <w:sz w:val="24"/>
          <w:szCs w:val="24"/>
          <w:lang w:val="fr-CA"/>
        </w:rPr>
        <w:t>s</w:t>
      </w:r>
      <w:r w:rsidRPr="000431A9">
        <w:rPr>
          <w:sz w:val="24"/>
          <w:szCs w:val="24"/>
          <w:lang w:val="fr-CA"/>
        </w:rPr>
        <w:t xml:space="preserve"> les traitements par machine</w:t>
      </w:r>
      <w:r w:rsidRPr="000431A9">
        <w:rPr>
          <w:b/>
          <w:sz w:val="24"/>
          <w:szCs w:val="24"/>
          <w:lang w:val="en-CA"/>
        </w:rPr>
        <w:fldChar w:fldCharType="begin"/>
      </w:r>
      <w:r w:rsidRPr="000431A9">
        <w:rPr>
          <w:sz w:val="24"/>
          <w:szCs w:val="24"/>
          <w:lang w:val="fr-CA"/>
        </w:rPr>
        <w:instrText xml:space="preserve"> ADDIN ZOTERO_ITEM CSL_CITATION {"citationID":"VWSBDSTG","properties":{"formattedCitation":"(Idrissi et al. 2016)","plainCitation":"(Idrissi et al. 2016)"},"citationItems":[{"id":1229,"uris":["http://zotero.org/users/1335907/items/DWJZ3VF2"],"uri":["http://zotero.org/users/1335907/items/DWJZ3VF2"],"itemData":{"id":1229,"type":"article-journal","title":"Competency-Based Assessment: From Conceptual Model","container-title":"Innovative Practices for Higher Education Assessment and Measurement","page":"57","source":"Google Scholar","shortTitle":"Competency-Based Assessment","author":[{"family":"Idrissi","given":"Mohammed Khalidi"},{"family":"Hnida","given":"Meriem"},{"family":"Bennani","given":"Samir"}],"issued":{"date-parts":[["2016"]]}}}],"schema":"https://github.com/citation-style-language/schema/raw/master/csl-citation.json"} </w:instrText>
      </w:r>
      <w:r w:rsidRPr="000431A9">
        <w:rPr>
          <w:b/>
          <w:sz w:val="24"/>
          <w:szCs w:val="24"/>
          <w:lang w:val="en-CA"/>
        </w:rPr>
        <w:fldChar w:fldCharType="separate"/>
      </w:r>
      <w:r w:rsidRPr="000431A9">
        <w:rPr>
          <w:sz w:val="24"/>
          <w:szCs w:val="24"/>
          <w:lang w:val="fr-CA"/>
        </w:rPr>
        <w:t xml:space="preserve"> (Idrissi </w:t>
      </w:r>
      <w:r w:rsidRPr="009C590A">
        <w:rPr>
          <w:i/>
          <w:iCs/>
          <w:sz w:val="24"/>
          <w:szCs w:val="24"/>
          <w:lang w:val="fr-CA"/>
        </w:rPr>
        <w:t>et al</w:t>
      </w:r>
      <w:r w:rsidRPr="000431A9">
        <w:rPr>
          <w:sz w:val="24"/>
          <w:szCs w:val="24"/>
          <w:lang w:val="fr-CA"/>
        </w:rPr>
        <w:t>.</w:t>
      </w:r>
      <w:r w:rsidR="00D47D35">
        <w:rPr>
          <w:sz w:val="24"/>
          <w:szCs w:val="24"/>
          <w:lang w:val="fr-CA"/>
        </w:rPr>
        <w:t>,</w:t>
      </w:r>
      <w:r w:rsidRPr="000431A9">
        <w:rPr>
          <w:sz w:val="24"/>
          <w:szCs w:val="24"/>
          <w:lang w:val="fr-CA"/>
        </w:rPr>
        <w:t xml:space="preserve"> 2016)</w:t>
      </w:r>
      <w:r w:rsidRPr="000431A9">
        <w:rPr>
          <w:b/>
          <w:sz w:val="24"/>
          <w:szCs w:val="24"/>
          <w:lang w:val="en-CA"/>
        </w:rPr>
        <w:fldChar w:fldCharType="end"/>
      </w:r>
      <w:r w:rsidRPr="000431A9">
        <w:rPr>
          <w:sz w:val="24"/>
          <w:szCs w:val="24"/>
          <w:lang w:val="fr-CA"/>
        </w:rPr>
        <w:t xml:space="preserve">. L’usage d’un langage sémantique </w:t>
      </w:r>
      <w:r w:rsidR="006E18D6" w:rsidRPr="000431A9">
        <w:rPr>
          <w:sz w:val="24"/>
          <w:szCs w:val="24"/>
          <w:lang w:val="fr-CA"/>
        </w:rPr>
        <w:t xml:space="preserve">tel que </w:t>
      </w:r>
      <w:r w:rsidR="000D31EE">
        <w:rPr>
          <w:sz w:val="24"/>
          <w:szCs w:val="24"/>
          <w:lang w:val="fr-CA"/>
        </w:rPr>
        <w:t xml:space="preserve">celui </w:t>
      </w:r>
      <w:r w:rsidR="00D351D8">
        <w:rPr>
          <w:sz w:val="24"/>
          <w:szCs w:val="24"/>
          <w:lang w:val="fr-CA"/>
        </w:rPr>
        <w:t xml:space="preserve">qui est </w:t>
      </w:r>
      <w:r w:rsidRPr="000431A9">
        <w:rPr>
          <w:sz w:val="24"/>
          <w:szCs w:val="24"/>
          <w:lang w:val="fr-CA"/>
        </w:rPr>
        <w:t>propos</w:t>
      </w:r>
      <w:r w:rsidR="003961F1" w:rsidRPr="000431A9">
        <w:rPr>
          <w:sz w:val="24"/>
          <w:szCs w:val="24"/>
          <w:lang w:val="fr-CA"/>
        </w:rPr>
        <w:t>é</w:t>
      </w:r>
      <w:r w:rsidRPr="000431A9">
        <w:rPr>
          <w:sz w:val="24"/>
          <w:szCs w:val="24"/>
          <w:lang w:val="fr-CA"/>
        </w:rPr>
        <w:t xml:space="preserve"> par </w:t>
      </w:r>
      <w:r w:rsidR="003961F1" w:rsidRPr="000431A9">
        <w:rPr>
          <w:sz w:val="24"/>
          <w:szCs w:val="24"/>
          <w:lang w:val="fr-CA"/>
        </w:rPr>
        <w:t xml:space="preserve">les modèles </w:t>
      </w:r>
      <w:r w:rsidRPr="000431A9">
        <w:rPr>
          <w:sz w:val="24"/>
          <w:szCs w:val="24"/>
          <w:lang w:val="fr-CA"/>
        </w:rPr>
        <w:t xml:space="preserve">ASN, COMP-2014 et </w:t>
      </w:r>
      <w:proofErr w:type="spellStart"/>
      <w:r w:rsidR="00D351D8">
        <w:rPr>
          <w:sz w:val="24"/>
          <w:szCs w:val="24"/>
          <w:lang w:val="fr-CA"/>
        </w:rPr>
        <w:t>Rezgui</w:t>
      </w:r>
      <w:proofErr w:type="spellEnd"/>
      <w:r w:rsidR="00D351D8" w:rsidRPr="000431A9">
        <w:rPr>
          <w:sz w:val="24"/>
          <w:szCs w:val="24"/>
          <w:lang w:val="fr-CA"/>
        </w:rPr>
        <w:t xml:space="preserve"> </w:t>
      </w:r>
      <w:r w:rsidRPr="000431A9">
        <w:rPr>
          <w:sz w:val="24"/>
          <w:szCs w:val="24"/>
          <w:lang w:val="fr-CA"/>
        </w:rPr>
        <w:t>est nécessaire pour exprimer une sémantique claire et rendre possible</w:t>
      </w:r>
      <w:r w:rsidR="00C236CB" w:rsidRPr="000431A9">
        <w:rPr>
          <w:sz w:val="24"/>
          <w:szCs w:val="24"/>
          <w:lang w:val="fr-CA"/>
        </w:rPr>
        <w:t>s</w:t>
      </w:r>
      <w:r w:rsidRPr="000431A9">
        <w:rPr>
          <w:sz w:val="24"/>
          <w:szCs w:val="24"/>
          <w:lang w:val="fr-CA"/>
        </w:rPr>
        <w:t xml:space="preserve"> le traitement automatique</w:t>
      </w:r>
      <w:r w:rsidR="002F20E9" w:rsidRPr="000431A9">
        <w:rPr>
          <w:sz w:val="24"/>
          <w:szCs w:val="24"/>
          <w:lang w:val="fr-CA"/>
        </w:rPr>
        <w:t>,</w:t>
      </w:r>
      <w:r w:rsidRPr="000431A9">
        <w:rPr>
          <w:sz w:val="24"/>
          <w:szCs w:val="24"/>
          <w:lang w:val="fr-CA"/>
        </w:rPr>
        <w:t xml:space="preserve"> l’interopérabilité et la réutilisation des énoncés de compétence</w:t>
      </w:r>
      <w:r w:rsidR="00D351D8">
        <w:rPr>
          <w:sz w:val="24"/>
          <w:szCs w:val="24"/>
          <w:lang w:val="fr-CA"/>
        </w:rPr>
        <w:t>s</w:t>
      </w:r>
      <w:r w:rsidRPr="000431A9">
        <w:rPr>
          <w:sz w:val="24"/>
          <w:szCs w:val="24"/>
          <w:lang w:val="fr-CA"/>
        </w:rPr>
        <w:t xml:space="preserve"> dans les réseaux </w:t>
      </w:r>
      <w:r w:rsidR="00D351D8">
        <w:rPr>
          <w:sz w:val="24"/>
          <w:szCs w:val="24"/>
          <w:lang w:val="fr-CA"/>
        </w:rPr>
        <w:t>d’établissements</w:t>
      </w:r>
      <w:r w:rsidR="00D351D8" w:rsidRPr="000431A9">
        <w:rPr>
          <w:sz w:val="24"/>
          <w:szCs w:val="24"/>
          <w:lang w:val="fr-CA"/>
        </w:rPr>
        <w:t xml:space="preserve"> </w:t>
      </w:r>
      <w:r w:rsidRPr="000431A9">
        <w:rPr>
          <w:sz w:val="24"/>
          <w:szCs w:val="24"/>
          <w:lang w:val="fr-CA"/>
        </w:rPr>
        <w:t>et d’organisation</w:t>
      </w:r>
      <w:r w:rsidR="002F20E9" w:rsidRPr="000431A9">
        <w:rPr>
          <w:sz w:val="24"/>
          <w:szCs w:val="24"/>
          <w:lang w:val="fr-CA"/>
        </w:rPr>
        <w:t>s</w:t>
      </w:r>
      <w:r w:rsidRPr="000431A9">
        <w:rPr>
          <w:sz w:val="24"/>
          <w:szCs w:val="24"/>
          <w:lang w:val="fr-CA"/>
        </w:rPr>
        <w:t xml:space="preserve"> </w:t>
      </w:r>
      <w:r w:rsidRPr="000431A9">
        <w:rPr>
          <w:b/>
          <w:sz w:val="24"/>
          <w:szCs w:val="24"/>
          <w:lang w:val="en-CA"/>
        </w:rPr>
        <w:fldChar w:fldCharType="begin"/>
      </w:r>
      <w:r w:rsidRPr="000431A9">
        <w:rPr>
          <w:sz w:val="24"/>
          <w:szCs w:val="24"/>
          <w:lang w:val="fr-CA"/>
        </w:rPr>
        <w:instrText xml:space="preserve"> ADDIN ZOTERO_ITEM CSL_CITATION {"citationID":"a2ad6ut24nv","properties":{"formattedCitation":"(Sicilia et al. 2014)","plainCitation":"(Sicilia et al. 2014)"},"citationItems":[{"id":1361,"uris":["http://zotero.org/users/1335907/items/TZ9ISKN4"],"uri":["http://zotero.org/users/1335907/items/TZ9ISKN4"],"itemData":{"id":1361,"type":"chapter","title":"Using Ontologies for Integrated Knowledge Management in Organization Design and Engineering","container-title":"Organization Design and Engineering","publisher":"Springer","page":"202–228","source":"Google Scholar","URL":"http://link.springer.com.tlqprox.teluq.uquebec.ca/chapter/10.1057/9781137351579_9","author":[{"family":"Sicilia","given":"Miguel-Angel"},{"family":"Lytras","given":"Miltiadis"},{"family":"Jones","given":"Nory"}],"issued":{"date-parts":[["2014"]]},"accessed":{"date-parts":[["2017",3,6]]}}}],"schema":"https://github.com/citation-style-language/schema/raw/master/csl-citation.json"} </w:instrText>
      </w:r>
      <w:r w:rsidRPr="000431A9">
        <w:rPr>
          <w:b/>
          <w:sz w:val="24"/>
          <w:szCs w:val="24"/>
          <w:lang w:val="en-CA"/>
        </w:rPr>
        <w:fldChar w:fldCharType="separate"/>
      </w:r>
      <w:r w:rsidRPr="000431A9">
        <w:rPr>
          <w:sz w:val="24"/>
          <w:szCs w:val="24"/>
          <w:lang w:val="fr-CA"/>
        </w:rPr>
        <w:t xml:space="preserve">(Sicilia </w:t>
      </w:r>
      <w:r w:rsidRPr="009C590A">
        <w:rPr>
          <w:i/>
          <w:iCs/>
          <w:sz w:val="24"/>
          <w:szCs w:val="24"/>
          <w:lang w:val="fr-CA"/>
        </w:rPr>
        <w:t>et al.</w:t>
      </w:r>
      <w:r w:rsidR="00D47D35">
        <w:rPr>
          <w:sz w:val="24"/>
          <w:szCs w:val="24"/>
          <w:lang w:val="fr-CA"/>
        </w:rPr>
        <w:t>,</w:t>
      </w:r>
      <w:r w:rsidRPr="000431A9">
        <w:rPr>
          <w:sz w:val="24"/>
          <w:szCs w:val="24"/>
          <w:lang w:val="fr-CA"/>
        </w:rPr>
        <w:t xml:space="preserve"> 2014)</w:t>
      </w:r>
      <w:r w:rsidRPr="000431A9">
        <w:rPr>
          <w:b/>
          <w:sz w:val="24"/>
          <w:szCs w:val="24"/>
          <w:lang w:val="en-CA"/>
        </w:rPr>
        <w:fldChar w:fldCharType="end"/>
      </w:r>
      <w:r w:rsidRPr="000431A9">
        <w:rPr>
          <w:sz w:val="24"/>
          <w:szCs w:val="24"/>
          <w:lang w:val="fr-CA"/>
        </w:rPr>
        <w:t>.</w:t>
      </w:r>
    </w:p>
    <w:p w14:paraId="3DD6E683" w14:textId="5E6186F0" w:rsidR="00C21CBA" w:rsidRPr="000431A9" w:rsidRDefault="00C21CBA" w:rsidP="00752834">
      <w:pPr>
        <w:rPr>
          <w:rFonts w:cs="Times New Roman"/>
          <w:sz w:val="24"/>
          <w:szCs w:val="24"/>
          <w:lang w:val="fr-CA"/>
        </w:rPr>
      </w:pPr>
      <w:r w:rsidRPr="000431A9">
        <w:rPr>
          <w:rFonts w:cs="Times New Roman"/>
          <w:sz w:val="24"/>
          <w:szCs w:val="24"/>
          <w:lang w:val="fr-CA"/>
        </w:rPr>
        <w:t xml:space="preserve">Le modèle doit </w:t>
      </w:r>
      <w:r w:rsidR="008E083C" w:rsidRPr="000431A9">
        <w:rPr>
          <w:rFonts w:cs="Times New Roman"/>
          <w:sz w:val="24"/>
          <w:szCs w:val="24"/>
          <w:lang w:val="fr-CA"/>
        </w:rPr>
        <w:t xml:space="preserve">de plus </w:t>
      </w:r>
      <w:r w:rsidRPr="000431A9">
        <w:rPr>
          <w:rFonts w:cs="Times New Roman"/>
          <w:sz w:val="24"/>
          <w:szCs w:val="24"/>
          <w:lang w:val="fr-CA"/>
        </w:rPr>
        <w:t xml:space="preserve">pouvoir être appliqué </w:t>
      </w:r>
      <w:r w:rsidR="006E18D6" w:rsidRPr="000431A9">
        <w:rPr>
          <w:rFonts w:cs="Times New Roman"/>
          <w:sz w:val="24"/>
          <w:szCs w:val="24"/>
          <w:lang w:val="fr-CA"/>
        </w:rPr>
        <w:t>à toutes les dimensions du traitement des compétences tout</w:t>
      </w:r>
      <w:r w:rsidRPr="000431A9">
        <w:rPr>
          <w:rFonts w:cs="Times New Roman"/>
          <w:sz w:val="24"/>
          <w:szCs w:val="24"/>
          <w:lang w:val="fr-CA"/>
        </w:rPr>
        <w:t xml:space="preserve"> </w:t>
      </w:r>
      <w:r w:rsidR="002F20E9" w:rsidRPr="000431A9">
        <w:rPr>
          <w:rFonts w:cs="Times New Roman"/>
          <w:sz w:val="24"/>
          <w:szCs w:val="24"/>
          <w:lang w:val="fr-CA"/>
        </w:rPr>
        <w:t>en évitant</w:t>
      </w:r>
      <w:r w:rsidRPr="000431A9">
        <w:rPr>
          <w:rFonts w:cs="Times New Roman"/>
          <w:sz w:val="24"/>
          <w:szCs w:val="24"/>
          <w:lang w:val="fr-CA"/>
        </w:rPr>
        <w:t xml:space="preserve"> la spécialisation excessive. Il doit rendre possible</w:t>
      </w:r>
      <w:r w:rsidR="00C236CB" w:rsidRPr="000431A9">
        <w:rPr>
          <w:rFonts w:cs="Times New Roman"/>
          <w:sz w:val="24"/>
          <w:szCs w:val="24"/>
          <w:lang w:val="fr-CA"/>
        </w:rPr>
        <w:t>s</w:t>
      </w:r>
      <w:r w:rsidR="002F20E9" w:rsidRPr="000431A9">
        <w:rPr>
          <w:rFonts w:cs="Times New Roman"/>
          <w:sz w:val="24"/>
          <w:szCs w:val="24"/>
          <w:lang w:val="fr-CA"/>
        </w:rPr>
        <w:t xml:space="preserve"> à la fois la définition,</w:t>
      </w:r>
      <w:r w:rsidRPr="000431A9">
        <w:rPr>
          <w:rFonts w:cs="Times New Roman"/>
          <w:sz w:val="24"/>
          <w:szCs w:val="24"/>
          <w:lang w:val="fr-CA"/>
        </w:rPr>
        <w:t xml:space="preserve"> l’évaluation, la certification, l’enregistrement et la comparaison des compétences </w:t>
      </w:r>
      <w:r w:rsidRPr="000431A9">
        <w:rPr>
          <w:sz w:val="24"/>
          <w:szCs w:val="24"/>
          <w:lang w:val="en-CA"/>
        </w:rPr>
        <w:fldChar w:fldCharType="begin"/>
      </w:r>
      <w:r w:rsidRPr="000431A9">
        <w:rPr>
          <w:sz w:val="24"/>
          <w:szCs w:val="24"/>
          <w:lang w:val="fr-CA"/>
        </w:rPr>
        <w:instrText xml:space="preserve"> ADDIN ZOTERO_ITEM CSL_CITATION {"citationID":"BYxinylb","properties":{"formattedCitation":"(Fazel-Zarandi and Fox 2013)","plainCitation":"(Fazel-Zarandi and Fox 2013)"},"citationItems":[{"id":1321,"uris":["http://zotero.org/users/1335907/items/2IRRCE8A"],"uri":["http://zotero.org/users/1335907/items/2IRRCE8A"],"itemData":{"id":1321,"type":"article-journal","title":"Inferring and validating skills and competencies over time","container-title":"Applied Ontology","page":"131–177","volume":"8","issue":"3","source":"Google Scholar","author":[{"family":"Fazel-Zarandi","given":"Maryam"},{"family":"Fox","given":"Mark S."}],"issued":{"date-parts":[["2013"]]}}}],"schema":"https://github.com/citation-style-language/schema/raw/master/csl-citation.json"} </w:instrText>
      </w:r>
      <w:r w:rsidRPr="000431A9">
        <w:rPr>
          <w:sz w:val="24"/>
          <w:szCs w:val="24"/>
          <w:lang w:val="en-CA"/>
        </w:rPr>
        <w:fldChar w:fldCharType="separate"/>
      </w:r>
      <w:r w:rsidRPr="000431A9">
        <w:rPr>
          <w:sz w:val="24"/>
          <w:szCs w:val="24"/>
          <w:lang w:val="fr-CA"/>
        </w:rPr>
        <w:t xml:space="preserve">(Fazel-Zarandi </w:t>
      </w:r>
      <w:r w:rsidR="00D47D35">
        <w:rPr>
          <w:sz w:val="24"/>
          <w:szCs w:val="24"/>
          <w:lang w:val="fr-CA"/>
        </w:rPr>
        <w:t>et</w:t>
      </w:r>
      <w:r w:rsidR="00380BC2" w:rsidRPr="000431A9">
        <w:rPr>
          <w:sz w:val="24"/>
          <w:szCs w:val="24"/>
          <w:lang w:val="fr-CA"/>
        </w:rPr>
        <w:t xml:space="preserve"> </w:t>
      </w:r>
      <w:r w:rsidRPr="000431A9">
        <w:rPr>
          <w:sz w:val="24"/>
          <w:szCs w:val="24"/>
          <w:lang w:val="fr-CA"/>
        </w:rPr>
        <w:t>Fox</w:t>
      </w:r>
      <w:r w:rsidR="00380BC2" w:rsidRPr="000431A9">
        <w:rPr>
          <w:sz w:val="24"/>
          <w:szCs w:val="24"/>
          <w:lang w:val="fr-CA"/>
        </w:rPr>
        <w:t>,</w:t>
      </w:r>
      <w:r w:rsidRPr="000431A9">
        <w:rPr>
          <w:sz w:val="24"/>
          <w:szCs w:val="24"/>
          <w:lang w:val="fr-CA"/>
        </w:rPr>
        <w:t xml:space="preserve"> 2013)</w:t>
      </w:r>
      <w:r w:rsidRPr="000431A9">
        <w:rPr>
          <w:sz w:val="24"/>
          <w:szCs w:val="24"/>
          <w:lang w:val="en-CA"/>
        </w:rPr>
        <w:fldChar w:fldCharType="end"/>
      </w:r>
      <w:r w:rsidRPr="000431A9">
        <w:rPr>
          <w:sz w:val="24"/>
          <w:szCs w:val="24"/>
          <w:lang w:val="fr-CA"/>
        </w:rPr>
        <w:t xml:space="preserve">. </w:t>
      </w:r>
    </w:p>
    <w:p w14:paraId="7855F798" w14:textId="744CB909" w:rsidR="00C21CBA" w:rsidRPr="000431A9" w:rsidRDefault="00C21CBA" w:rsidP="00752834">
      <w:pPr>
        <w:rPr>
          <w:rFonts w:cs="Times New Roman"/>
          <w:sz w:val="24"/>
          <w:szCs w:val="24"/>
          <w:lang w:val="fr-CA"/>
        </w:rPr>
      </w:pPr>
      <w:r w:rsidRPr="000431A9">
        <w:rPr>
          <w:rFonts w:cs="Times New Roman"/>
          <w:sz w:val="24"/>
          <w:szCs w:val="24"/>
          <w:lang w:val="fr-CA"/>
        </w:rPr>
        <w:t xml:space="preserve">Le modèle doit être économe quant au nombre de ses composantes. Le </w:t>
      </w:r>
      <w:r w:rsidR="00DC09F3">
        <w:rPr>
          <w:rFonts w:cs="Times New Roman"/>
          <w:sz w:val="24"/>
          <w:szCs w:val="24"/>
          <w:lang w:val="fr-CA"/>
        </w:rPr>
        <w:t>W</w:t>
      </w:r>
      <w:r w:rsidRPr="000431A9">
        <w:rPr>
          <w:rFonts w:cs="Times New Roman"/>
          <w:sz w:val="24"/>
          <w:szCs w:val="24"/>
          <w:lang w:val="fr-CA"/>
        </w:rPr>
        <w:t>eb sémantique</w:t>
      </w:r>
      <w:r w:rsidR="00752834" w:rsidRPr="000431A9">
        <w:rPr>
          <w:rFonts w:cs="Times New Roman"/>
          <w:sz w:val="24"/>
          <w:szCs w:val="24"/>
          <w:lang w:val="fr-CA"/>
        </w:rPr>
        <w:t xml:space="preserve"> et un format tel que RDFS</w:t>
      </w:r>
      <w:r w:rsidRPr="000431A9">
        <w:rPr>
          <w:rFonts w:cs="Times New Roman"/>
          <w:sz w:val="24"/>
          <w:szCs w:val="24"/>
          <w:lang w:val="fr-CA"/>
        </w:rPr>
        <w:t xml:space="preserve"> apporte</w:t>
      </w:r>
      <w:r w:rsidR="00C236CB" w:rsidRPr="000431A9">
        <w:rPr>
          <w:rFonts w:cs="Times New Roman"/>
          <w:sz w:val="24"/>
          <w:szCs w:val="24"/>
          <w:lang w:val="fr-CA"/>
        </w:rPr>
        <w:t>nt</w:t>
      </w:r>
      <w:r w:rsidRPr="000431A9">
        <w:rPr>
          <w:rFonts w:cs="Times New Roman"/>
          <w:sz w:val="24"/>
          <w:szCs w:val="24"/>
          <w:lang w:val="fr-CA"/>
        </w:rPr>
        <w:t xml:space="preserve"> un</w:t>
      </w:r>
      <w:r w:rsidR="006E18D6" w:rsidRPr="000431A9">
        <w:rPr>
          <w:rFonts w:cs="Times New Roman"/>
          <w:sz w:val="24"/>
          <w:szCs w:val="24"/>
          <w:lang w:val="fr-CA"/>
        </w:rPr>
        <w:t>e</w:t>
      </w:r>
      <w:r w:rsidRPr="000431A9">
        <w:rPr>
          <w:rFonts w:cs="Times New Roman"/>
          <w:sz w:val="24"/>
          <w:szCs w:val="24"/>
          <w:lang w:val="fr-CA"/>
        </w:rPr>
        <w:t xml:space="preserve"> solution</w:t>
      </w:r>
      <w:r w:rsidR="006E18D6" w:rsidRPr="000431A9">
        <w:rPr>
          <w:rFonts w:cs="Times New Roman"/>
          <w:sz w:val="24"/>
          <w:szCs w:val="24"/>
          <w:lang w:val="fr-CA"/>
        </w:rPr>
        <w:t xml:space="preserve"> sur ce plan</w:t>
      </w:r>
      <w:r w:rsidRPr="000431A9">
        <w:rPr>
          <w:rFonts w:cs="Times New Roman"/>
          <w:sz w:val="24"/>
          <w:szCs w:val="24"/>
          <w:lang w:val="fr-CA"/>
        </w:rPr>
        <w:t xml:space="preserve"> en </w:t>
      </w:r>
      <w:r w:rsidR="002F20E9" w:rsidRPr="000431A9">
        <w:rPr>
          <w:rFonts w:cs="Times New Roman"/>
          <w:sz w:val="24"/>
          <w:szCs w:val="24"/>
          <w:lang w:val="fr-CA"/>
        </w:rPr>
        <w:t>définissant les termes à l’aide d’autres</w:t>
      </w:r>
      <w:r w:rsidRPr="000431A9">
        <w:rPr>
          <w:rFonts w:cs="Times New Roman"/>
          <w:sz w:val="24"/>
          <w:szCs w:val="24"/>
          <w:lang w:val="fr-CA"/>
        </w:rPr>
        <w:t xml:space="preserve"> vocabulaires ayant un sens bien défin</w:t>
      </w:r>
      <w:r w:rsidR="006E18D6" w:rsidRPr="000431A9">
        <w:rPr>
          <w:rFonts w:cs="Times New Roman"/>
          <w:sz w:val="24"/>
          <w:szCs w:val="24"/>
          <w:lang w:val="fr-CA"/>
        </w:rPr>
        <w:t xml:space="preserve">i. </w:t>
      </w:r>
      <w:r w:rsidR="00454693" w:rsidRPr="000431A9">
        <w:rPr>
          <w:rFonts w:cs="Times New Roman"/>
          <w:sz w:val="24"/>
          <w:szCs w:val="24"/>
          <w:lang w:val="fr-CA"/>
        </w:rPr>
        <w:t xml:space="preserve">Le détail de ces vocabulaires </w:t>
      </w:r>
      <w:r w:rsidRPr="000431A9">
        <w:rPr>
          <w:rFonts w:cs="Times New Roman"/>
          <w:sz w:val="24"/>
          <w:szCs w:val="24"/>
          <w:lang w:val="fr-CA"/>
        </w:rPr>
        <w:t>n’</w:t>
      </w:r>
      <w:r w:rsidR="00454693" w:rsidRPr="000431A9">
        <w:rPr>
          <w:rFonts w:cs="Times New Roman"/>
          <w:sz w:val="24"/>
          <w:szCs w:val="24"/>
          <w:lang w:val="fr-CA"/>
        </w:rPr>
        <w:t>a</w:t>
      </w:r>
      <w:r w:rsidRPr="000431A9">
        <w:rPr>
          <w:rFonts w:cs="Times New Roman"/>
          <w:sz w:val="24"/>
          <w:szCs w:val="24"/>
          <w:lang w:val="fr-CA"/>
        </w:rPr>
        <w:t xml:space="preserve"> pas </w:t>
      </w:r>
      <w:r w:rsidR="006E18D6" w:rsidRPr="000431A9">
        <w:rPr>
          <w:rFonts w:cs="Times New Roman"/>
          <w:sz w:val="24"/>
          <w:szCs w:val="24"/>
          <w:lang w:val="fr-CA"/>
        </w:rPr>
        <w:t>à être</w:t>
      </w:r>
      <w:r w:rsidRPr="000431A9">
        <w:rPr>
          <w:rFonts w:cs="Times New Roman"/>
          <w:sz w:val="24"/>
          <w:szCs w:val="24"/>
          <w:lang w:val="fr-CA"/>
        </w:rPr>
        <w:t xml:space="preserve"> ajouté au modèle. Le modèle ASN applique ce principe, mais </w:t>
      </w:r>
      <w:r w:rsidR="008E083C" w:rsidRPr="000431A9">
        <w:rPr>
          <w:rFonts w:cs="Times New Roman"/>
          <w:sz w:val="24"/>
          <w:szCs w:val="24"/>
          <w:lang w:val="fr-CA"/>
        </w:rPr>
        <w:t xml:space="preserve">il </w:t>
      </w:r>
      <w:r w:rsidRPr="000431A9">
        <w:rPr>
          <w:rFonts w:cs="Times New Roman"/>
          <w:sz w:val="24"/>
          <w:szCs w:val="24"/>
          <w:lang w:val="fr-CA"/>
        </w:rPr>
        <w:t xml:space="preserve">multiplie les liens entre </w:t>
      </w:r>
      <w:r w:rsidR="00D47D35">
        <w:rPr>
          <w:rFonts w:cs="Times New Roman"/>
          <w:sz w:val="24"/>
          <w:szCs w:val="24"/>
          <w:lang w:val="fr-CA"/>
        </w:rPr>
        <w:t xml:space="preserve">les </w:t>
      </w:r>
      <w:r w:rsidRPr="000431A9">
        <w:rPr>
          <w:rFonts w:cs="Times New Roman"/>
          <w:sz w:val="24"/>
          <w:szCs w:val="24"/>
          <w:lang w:val="fr-CA"/>
        </w:rPr>
        <w:t xml:space="preserve">compétences </w:t>
      </w:r>
      <w:r w:rsidR="00D47D35">
        <w:rPr>
          <w:rFonts w:cs="Times New Roman"/>
          <w:sz w:val="24"/>
          <w:szCs w:val="24"/>
          <w:lang w:val="fr-CA"/>
        </w:rPr>
        <w:t>ainsi qu’</w:t>
      </w:r>
      <w:r w:rsidRPr="000431A9">
        <w:rPr>
          <w:rFonts w:cs="Times New Roman"/>
          <w:sz w:val="24"/>
          <w:szCs w:val="24"/>
          <w:lang w:val="fr-CA"/>
        </w:rPr>
        <w:t xml:space="preserve">entre </w:t>
      </w:r>
      <w:r w:rsidR="00D47D35">
        <w:rPr>
          <w:rFonts w:cs="Times New Roman"/>
          <w:sz w:val="24"/>
          <w:szCs w:val="24"/>
          <w:lang w:val="fr-CA"/>
        </w:rPr>
        <w:t xml:space="preserve">les </w:t>
      </w:r>
      <w:r w:rsidRPr="000431A9">
        <w:rPr>
          <w:rFonts w:cs="Times New Roman"/>
          <w:sz w:val="24"/>
          <w:szCs w:val="24"/>
          <w:lang w:val="fr-CA"/>
        </w:rPr>
        <w:t xml:space="preserve">compétences et </w:t>
      </w:r>
      <w:r w:rsidR="00D47D35">
        <w:rPr>
          <w:rFonts w:cs="Times New Roman"/>
          <w:sz w:val="24"/>
          <w:szCs w:val="24"/>
          <w:lang w:val="fr-CA"/>
        </w:rPr>
        <w:t xml:space="preserve">les </w:t>
      </w:r>
      <w:r w:rsidRPr="000431A9">
        <w:rPr>
          <w:rFonts w:cs="Times New Roman"/>
          <w:sz w:val="24"/>
          <w:szCs w:val="24"/>
          <w:lang w:val="fr-CA"/>
        </w:rPr>
        <w:t>ressources</w:t>
      </w:r>
      <w:r w:rsidR="00D47D35">
        <w:rPr>
          <w:rFonts w:cs="Times New Roman"/>
          <w:sz w:val="24"/>
          <w:szCs w:val="24"/>
          <w:lang w:val="fr-CA"/>
        </w:rPr>
        <w:t>,</w:t>
      </w:r>
      <w:r w:rsidR="008E083C" w:rsidRPr="000431A9">
        <w:rPr>
          <w:rFonts w:cs="Times New Roman"/>
          <w:sz w:val="24"/>
          <w:szCs w:val="24"/>
          <w:lang w:val="fr-CA"/>
        </w:rPr>
        <w:t xml:space="preserve"> dont</w:t>
      </w:r>
      <w:r w:rsidRPr="000431A9">
        <w:rPr>
          <w:rFonts w:cs="Times New Roman"/>
          <w:sz w:val="24"/>
          <w:szCs w:val="24"/>
          <w:lang w:val="fr-CA"/>
        </w:rPr>
        <w:t xml:space="preserve"> </w:t>
      </w:r>
      <w:r w:rsidR="0040245E" w:rsidRPr="000431A9">
        <w:rPr>
          <w:rFonts w:cs="Times New Roman"/>
          <w:sz w:val="24"/>
          <w:szCs w:val="24"/>
          <w:lang w:val="fr-CA"/>
        </w:rPr>
        <w:t>l</w:t>
      </w:r>
      <w:r w:rsidRPr="000431A9">
        <w:rPr>
          <w:rFonts w:cs="Times New Roman"/>
          <w:sz w:val="24"/>
          <w:szCs w:val="24"/>
          <w:lang w:val="fr-CA"/>
        </w:rPr>
        <w:t xml:space="preserve">’établissement demande </w:t>
      </w:r>
      <w:r w:rsidR="008E083C" w:rsidRPr="000431A9">
        <w:rPr>
          <w:rFonts w:cs="Times New Roman"/>
          <w:sz w:val="24"/>
          <w:szCs w:val="24"/>
          <w:lang w:val="fr-CA"/>
        </w:rPr>
        <w:lastRenderedPageBreak/>
        <w:t>trop</w:t>
      </w:r>
      <w:r w:rsidR="002F20E9" w:rsidRPr="000431A9">
        <w:rPr>
          <w:rFonts w:cs="Times New Roman"/>
          <w:sz w:val="24"/>
          <w:szCs w:val="24"/>
          <w:lang w:val="fr-CA"/>
        </w:rPr>
        <w:t xml:space="preserve"> de</w:t>
      </w:r>
      <w:r w:rsidRPr="000431A9">
        <w:rPr>
          <w:rFonts w:cs="Times New Roman"/>
          <w:sz w:val="24"/>
          <w:szCs w:val="24"/>
          <w:lang w:val="fr-CA"/>
        </w:rPr>
        <w:t xml:space="preserve"> travail </w:t>
      </w:r>
      <w:r w:rsidR="008E083C" w:rsidRPr="000431A9">
        <w:rPr>
          <w:rFonts w:cs="Times New Roman"/>
          <w:sz w:val="24"/>
          <w:szCs w:val="24"/>
          <w:lang w:val="fr-CA"/>
        </w:rPr>
        <w:t>et d’expertise</w:t>
      </w:r>
      <w:r w:rsidRPr="000431A9">
        <w:rPr>
          <w:rFonts w:cs="Times New Roman"/>
          <w:sz w:val="24"/>
          <w:szCs w:val="24"/>
          <w:lang w:val="fr-CA"/>
        </w:rPr>
        <w:t xml:space="preserve">. Voilà pourquoi </w:t>
      </w:r>
      <w:r w:rsidR="008E083C" w:rsidRPr="000431A9">
        <w:rPr>
          <w:rFonts w:cs="Times New Roman"/>
          <w:sz w:val="24"/>
          <w:szCs w:val="24"/>
          <w:lang w:val="fr-CA"/>
        </w:rPr>
        <w:t>la</w:t>
      </w:r>
      <w:r w:rsidRPr="000431A9">
        <w:rPr>
          <w:rFonts w:cs="Times New Roman"/>
          <w:sz w:val="24"/>
          <w:szCs w:val="24"/>
          <w:lang w:val="fr-CA"/>
        </w:rPr>
        <w:t xml:space="preserve"> définition structurelle </w:t>
      </w:r>
      <w:r w:rsidR="002F20E9" w:rsidRPr="000431A9">
        <w:rPr>
          <w:rFonts w:cs="Times New Roman"/>
          <w:sz w:val="24"/>
          <w:szCs w:val="24"/>
          <w:lang w:val="fr-CA"/>
        </w:rPr>
        <w:t xml:space="preserve">de la compétence </w:t>
      </w:r>
      <w:r w:rsidR="008E083C" w:rsidRPr="000431A9">
        <w:rPr>
          <w:rFonts w:cs="Times New Roman"/>
          <w:sz w:val="24"/>
          <w:szCs w:val="24"/>
          <w:lang w:val="fr-CA"/>
        </w:rPr>
        <w:t>des</w:t>
      </w:r>
      <w:r w:rsidRPr="000431A9">
        <w:rPr>
          <w:rFonts w:cs="Times New Roman"/>
          <w:sz w:val="24"/>
          <w:szCs w:val="24"/>
          <w:lang w:val="fr-CA"/>
        </w:rPr>
        <w:t xml:space="preserve"> modèles COMP-20</w:t>
      </w:r>
      <w:r w:rsidR="00752834" w:rsidRPr="000431A9">
        <w:rPr>
          <w:rFonts w:cs="Times New Roman"/>
          <w:sz w:val="24"/>
          <w:szCs w:val="24"/>
          <w:lang w:val="fr-CA"/>
        </w:rPr>
        <w:t>14</w:t>
      </w:r>
      <w:r w:rsidRPr="000431A9">
        <w:rPr>
          <w:rFonts w:cs="Times New Roman"/>
          <w:sz w:val="24"/>
          <w:szCs w:val="24"/>
          <w:lang w:val="fr-CA"/>
        </w:rPr>
        <w:t xml:space="preserve"> et </w:t>
      </w:r>
      <w:proofErr w:type="spellStart"/>
      <w:r w:rsidR="00D351D8">
        <w:rPr>
          <w:rFonts w:cs="Times New Roman"/>
          <w:sz w:val="24"/>
          <w:szCs w:val="24"/>
          <w:lang w:val="fr-CA"/>
        </w:rPr>
        <w:t>Rezgui</w:t>
      </w:r>
      <w:proofErr w:type="spellEnd"/>
      <w:r w:rsidR="00D351D8">
        <w:rPr>
          <w:rFonts w:cs="Times New Roman"/>
          <w:sz w:val="24"/>
          <w:szCs w:val="24"/>
          <w:lang w:val="fr-CA"/>
        </w:rPr>
        <w:t xml:space="preserve"> </w:t>
      </w:r>
      <w:r w:rsidR="005B2D5D">
        <w:rPr>
          <w:rFonts w:cs="Times New Roman"/>
          <w:sz w:val="24"/>
          <w:szCs w:val="24"/>
          <w:lang w:val="fr-CA"/>
        </w:rPr>
        <w:t>peut être retenue</w:t>
      </w:r>
      <w:r w:rsidR="00D47D35">
        <w:rPr>
          <w:rFonts w:cs="Times New Roman"/>
          <w:sz w:val="24"/>
          <w:szCs w:val="24"/>
          <w:lang w:val="fr-CA"/>
        </w:rPr>
        <w:t>.</w:t>
      </w:r>
    </w:p>
    <w:p w14:paraId="1508716A" w14:textId="139FA195" w:rsidR="00C21CBA" w:rsidRPr="000431A9" w:rsidRDefault="006A4197" w:rsidP="00752834">
      <w:pPr>
        <w:rPr>
          <w:rFonts w:cs="Times New Roman"/>
          <w:sz w:val="24"/>
          <w:szCs w:val="24"/>
          <w:lang w:val="fr-CA"/>
        </w:rPr>
      </w:pPr>
      <w:r w:rsidRPr="000431A9">
        <w:rPr>
          <w:rFonts w:cs="Times New Roman"/>
          <w:sz w:val="24"/>
          <w:szCs w:val="24"/>
          <w:lang w:val="fr-CA"/>
        </w:rPr>
        <w:t xml:space="preserve">Pour réconcilier les deux objectifs précédents, la généralité et l’économie, nous retenons l’idée d’un </w:t>
      </w:r>
      <w:r w:rsidRPr="009C590A">
        <w:rPr>
          <w:rFonts w:cs="Times New Roman"/>
          <w:iCs/>
          <w:sz w:val="24"/>
          <w:szCs w:val="24"/>
          <w:lang w:val="fr-CA"/>
        </w:rPr>
        <w:t>modèle en cinq niveaux</w:t>
      </w:r>
      <w:r w:rsidRPr="000431A9">
        <w:rPr>
          <w:rFonts w:cs="Times New Roman"/>
          <w:sz w:val="24"/>
          <w:szCs w:val="24"/>
          <w:lang w:val="fr-CA"/>
        </w:rPr>
        <w:t xml:space="preserve">. </w:t>
      </w:r>
      <w:r w:rsidR="007E67D4">
        <w:rPr>
          <w:rFonts w:cs="Times New Roman"/>
          <w:sz w:val="24"/>
          <w:szCs w:val="24"/>
          <w:lang w:val="fr-CA"/>
        </w:rPr>
        <w:t>C</w:t>
      </w:r>
      <w:r w:rsidRPr="000431A9">
        <w:rPr>
          <w:rFonts w:cs="Times New Roman"/>
          <w:sz w:val="24"/>
          <w:szCs w:val="24"/>
          <w:lang w:val="fr-CA"/>
        </w:rPr>
        <w:t>e modèle doit pouvoir être appliqué avec un petit nombre de composante</w:t>
      </w:r>
      <w:r w:rsidR="002F20E9" w:rsidRPr="000431A9">
        <w:rPr>
          <w:rFonts w:cs="Times New Roman"/>
          <w:sz w:val="24"/>
          <w:szCs w:val="24"/>
          <w:lang w:val="fr-CA"/>
        </w:rPr>
        <w:t>s</w:t>
      </w:r>
      <w:r w:rsidR="002678B7">
        <w:rPr>
          <w:rFonts w:cs="Times New Roman"/>
          <w:sz w:val="24"/>
          <w:szCs w:val="24"/>
          <w:lang w:val="fr-CA"/>
        </w:rPr>
        <w:t xml:space="preserve"> de base</w:t>
      </w:r>
      <w:r w:rsidRPr="000431A9">
        <w:rPr>
          <w:rFonts w:cs="Times New Roman"/>
          <w:sz w:val="24"/>
          <w:szCs w:val="24"/>
          <w:lang w:val="fr-CA"/>
        </w:rPr>
        <w:t xml:space="preserve">. </w:t>
      </w:r>
      <w:r w:rsidR="000D31EE">
        <w:rPr>
          <w:rFonts w:cs="Times New Roman"/>
          <w:sz w:val="24"/>
          <w:szCs w:val="24"/>
          <w:lang w:val="fr-CA"/>
        </w:rPr>
        <w:t>On</w:t>
      </w:r>
      <w:r w:rsidRPr="000431A9">
        <w:rPr>
          <w:rFonts w:cs="Times New Roman"/>
          <w:sz w:val="24"/>
          <w:szCs w:val="24"/>
          <w:lang w:val="fr-CA"/>
        </w:rPr>
        <w:t xml:space="preserve"> doit</w:t>
      </w:r>
      <w:r w:rsidR="000D31EE">
        <w:rPr>
          <w:rFonts w:cs="Times New Roman"/>
          <w:sz w:val="24"/>
          <w:szCs w:val="24"/>
          <w:lang w:val="fr-CA"/>
        </w:rPr>
        <w:t xml:space="preserve"> toutefois</w:t>
      </w:r>
      <w:r w:rsidRPr="000431A9">
        <w:rPr>
          <w:rFonts w:cs="Times New Roman"/>
          <w:sz w:val="24"/>
          <w:szCs w:val="24"/>
          <w:lang w:val="fr-CA"/>
        </w:rPr>
        <w:t xml:space="preserve"> pouvoir y </w:t>
      </w:r>
      <w:r w:rsidR="00752834" w:rsidRPr="000431A9">
        <w:rPr>
          <w:rFonts w:cs="Times New Roman"/>
          <w:sz w:val="24"/>
          <w:szCs w:val="24"/>
          <w:lang w:val="fr-CA"/>
        </w:rPr>
        <w:t>a</w:t>
      </w:r>
      <w:r w:rsidRPr="000431A9">
        <w:rPr>
          <w:rFonts w:cs="Times New Roman"/>
          <w:sz w:val="24"/>
          <w:szCs w:val="24"/>
          <w:lang w:val="fr-CA"/>
        </w:rPr>
        <w:t xml:space="preserve">jouter un ou plusieurs </w:t>
      </w:r>
      <w:r w:rsidR="002F20E9" w:rsidRPr="000431A9">
        <w:rPr>
          <w:rFonts w:cs="Times New Roman"/>
          <w:sz w:val="24"/>
          <w:szCs w:val="24"/>
          <w:lang w:val="fr-CA"/>
        </w:rPr>
        <w:t>groupe</w:t>
      </w:r>
      <w:r w:rsidR="0040245E" w:rsidRPr="000431A9">
        <w:rPr>
          <w:rFonts w:cs="Times New Roman"/>
          <w:sz w:val="24"/>
          <w:szCs w:val="24"/>
          <w:lang w:val="fr-CA"/>
        </w:rPr>
        <w:t>s</w:t>
      </w:r>
      <w:r w:rsidR="002F20E9" w:rsidRPr="000431A9">
        <w:rPr>
          <w:rFonts w:cs="Times New Roman"/>
          <w:sz w:val="24"/>
          <w:szCs w:val="24"/>
          <w:lang w:val="fr-CA"/>
        </w:rPr>
        <w:t xml:space="preserve"> de</w:t>
      </w:r>
      <w:r w:rsidRPr="000431A9">
        <w:rPr>
          <w:rFonts w:cs="Times New Roman"/>
          <w:sz w:val="24"/>
          <w:szCs w:val="24"/>
          <w:lang w:val="fr-CA"/>
        </w:rPr>
        <w:t xml:space="preserve"> composantes </w:t>
      </w:r>
      <w:r w:rsidR="002F20E9" w:rsidRPr="000431A9">
        <w:rPr>
          <w:rFonts w:cs="Times New Roman"/>
          <w:sz w:val="24"/>
          <w:szCs w:val="24"/>
          <w:lang w:val="fr-CA"/>
        </w:rPr>
        <w:t xml:space="preserve">si nécessaire, </w:t>
      </w:r>
      <w:r w:rsidR="000D31EE">
        <w:rPr>
          <w:rFonts w:cs="Times New Roman"/>
          <w:sz w:val="24"/>
          <w:szCs w:val="24"/>
          <w:lang w:val="fr-CA"/>
        </w:rPr>
        <w:t>par exemple</w:t>
      </w:r>
      <w:r w:rsidRPr="000431A9">
        <w:rPr>
          <w:rFonts w:cs="Times New Roman"/>
          <w:sz w:val="24"/>
          <w:szCs w:val="24"/>
          <w:lang w:val="fr-CA"/>
        </w:rPr>
        <w:t xml:space="preserve"> une échelle de performance, le référencement des ressources, l’association d’évidences aux compétences ou </w:t>
      </w:r>
      <w:r w:rsidR="00454693" w:rsidRPr="000431A9">
        <w:rPr>
          <w:rFonts w:cs="Times New Roman"/>
          <w:sz w:val="24"/>
          <w:szCs w:val="24"/>
          <w:lang w:val="fr-CA"/>
        </w:rPr>
        <w:t>les propriétés</w:t>
      </w:r>
      <w:r w:rsidRPr="000431A9">
        <w:rPr>
          <w:rFonts w:cs="Times New Roman"/>
          <w:sz w:val="24"/>
          <w:szCs w:val="24"/>
          <w:lang w:val="fr-CA"/>
        </w:rPr>
        <w:t xml:space="preserve"> des référentiels</w:t>
      </w:r>
      <w:r w:rsidR="002F20E9" w:rsidRPr="000431A9">
        <w:rPr>
          <w:rFonts w:cs="Times New Roman"/>
          <w:sz w:val="24"/>
          <w:szCs w:val="24"/>
          <w:lang w:val="fr-CA"/>
        </w:rPr>
        <w:t xml:space="preserve"> de compétence</w:t>
      </w:r>
      <w:r w:rsidR="00042DC4">
        <w:rPr>
          <w:rFonts w:cs="Times New Roman"/>
          <w:sz w:val="24"/>
          <w:szCs w:val="24"/>
          <w:lang w:val="fr-CA"/>
        </w:rPr>
        <w:t>s</w:t>
      </w:r>
      <w:r w:rsidRPr="000431A9">
        <w:rPr>
          <w:rFonts w:cs="Times New Roman"/>
          <w:sz w:val="24"/>
          <w:szCs w:val="24"/>
          <w:lang w:val="fr-CA"/>
        </w:rPr>
        <w:t>.</w:t>
      </w:r>
      <w:r w:rsidR="006E18D6" w:rsidRPr="000431A9">
        <w:rPr>
          <w:rFonts w:cs="Times New Roman"/>
          <w:sz w:val="24"/>
          <w:szCs w:val="24"/>
          <w:lang w:val="fr-CA"/>
        </w:rPr>
        <w:t xml:space="preserve"> </w:t>
      </w:r>
    </w:p>
    <w:p w14:paraId="7FF3B842" w14:textId="0A146BC1" w:rsidR="0044510E" w:rsidRPr="009605CE" w:rsidRDefault="009605CE" w:rsidP="009605CE">
      <w:pPr>
        <w:pStyle w:val="Titre3"/>
      </w:pPr>
      <w:r w:rsidRPr="009605CE">
        <w:t xml:space="preserve">3.4.1 </w:t>
      </w:r>
      <w:r w:rsidR="00CF22A6" w:rsidRPr="009605CE">
        <w:t>Niveau</w:t>
      </w:r>
      <w:r w:rsidR="0044510E" w:rsidRPr="009605CE">
        <w:t xml:space="preserve"> 1</w:t>
      </w:r>
      <w:r>
        <w:t xml:space="preserve"> : </w:t>
      </w:r>
      <w:r w:rsidR="007E67D4">
        <w:t>le m</w:t>
      </w:r>
      <w:r w:rsidR="00CF22A6" w:rsidRPr="009605CE">
        <w:t>odèle de base COMP-2020</w:t>
      </w:r>
    </w:p>
    <w:p w14:paraId="43F0CA7E" w14:textId="0BEDB384" w:rsidR="004D3D14" w:rsidRPr="000431A9" w:rsidRDefault="006E18D6" w:rsidP="000E0F62">
      <w:pPr>
        <w:rPr>
          <w:rFonts w:cs="Times New Roman"/>
          <w:sz w:val="24"/>
          <w:szCs w:val="24"/>
          <w:lang w:val="fr-CA"/>
        </w:rPr>
      </w:pPr>
      <w:r w:rsidRPr="000431A9">
        <w:rPr>
          <w:rFonts w:cs="Times New Roman"/>
          <w:sz w:val="24"/>
          <w:szCs w:val="24"/>
          <w:lang w:val="fr-CA"/>
        </w:rPr>
        <w:t xml:space="preserve">Le modèle de base </w:t>
      </w:r>
      <w:r w:rsidR="007636A8">
        <w:rPr>
          <w:rFonts w:cs="Times New Roman"/>
          <w:sz w:val="24"/>
          <w:szCs w:val="24"/>
          <w:lang w:val="fr-CA"/>
        </w:rPr>
        <w:t xml:space="preserve">présenté à la </w:t>
      </w:r>
      <w:r w:rsidR="005570DE" w:rsidRPr="000431A9">
        <w:rPr>
          <w:rFonts w:cs="Times New Roman"/>
          <w:sz w:val="24"/>
          <w:szCs w:val="24"/>
          <w:lang w:val="fr-CA"/>
        </w:rPr>
        <w:t>figure</w:t>
      </w:r>
      <w:r w:rsidR="0071354F">
        <w:rPr>
          <w:rFonts w:cs="Times New Roman"/>
          <w:sz w:val="24"/>
          <w:szCs w:val="24"/>
          <w:lang w:val="fr-CA"/>
        </w:rPr>
        <w:t> 8.</w:t>
      </w:r>
      <w:r w:rsidR="007636A8">
        <w:rPr>
          <w:rFonts w:cs="Times New Roman"/>
          <w:sz w:val="24"/>
          <w:szCs w:val="24"/>
          <w:lang w:val="fr-CA"/>
        </w:rPr>
        <w:t>8</w:t>
      </w:r>
      <w:r w:rsidR="00204614">
        <w:rPr>
          <w:rFonts w:cs="Times New Roman"/>
          <w:sz w:val="24"/>
          <w:szCs w:val="24"/>
          <w:lang w:val="fr-CA"/>
        </w:rPr>
        <w:t xml:space="preserve"> </w:t>
      </w:r>
      <w:r w:rsidR="002678B7">
        <w:rPr>
          <w:rFonts w:cs="Times New Roman"/>
          <w:sz w:val="24"/>
          <w:szCs w:val="24"/>
          <w:lang w:val="fr-CA"/>
        </w:rPr>
        <w:t>regroupe</w:t>
      </w:r>
      <w:r w:rsidRPr="000431A9">
        <w:rPr>
          <w:rFonts w:cs="Times New Roman"/>
          <w:sz w:val="24"/>
          <w:szCs w:val="24"/>
          <w:lang w:val="fr-CA"/>
        </w:rPr>
        <w:t xml:space="preserve"> les éléments centraux présent</w:t>
      </w:r>
      <w:r w:rsidR="00B76D5F" w:rsidRPr="000431A9">
        <w:rPr>
          <w:rFonts w:cs="Times New Roman"/>
          <w:sz w:val="24"/>
          <w:szCs w:val="24"/>
          <w:lang w:val="fr-CA"/>
        </w:rPr>
        <w:t>s</w:t>
      </w:r>
      <w:r w:rsidRPr="000431A9">
        <w:rPr>
          <w:rFonts w:cs="Times New Roman"/>
          <w:sz w:val="24"/>
          <w:szCs w:val="24"/>
          <w:lang w:val="fr-CA"/>
        </w:rPr>
        <w:t xml:space="preserve"> dans COMP-2014. </w:t>
      </w:r>
      <w:r w:rsidR="004D3D14" w:rsidRPr="000431A9">
        <w:rPr>
          <w:rFonts w:cs="Times New Roman"/>
          <w:sz w:val="24"/>
          <w:szCs w:val="24"/>
          <w:lang w:val="fr-CA"/>
        </w:rPr>
        <w:t>Une</w:t>
      </w:r>
      <w:r w:rsidRPr="000431A9">
        <w:rPr>
          <w:rFonts w:cs="Times New Roman"/>
          <w:sz w:val="24"/>
          <w:szCs w:val="24"/>
          <w:lang w:val="fr-CA"/>
        </w:rPr>
        <w:t xml:space="preserve"> </w:t>
      </w:r>
      <w:r w:rsidR="007E67D4">
        <w:rPr>
          <w:rFonts w:cs="Times New Roman"/>
          <w:i/>
          <w:sz w:val="24"/>
          <w:szCs w:val="24"/>
          <w:lang w:val="fr-CA"/>
        </w:rPr>
        <w:t>c</w:t>
      </w:r>
      <w:r w:rsidRPr="000431A9">
        <w:rPr>
          <w:rFonts w:cs="Times New Roman"/>
          <w:i/>
          <w:sz w:val="24"/>
          <w:szCs w:val="24"/>
          <w:lang w:val="fr-CA"/>
        </w:rPr>
        <w:t>ompétence</w:t>
      </w:r>
      <w:r w:rsidRPr="000431A9">
        <w:rPr>
          <w:rFonts w:cs="Times New Roman"/>
          <w:sz w:val="24"/>
          <w:szCs w:val="24"/>
          <w:lang w:val="fr-CA"/>
        </w:rPr>
        <w:t xml:space="preserve"> </w:t>
      </w:r>
      <w:r w:rsidR="002F6259">
        <w:rPr>
          <w:rFonts w:cs="Times New Roman"/>
          <w:sz w:val="24"/>
          <w:szCs w:val="24"/>
          <w:lang w:val="fr-CA"/>
        </w:rPr>
        <w:t>est lié</w:t>
      </w:r>
      <w:r w:rsidR="000D31EE">
        <w:rPr>
          <w:rFonts w:cs="Times New Roman"/>
          <w:sz w:val="24"/>
          <w:szCs w:val="24"/>
          <w:lang w:val="fr-CA"/>
        </w:rPr>
        <w:t>e</w:t>
      </w:r>
      <w:r w:rsidR="002F6259">
        <w:rPr>
          <w:rFonts w:cs="Times New Roman"/>
          <w:sz w:val="24"/>
          <w:szCs w:val="24"/>
          <w:lang w:val="fr-CA"/>
        </w:rPr>
        <w:t xml:space="preserve"> à </w:t>
      </w:r>
      <w:r w:rsidR="004D3D14" w:rsidRPr="000431A9">
        <w:rPr>
          <w:rFonts w:cs="Times New Roman"/>
          <w:sz w:val="24"/>
          <w:szCs w:val="24"/>
          <w:lang w:val="fr-CA"/>
        </w:rPr>
        <w:t xml:space="preserve">un énoncé </w:t>
      </w:r>
      <w:r w:rsidRPr="000431A9">
        <w:rPr>
          <w:rFonts w:cs="Times New Roman"/>
          <w:sz w:val="24"/>
          <w:szCs w:val="24"/>
          <w:lang w:val="fr-CA"/>
        </w:rPr>
        <w:t xml:space="preserve">en langue naturelle </w:t>
      </w:r>
      <w:r w:rsidR="007E67D4">
        <w:rPr>
          <w:rFonts w:cs="Times New Roman"/>
          <w:sz w:val="24"/>
          <w:szCs w:val="24"/>
          <w:lang w:val="fr-CA"/>
        </w:rPr>
        <w:t xml:space="preserve">qui est </w:t>
      </w:r>
      <w:r w:rsidRPr="000431A9">
        <w:rPr>
          <w:rFonts w:cs="Times New Roman"/>
          <w:sz w:val="24"/>
          <w:szCs w:val="24"/>
          <w:lang w:val="fr-CA"/>
        </w:rPr>
        <w:t xml:space="preserve">décomposé en trois éléments : </w:t>
      </w:r>
      <w:r w:rsidR="007E67D4">
        <w:rPr>
          <w:rFonts w:cs="Times New Roman"/>
          <w:i/>
          <w:sz w:val="24"/>
          <w:szCs w:val="24"/>
          <w:lang w:val="fr-CA"/>
        </w:rPr>
        <w:t>h</w:t>
      </w:r>
      <w:r w:rsidR="008E083C" w:rsidRPr="000431A9">
        <w:rPr>
          <w:rFonts w:cs="Times New Roman"/>
          <w:i/>
          <w:sz w:val="24"/>
          <w:szCs w:val="24"/>
          <w:lang w:val="fr-CA"/>
        </w:rPr>
        <w:t xml:space="preserve">abileté </w:t>
      </w:r>
      <w:r w:rsidR="007E67D4">
        <w:rPr>
          <w:rFonts w:cs="Times New Roman"/>
          <w:i/>
          <w:sz w:val="24"/>
          <w:szCs w:val="24"/>
          <w:lang w:val="fr-CA"/>
        </w:rPr>
        <w:t>g</w:t>
      </w:r>
      <w:r w:rsidR="001E2223" w:rsidRPr="000431A9">
        <w:rPr>
          <w:rFonts w:cs="Times New Roman"/>
          <w:i/>
          <w:sz w:val="24"/>
          <w:szCs w:val="24"/>
          <w:lang w:val="fr-CA"/>
        </w:rPr>
        <w:t>énérique</w:t>
      </w:r>
      <w:r w:rsidRPr="000431A9">
        <w:rPr>
          <w:rFonts w:cs="Times New Roman"/>
          <w:sz w:val="24"/>
          <w:szCs w:val="24"/>
          <w:lang w:val="fr-CA"/>
        </w:rPr>
        <w:t xml:space="preserve"> et </w:t>
      </w:r>
      <w:r w:rsidR="007E67D4">
        <w:rPr>
          <w:rFonts w:cs="Times New Roman"/>
          <w:i/>
          <w:sz w:val="24"/>
          <w:szCs w:val="24"/>
          <w:lang w:val="fr-CA"/>
        </w:rPr>
        <w:t>c</w:t>
      </w:r>
      <w:r w:rsidRPr="000431A9">
        <w:rPr>
          <w:rFonts w:cs="Times New Roman"/>
          <w:i/>
          <w:sz w:val="24"/>
          <w:szCs w:val="24"/>
          <w:lang w:val="fr-CA"/>
        </w:rPr>
        <w:t>onnaissance</w:t>
      </w:r>
      <w:r w:rsidR="007E67D4">
        <w:rPr>
          <w:rFonts w:cs="Times New Roman"/>
          <w:iCs/>
          <w:sz w:val="24"/>
          <w:szCs w:val="24"/>
          <w:lang w:val="fr-CA"/>
        </w:rPr>
        <w:t>, qui</w:t>
      </w:r>
      <w:r w:rsidRPr="000431A9">
        <w:rPr>
          <w:rFonts w:cs="Times New Roman"/>
          <w:sz w:val="24"/>
          <w:szCs w:val="24"/>
          <w:lang w:val="fr-CA"/>
        </w:rPr>
        <w:t xml:space="preserve"> sont </w:t>
      </w:r>
      <w:r w:rsidR="005570DE" w:rsidRPr="000431A9">
        <w:rPr>
          <w:rFonts w:cs="Times New Roman"/>
          <w:sz w:val="24"/>
          <w:szCs w:val="24"/>
          <w:lang w:val="fr-CA"/>
        </w:rPr>
        <w:t xml:space="preserve">des composantes </w:t>
      </w:r>
      <w:r w:rsidRPr="000431A9">
        <w:rPr>
          <w:rFonts w:cs="Times New Roman"/>
          <w:sz w:val="24"/>
          <w:szCs w:val="24"/>
          <w:lang w:val="fr-CA"/>
        </w:rPr>
        <w:t>obligatoires</w:t>
      </w:r>
      <w:r w:rsidR="007E67D4">
        <w:rPr>
          <w:rFonts w:cs="Times New Roman"/>
          <w:sz w:val="24"/>
          <w:szCs w:val="24"/>
          <w:lang w:val="fr-CA"/>
        </w:rPr>
        <w:t>,</w:t>
      </w:r>
      <w:r w:rsidR="00370FBE" w:rsidRPr="000431A9">
        <w:rPr>
          <w:rFonts w:cs="Times New Roman"/>
          <w:sz w:val="24"/>
          <w:szCs w:val="24"/>
          <w:lang w:val="fr-CA"/>
        </w:rPr>
        <w:t xml:space="preserve"> </w:t>
      </w:r>
      <w:r w:rsidR="007E67D4">
        <w:rPr>
          <w:rFonts w:cs="Times New Roman"/>
          <w:sz w:val="24"/>
          <w:szCs w:val="24"/>
          <w:lang w:val="fr-CA"/>
        </w:rPr>
        <w:t>et</w:t>
      </w:r>
      <w:r w:rsidR="00204614">
        <w:rPr>
          <w:rFonts w:cs="Times New Roman"/>
          <w:sz w:val="24"/>
          <w:szCs w:val="24"/>
          <w:lang w:val="fr-CA"/>
        </w:rPr>
        <w:t xml:space="preserve"> </w:t>
      </w:r>
      <w:r w:rsidR="007E67D4">
        <w:rPr>
          <w:rFonts w:cs="Times New Roman"/>
          <w:i/>
          <w:sz w:val="24"/>
          <w:szCs w:val="24"/>
          <w:lang w:val="fr-CA"/>
        </w:rPr>
        <w:t>i</w:t>
      </w:r>
      <w:r w:rsidR="00C01B75" w:rsidRPr="000431A9">
        <w:rPr>
          <w:rFonts w:cs="Times New Roman"/>
          <w:i/>
          <w:sz w:val="24"/>
          <w:szCs w:val="24"/>
          <w:lang w:val="fr-CA"/>
        </w:rPr>
        <w:t>ndicateurs</w:t>
      </w:r>
      <w:r w:rsidR="00370FBE" w:rsidRPr="000431A9">
        <w:rPr>
          <w:rFonts w:cs="Times New Roman"/>
          <w:i/>
          <w:sz w:val="24"/>
          <w:szCs w:val="24"/>
          <w:lang w:val="fr-CA"/>
        </w:rPr>
        <w:t xml:space="preserve"> de</w:t>
      </w:r>
      <w:r w:rsidR="005570DE" w:rsidRPr="000431A9">
        <w:rPr>
          <w:rFonts w:cs="Times New Roman"/>
          <w:i/>
          <w:sz w:val="24"/>
          <w:szCs w:val="24"/>
          <w:lang w:val="fr-CA"/>
        </w:rPr>
        <w:t xml:space="preserve"> </w:t>
      </w:r>
      <w:r w:rsidR="007E67D4">
        <w:rPr>
          <w:rFonts w:cs="Times New Roman"/>
          <w:i/>
          <w:sz w:val="24"/>
          <w:szCs w:val="24"/>
          <w:lang w:val="fr-CA"/>
        </w:rPr>
        <w:t>p</w:t>
      </w:r>
      <w:r w:rsidRPr="000431A9">
        <w:rPr>
          <w:rFonts w:cs="Times New Roman"/>
          <w:i/>
          <w:sz w:val="24"/>
          <w:szCs w:val="24"/>
          <w:lang w:val="fr-CA"/>
        </w:rPr>
        <w:t>erformance</w:t>
      </w:r>
      <w:r w:rsidR="007E67D4">
        <w:rPr>
          <w:rFonts w:cs="Times New Roman"/>
          <w:iCs/>
          <w:sz w:val="24"/>
          <w:szCs w:val="24"/>
          <w:lang w:val="fr-CA"/>
        </w:rPr>
        <w:t>, élément</w:t>
      </w:r>
      <w:r w:rsidRPr="000431A9">
        <w:rPr>
          <w:rFonts w:cs="Times New Roman"/>
          <w:sz w:val="24"/>
          <w:szCs w:val="24"/>
          <w:lang w:val="fr-CA"/>
        </w:rPr>
        <w:t xml:space="preserve"> optionnel </w:t>
      </w:r>
      <w:r w:rsidR="007E67D4">
        <w:rPr>
          <w:rFonts w:cs="Times New Roman"/>
          <w:sz w:val="24"/>
          <w:szCs w:val="24"/>
          <w:lang w:val="fr-CA"/>
        </w:rPr>
        <w:t xml:space="preserve">qui </w:t>
      </w:r>
      <w:r w:rsidRPr="000431A9">
        <w:rPr>
          <w:rFonts w:cs="Times New Roman"/>
          <w:sz w:val="24"/>
          <w:szCs w:val="24"/>
          <w:lang w:val="fr-CA"/>
        </w:rPr>
        <w:t>fera l’objet d</w:t>
      </w:r>
      <w:r w:rsidR="005570DE" w:rsidRPr="000431A9">
        <w:rPr>
          <w:rFonts w:cs="Times New Roman"/>
          <w:sz w:val="24"/>
          <w:szCs w:val="24"/>
          <w:lang w:val="fr-CA"/>
        </w:rPr>
        <w:t>’un sous-modèle de</w:t>
      </w:r>
      <w:r w:rsidRPr="000431A9">
        <w:rPr>
          <w:rFonts w:cs="Times New Roman"/>
          <w:sz w:val="24"/>
          <w:szCs w:val="24"/>
          <w:lang w:val="fr-CA"/>
        </w:rPr>
        <w:t xml:space="preserve"> niveau</w:t>
      </w:r>
      <w:r w:rsidR="002F2BB5">
        <w:rPr>
          <w:rFonts w:cs="Times New Roman"/>
          <w:sz w:val="24"/>
          <w:szCs w:val="24"/>
          <w:lang w:val="fr-CA"/>
        </w:rPr>
        <w:t> </w:t>
      </w:r>
      <w:r w:rsidRPr="000431A9">
        <w:rPr>
          <w:rFonts w:cs="Times New Roman"/>
          <w:sz w:val="24"/>
          <w:szCs w:val="24"/>
          <w:lang w:val="fr-CA"/>
        </w:rPr>
        <w:t xml:space="preserve">2. </w:t>
      </w:r>
      <w:r w:rsidR="00370FBE" w:rsidRPr="000431A9">
        <w:rPr>
          <w:rFonts w:cs="Times New Roman"/>
          <w:sz w:val="24"/>
          <w:szCs w:val="24"/>
          <w:lang w:val="fr-CA"/>
        </w:rPr>
        <w:t>Sont</w:t>
      </w:r>
      <w:r w:rsidR="004D3D14" w:rsidRPr="000431A9">
        <w:rPr>
          <w:rFonts w:cs="Times New Roman"/>
          <w:sz w:val="24"/>
          <w:szCs w:val="24"/>
          <w:lang w:val="fr-CA"/>
        </w:rPr>
        <w:t xml:space="preserve"> également</w:t>
      </w:r>
      <w:r w:rsidR="00370FBE" w:rsidRPr="000431A9">
        <w:rPr>
          <w:rFonts w:cs="Times New Roman"/>
          <w:sz w:val="24"/>
          <w:szCs w:val="24"/>
          <w:lang w:val="fr-CA"/>
        </w:rPr>
        <w:t xml:space="preserve"> obligatoires</w:t>
      </w:r>
      <w:r w:rsidR="004D3D14" w:rsidRPr="000431A9">
        <w:rPr>
          <w:rFonts w:cs="Times New Roman"/>
          <w:sz w:val="24"/>
          <w:szCs w:val="24"/>
          <w:lang w:val="fr-CA"/>
        </w:rPr>
        <w:t xml:space="preserve"> </w:t>
      </w:r>
      <w:r w:rsidR="00370FBE" w:rsidRPr="000431A9">
        <w:rPr>
          <w:rFonts w:cs="Times New Roman"/>
          <w:sz w:val="24"/>
          <w:szCs w:val="24"/>
          <w:lang w:val="fr-CA"/>
        </w:rPr>
        <w:t>les propriétés</w:t>
      </w:r>
      <w:r w:rsidR="004D3D14" w:rsidRPr="000431A9">
        <w:rPr>
          <w:rFonts w:cs="Times New Roman"/>
          <w:sz w:val="24"/>
          <w:szCs w:val="24"/>
          <w:lang w:val="fr-CA"/>
        </w:rPr>
        <w:t xml:space="preserve"> du standard RCD </w:t>
      </w:r>
      <w:r w:rsidR="007E67D4">
        <w:rPr>
          <w:rFonts w:cs="Times New Roman"/>
          <w:i/>
          <w:sz w:val="24"/>
          <w:szCs w:val="24"/>
          <w:lang w:val="fr-CA"/>
        </w:rPr>
        <w:t>t</w:t>
      </w:r>
      <w:r w:rsidR="004D3D14" w:rsidRPr="000431A9">
        <w:rPr>
          <w:rFonts w:cs="Times New Roman"/>
          <w:i/>
          <w:sz w:val="24"/>
          <w:szCs w:val="24"/>
          <w:lang w:val="fr-CA"/>
        </w:rPr>
        <w:t>itre</w:t>
      </w:r>
      <w:r w:rsidR="004D3D14" w:rsidRPr="000431A9">
        <w:rPr>
          <w:rFonts w:cs="Times New Roman"/>
          <w:sz w:val="24"/>
          <w:szCs w:val="24"/>
          <w:lang w:val="fr-CA"/>
        </w:rPr>
        <w:t xml:space="preserve"> et </w:t>
      </w:r>
      <w:r w:rsidR="007E67D4">
        <w:rPr>
          <w:rFonts w:cs="Times New Roman"/>
          <w:i/>
          <w:sz w:val="24"/>
          <w:szCs w:val="24"/>
          <w:lang w:val="fr-CA"/>
        </w:rPr>
        <w:t>i</w:t>
      </w:r>
      <w:r w:rsidR="004D3D14" w:rsidRPr="000431A9">
        <w:rPr>
          <w:rFonts w:cs="Times New Roman"/>
          <w:i/>
          <w:sz w:val="24"/>
          <w:szCs w:val="24"/>
          <w:lang w:val="fr-CA"/>
        </w:rPr>
        <w:t>dentifiant</w:t>
      </w:r>
      <w:r w:rsidR="00D47D35">
        <w:rPr>
          <w:rFonts w:cs="Times New Roman"/>
          <w:i/>
          <w:sz w:val="24"/>
          <w:szCs w:val="24"/>
          <w:lang w:val="fr-CA"/>
        </w:rPr>
        <w:t>,</w:t>
      </w:r>
      <w:r w:rsidR="004D3D14" w:rsidRPr="000431A9">
        <w:rPr>
          <w:rFonts w:cs="Times New Roman"/>
          <w:sz w:val="24"/>
          <w:szCs w:val="24"/>
          <w:lang w:val="fr-CA"/>
        </w:rPr>
        <w:t xml:space="preserve"> </w:t>
      </w:r>
      <w:r w:rsidR="00370FBE" w:rsidRPr="000431A9">
        <w:rPr>
          <w:rFonts w:cs="Times New Roman"/>
          <w:sz w:val="24"/>
          <w:szCs w:val="24"/>
          <w:lang w:val="fr-CA"/>
        </w:rPr>
        <w:t xml:space="preserve">qui seront inscrites </w:t>
      </w:r>
      <w:r w:rsidR="00C01B75" w:rsidRPr="000431A9">
        <w:rPr>
          <w:rFonts w:cs="Times New Roman"/>
          <w:sz w:val="24"/>
          <w:szCs w:val="24"/>
          <w:lang w:val="fr-CA"/>
        </w:rPr>
        <w:t xml:space="preserve">dans </w:t>
      </w:r>
      <w:r w:rsidR="004D3D14" w:rsidRPr="000431A9">
        <w:rPr>
          <w:rFonts w:cs="Times New Roman"/>
          <w:sz w:val="24"/>
          <w:szCs w:val="24"/>
          <w:lang w:val="fr-CA"/>
        </w:rPr>
        <w:t xml:space="preserve">le </w:t>
      </w:r>
      <w:r w:rsidR="007E67D4">
        <w:rPr>
          <w:rFonts w:cs="Times New Roman"/>
          <w:i/>
          <w:sz w:val="24"/>
          <w:szCs w:val="24"/>
          <w:lang w:val="fr-CA"/>
        </w:rPr>
        <w:t>p</w:t>
      </w:r>
      <w:r w:rsidR="00387FD9">
        <w:rPr>
          <w:rFonts w:cs="Times New Roman"/>
          <w:i/>
          <w:sz w:val="24"/>
          <w:szCs w:val="24"/>
          <w:lang w:val="fr-CA"/>
        </w:rPr>
        <w:t>rofil</w:t>
      </w:r>
      <w:r w:rsidR="00370FBE" w:rsidRPr="000431A9">
        <w:rPr>
          <w:rFonts w:cs="Times New Roman"/>
          <w:i/>
          <w:sz w:val="24"/>
          <w:szCs w:val="24"/>
          <w:lang w:val="fr-CA"/>
        </w:rPr>
        <w:t xml:space="preserve"> de </w:t>
      </w:r>
      <w:r w:rsidR="007E67D4">
        <w:rPr>
          <w:rFonts w:cs="Times New Roman"/>
          <w:i/>
          <w:sz w:val="24"/>
          <w:szCs w:val="24"/>
          <w:lang w:val="fr-CA"/>
        </w:rPr>
        <w:t>c</w:t>
      </w:r>
      <w:r w:rsidR="003E080D" w:rsidRPr="000431A9">
        <w:rPr>
          <w:rFonts w:cs="Times New Roman"/>
          <w:i/>
          <w:sz w:val="24"/>
          <w:szCs w:val="24"/>
          <w:lang w:val="fr-CA"/>
        </w:rPr>
        <w:t>ompétences</w:t>
      </w:r>
      <w:r w:rsidR="00C01B75" w:rsidRPr="000431A9">
        <w:rPr>
          <w:rFonts w:cs="Times New Roman"/>
          <w:sz w:val="24"/>
          <w:szCs w:val="24"/>
          <w:lang w:val="fr-CA"/>
        </w:rPr>
        <w:t xml:space="preserve"> qui sert de catalogue</w:t>
      </w:r>
      <w:r w:rsidR="00370FBE" w:rsidRPr="000431A9">
        <w:rPr>
          <w:rFonts w:cs="Times New Roman"/>
          <w:sz w:val="24"/>
          <w:szCs w:val="24"/>
          <w:lang w:val="fr-CA"/>
        </w:rPr>
        <w:t xml:space="preserve"> des compétences</w:t>
      </w:r>
      <w:r w:rsidR="004D3D14" w:rsidRPr="000431A9">
        <w:rPr>
          <w:rFonts w:cs="Times New Roman"/>
          <w:sz w:val="24"/>
          <w:szCs w:val="24"/>
          <w:lang w:val="fr-CA"/>
        </w:rPr>
        <w:t xml:space="preserve">. La relation </w:t>
      </w:r>
      <w:r w:rsidR="00C01B75" w:rsidRPr="000431A9">
        <w:rPr>
          <w:rFonts w:cs="Times New Roman"/>
          <w:sz w:val="24"/>
          <w:szCs w:val="24"/>
          <w:lang w:val="fr-CA"/>
        </w:rPr>
        <w:t xml:space="preserve">optionnelle </w:t>
      </w:r>
      <w:r w:rsidR="00370FBE" w:rsidRPr="000431A9">
        <w:rPr>
          <w:rFonts w:cs="Times New Roman"/>
          <w:i/>
          <w:sz w:val="24"/>
          <w:szCs w:val="24"/>
          <w:lang w:val="fr-CA"/>
        </w:rPr>
        <w:t>(</w:t>
      </w:r>
      <w:r w:rsidR="00387FD9">
        <w:rPr>
          <w:rFonts w:cs="Times New Roman"/>
          <w:i/>
          <w:sz w:val="24"/>
          <w:szCs w:val="24"/>
          <w:lang w:val="fr-CA"/>
        </w:rPr>
        <w:t>spécialise</w:t>
      </w:r>
      <w:r w:rsidR="00370FBE" w:rsidRPr="000431A9">
        <w:rPr>
          <w:rFonts w:cs="Times New Roman"/>
          <w:i/>
          <w:sz w:val="24"/>
          <w:szCs w:val="24"/>
          <w:lang w:val="fr-CA"/>
        </w:rPr>
        <w:t>)</w:t>
      </w:r>
      <w:r w:rsidR="004D3D14" w:rsidRPr="000431A9">
        <w:rPr>
          <w:rFonts w:cs="Times New Roman"/>
          <w:sz w:val="24"/>
          <w:szCs w:val="24"/>
          <w:lang w:val="fr-CA"/>
        </w:rPr>
        <w:t xml:space="preserve"> entre compétences sert à structurer ce référentiel</w:t>
      </w:r>
      <w:r w:rsidR="00526A21">
        <w:rPr>
          <w:rFonts w:cs="Times New Roman"/>
          <w:sz w:val="24"/>
          <w:szCs w:val="24"/>
          <w:lang w:val="fr-CA"/>
        </w:rPr>
        <w:t xml:space="preserve"> de compétences</w:t>
      </w:r>
      <w:r w:rsidR="008778AC">
        <w:rPr>
          <w:rFonts w:cs="Times New Roman"/>
          <w:sz w:val="24"/>
          <w:szCs w:val="24"/>
          <w:lang w:val="fr-CA"/>
        </w:rPr>
        <w:t>,</w:t>
      </w:r>
      <w:r w:rsidR="00526A21">
        <w:rPr>
          <w:rFonts w:cs="Times New Roman"/>
          <w:sz w:val="24"/>
          <w:szCs w:val="24"/>
          <w:lang w:val="fr-CA"/>
        </w:rPr>
        <w:t xml:space="preserve"> </w:t>
      </w:r>
      <w:r w:rsidR="008778AC">
        <w:rPr>
          <w:rFonts w:cs="Times New Roman"/>
          <w:sz w:val="24"/>
          <w:szCs w:val="24"/>
          <w:lang w:val="fr-CA"/>
        </w:rPr>
        <w:t>d</w:t>
      </w:r>
      <w:r w:rsidR="00526A21">
        <w:rPr>
          <w:rFonts w:cs="Times New Roman"/>
          <w:sz w:val="24"/>
          <w:szCs w:val="24"/>
          <w:lang w:val="fr-CA"/>
        </w:rPr>
        <w:t>es plus générales au</w:t>
      </w:r>
      <w:r w:rsidR="008778AC">
        <w:rPr>
          <w:rFonts w:cs="Times New Roman"/>
          <w:sz w:val="24"/>
          <w:szCs w:val="24"/>
          <w:lang w:val="fr-CA"/>
        </w:rPr>
        <w:t>x</w:t>
      </w:r>
      <w:r w:rsidR="00526A21">
        <w:rPr>
          <w:rFonts w:cs="Times New Roman"/>
          <w:sz w:val="24"/>
          <w:szCs w:val="24"/>
          <w:lang w:val="fr-CA"/>
        </w:rPr>
        <w:t xml:space="preserve"> plus spécifiques</w:t>
      </w:r>
      <w:r w:rsidR="004D3D14" w:rsidRPr="000431A9">
        <w:rPr>
          <w:rFonts w:cs="Times New Roman"/>
          <w:sz w:val="24"/>
          <w:szCs w:val="24"/>
          <w:lang w:val="fr-CA"/>
        </w:rPr>
        <w:t xml:space="preserve">. </w:t>
      </w:r>
      <w:r w:rsidR="00C01B75" w:rsidRPr="000431A9">
        <w:rPr>
          <w:rFonts w:cs="Times New Roman"/>
          <w:sz w:val="24"/>
          <w:szCs w:val="24"/>
          <w:lang w:val="fr-CA"/>
        </w:rPr>
        <w:t>Les liens aux deux classes principales du modèle ASN</w:t>
      </w:r>
      <w:r w:rsidR="00526A21">
        <w:rPr>
          <w:rFonts w:cs="Times New Roman"/>
          <w:sz w:val="24"/>
          <w:szCs w:val="24"/>
          <w:lang w:val="fr-CA"/>
        </w:rPr>
        <w:t xml:space="preserve"> (</w:t>
      </w:r>
      <w:proofErr w:type="spellStart"/>
      <w:proofErr w:type="gramStart"/>
      <w:r w:rsidR="00526A21" w:rsidRPr="00526A21">
        <w:rPr>
          <w:rFonts w:cs="Times New Roman"/>
          <w:i/>
          <w:sz w:val="24"/>
          <w:szCs w:val="24"/>
          <w:lang w:val="fr-CA"/>
        </w:rPr>
        <w:t>asn:statement</w:t>
      </w:r>
      <w:proofErr w:type="spellEnd"/>
      <w:proofErr w:type="gramEnd"/>
      <w:r w:rsidR="00526A21">
        <w:rPr>
          <w:rFonts w:cs="Times New Roman"/>
          <w:sz w:val="24"/>
          <w:szCs w:val="24"/>
          <w:lang w:val="fr-CA"/>
        </w:rPr>
        <w:t xml:space="preserve"> et </w:t>
      </w:r>
      <w:proofErr w:type="spellStart"/>
      <w:r w:rsidR="00526A21" w:rsidRPr="00526A21">
        <w:rPr>
          <w:rFonts w:cs="Times New Roman"/>
          <w:i/>
          <w:sz w:val="24"/>
          <w:szCs w:val="24"/>
          <w:lang w:val="fr-CA"/>
        </w:rPr>
        <w:t>asn:Standard_document</w:t>
      </w:r>
      <w:proofErr w:type="spellEnd"/>
      <w:r w:rsidR="00526A21">
        <w:rPr>
          <w:rFonts w:cs="Times New Roman"/>
          <w:sz w:val="24"/>
          <w:szCs w:val="24"/>
          <w:lang w:val="fr-CA"/>
        </w:rPr>
        <w:t>)</w:t>
      </w:r>
      <w:r w:rsidR="00C01B75" w:rsidRPr="000431A9">
        <w:rPr>
          <w:rFonts w:cs="Times New Roman"/>
          <w:sz w:val="24"/>
          <w:szCs w:val="24"/>
          <w:lang w:val="fr-CA"/>
        </w:rPr>
        <w:t xml:space="preserve"> rendent possible l’utilisation de ce vocabulaire en conjonction avec COMP-2020 </w:t>
      </w:r>
      <w:r w:rsidR="005570DE" w:rsidRPr="000431A9">
        <w:rPr>
          <w:rFonts w:cs="Times New Roman"/>
          <w:sz w:val="24"/>
          <w:szCs w:val="24"/>
          <w:lang w:val="fr-CA"/>
        </w:rPr>
        <w:t xml:space="preserve">lorsque cela peut </w:t>
      </w:r>
      <w:r w:rsidR="00582767" w:rsidRPr="000431A9">
        <w:rPr>
          <w:rFonts w:cs="Times New Roman"/>
          <w:sz w:val="24"/>
          <w:szCs w:val="24"/>
          <w:lang w:val="fr-CA"/>
        </w:rPr>
        <w:t>s’avérer utile</w:t>
      </w:r>
      <w:r w:rsidR="005570DE" w:rsidRPr="000431A9">
        <w:rPr>
          <w:rFonts w:cs="Times New Roman"/>
          <w:sz w:val="24"/>
          <w:szCs w:val="24"/>
          <w:lang w:val="fr-CA"/>
        </w:rPr>
        <w:t xml:space="preserve"> </w:t>
      </w:r>
      <w:r w:rsidR="00526A21">
        <w:rPr>
          <w:rFonts w:cs="Times New Roman"/>
          <w:sz w:val="24"/>
          <w:szCs w:val="24"/>
          <w:lang w:val="fr-CA"/>
        </w:rPr>
        <w:t>pour</w:t>
      </w:r>
      <w:r w:rsidR="00C01B75" w:rsidRPr="000431A9">
        <w:rPr>
          <w:rFonts w:cs="Times New Roman"/>
          <w:sz w:val="24"/>
          <w:szCs w:val="24"/>
          <w:lang w:val="fr-CA"/>
        </w:rPr>
        <w:t xml:space="preserve"> certain</w:t>
      </w:r>
      <w:r w:rsidR="002678B7">
        <w:rPr>
          <w:rFonts w:cs="Times New Roman"/>
          <w:sz w:val="24"/>
          <w:szCs w:val="24"/>
          <w:lang w:val="fr-CA"/>
        </w:rPr>
        <w:t>e</w:t>
      </w:r>
      <w:r w:rsidR="00C01B75" w:rsidRPr="000431A9">
        <w:rPr>
          <w:rFonts w:cs="Times New Roman"/>
          <w:sz w:val="24"/>
          <w:szCs w:val="24"/>
          <w:lang w:val="fr-CA"/>
        </w:rPr>
        <w:t>s applications.</w:t>
      </w:r>
    </w:p>
    <w:p w14:paraId="2587578A" w14:textId="77777777" w:rsidR="00FA131B" w:rsidRDefault="00442A22" w:rsidP="000C74E1">
      <w:pPr>
        <w:rPr>
          <w:rFonts w:cs="Times New Roman"/>
          <w:b/>
          <w:bCs/>
          <w:sz w:val="24"/>
          <w:szCs w:val="24"/>
          <w:lang w:val="fr-CA"/>
        </w:rPr>
      </w:pPr>
      <w:r>
        <w:rPr>
          <w:rStyle w:val="Marquedecommentaire"/>
          <w:rFonts w:ascii="Cambria" w:eastAsia="Times New Roman" w:hAnsi="Cambria"/>
        </w:rPr>
        <w:commentReference w:id="14"/>
      </w:r>
      <w:commentRangeStart w:id="15"/>
      <w:commentRangeEnd w:id="15"/>
      <w:r w:rsidR="00287708">
        <w:rPr>
          <w:rStyle w:val="Marquedecommentaire"/>
          <w:rFonts w:ascii="Cambria" w:eastAsia="Times New Roman" w:hAnsi="Cambria"/>
        </w:rPr>
        <w:commentReference w:id="15"/>
      </w:r>
      <w:r w:rsidR="00287708" w:rsidRPr="00287708">
        <w:rPr>
          <w:rFonts w:cs="Times New Roman"/>
          <w:b/>
          <w:bCs/>
          <w:noProof/>
          <w:sz w:val="24"/>
          <w:szCs w:val="24"/>
          <w:lang w:val="fr-CA"/>
        </w:rPr>
        <w:drawing>
          <wp:inline distT="0" distB="0" distL="0" distR="0" wp14:anchorId="006E6839" wp14:editId="3D7570A5">
            <wp:extent cx="5760720" cy="3300730"/>
            <wp:effectExtent l="12700" t="12700" r="5080" b="12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300730"/>
                    </a:xfrm>
                    <a:prstGeom prst="rect">
                      <a:avLst/>
                    </a:prstGeom>
                    <a:ln>
                      <a:solidFill>
                        <a:schemeClr val="accent1"/>
                      </a:solidFill>
                    </a:ln>
                  </pic:spPr>
                </pic:pic>
              </a:graphicData>
            </a:graphic>
          </wp:inline>
        </w:drawing>
      </w:r>
    </w:p>
    <w:p w14:paraId="7BA703D9" w14:textId="16B7D587" w:rsidR="0044510E" w:rsidRPr="000431A9" w:rsidRDefault="0044510E" w:rsidP="000C74E1">
      <w:pPr>
        <w:rPr>
          <w:rFonts w:cs="Times New Roman"/>
          <w:sz w:val="24"/>
          <w:szCs w:val="24"/>
          <w:lang w:val="fr-CA"/>
        </w:rPr>
      </w:pPr>
      <w:r w:rsidRPr="009C590A">
        <w:rPr>
          <w:rFonts w:cs="Times New Roman"/>
          <w:b/>
          <w:bCs/>
          <w:sz w:val="24"/>
          <w:szCs w:val="24"/>
          <w:lang w:val="fr-CA"/>
        </w:rPr>
        <w:t>Fig</w:t>
      </w:r>
      <w:r w:rsidR="0040245E" w:rsidRPr="009C590A">
        <w:rPr>
          <w:rFonts w:cs="Times New Roman"/>
          <w:b/>
          <w:bCs/>
          <w:sz w:val="24"/>
          <w:szCs w:val="24"/>
          <w:lang w:val="fr-CA"/>
        </w:rPr>
        <w:t>ure</w:t>
      </w:r>
      <w:r w:rsidRPr="009C590A">
        <w:rPr>
          <w:rFonts w:cs="Times New Roman"/>
          <w:b/>
          <w:bCs/>
          <w:sz w:val="24"/>
          <w:szCs w:val="24"/>
          <w:lang w:val="fr-CA"/>
        </w:rPr>
        <w:t xml:space="preserve"> </w:t>
      </w:r>
      <w:r w:rsidR="00B351B8">
        <w:rPr>
          <w:rFonts w:cs="Times New Roman"/>
          <w:b/>
          <w:bCs/>
          <w:sz w:val="24"/>
          <w:szCs w:val="24"/>
          <w:lang w:val="fr-CA"/>
        </w:rPr>
        <w:t>8.</w:t>
      </w:r>
      <w:r w:rsidR="007636A8">
        <w:rPr>
          <w:rFonts w:cs="Times New Roman"/>
          <w:b/>
          <w:bCs/>
          <w:sz w:val="24"/>
          <w:szCs w:val="24"/>
          <w:lang w:val="fr-CA"/>
        </w:rPr>
        <w:t>8</w:t>
      </w:r>
      <w:r w:rsidRPr="000431A9">
        <w:rPr>
          <w:rFonts w:cs="Times New Roman"/>
          <w:sz w:val="24"/>
          <w:szCs w:val="24"/>
          <w:lang w:val="fr-CA"/>
        </w:rPr>
        <w:t xml:space="preserve"> </w:t>
      </w:r>
      <w:r w:rsidR="00C61C34" w:rsidRPr="000431A9">
        <w:rPr>
          <w:rFonts w:cs="Times New Roman"/>
          <w:sz w:val="24"/>
          <w:szCs w:val="24"/>
          <w:lang w:val="fr-CA"/>
        </w:rPr>
        <w:t>Niveau 1</w:t>
      </w:r>
      <w:r w:rsidR="00DC09F3">
        <w:rPr>
          <w:rFonts w:cs="Times New Roman"/>
          <w:sz w:val="24"/>
          <w:szCs w:val="24"/>
          <w:lang w:val="fr-CA"/>
        </w:rPr>
        <w:t> </w:t>
      </w:r>
      <w:r w:rsidR="00C61C34" w:rsidRPr="000431A9">
        <w:rPr>
          <w:rFonts w:cs="Times New Roman"/>
          <w:sz w:val="24"/>
          <w:szCs w:val="24"/>
          <w:lang w:val="fr-CA"/>
        </w:rPr>
        <w:t xml:space="preserve">: </w:t>
      </w:r>
      <w:r w:rsidR="008778AC">
        <w:rPr>
          <w:rFonts w:cs="Times New Roman"/>
          <w:sz w:val="24"/>
          <w:szCs w:val="24"/>
          <w:lang w:val="fr-CA"/>
        </w:rPr>
        <w:t>le m</w:t>
      </w:r>
      <w:r w:rsidR="00C61C34" w:rsidRPr="000431A9">
        <w:rPr>
          <w:rFonts w:cs="Times New Roman"/>
          <w:sz w:val="24"/>
          <w:szCs w:val="24"/>
          <w:lang w:val="fr-CA"/>
        </w:rPr>
        <w:t>odèle de base</w:t>
      </w:r>
      <w:r w:rsidRPr="000431A9">
        <w:rPr>
          <w:rFonts w:cs="Times New Roman"/>
          <w:sz w:val="24"/>
          <w:szCs w:val="24"/>
          <w:lang w:val="fr-CA"/>
        </w:rPr>
        <w:t xml:space="preserve"> COMP</w:t>
      </w:r>
      <w:r w:rsidR="00CC04EB" w:rsidRPr="000431A9">
        <w:rPr>
          <w:rFonts w:cs="Times New Roman"/>
          <w:sz w:val="24"/>
          <w:szCs w:val="24"/>
          <w:lang w:val="fr-CA"/>
        </w:rPr>
        <w:t>-</w:t>
      </w:r>
      <w:r w:rsidR="00C61C34" w:rsidRPr="000431A9">
        <w:rPr>
          <w:rFonts w:cs="Times New Roman"/>
          <w:sz w:val="24"/>
          <w:szCs w:val="24"/>
          <w:lang w:val="fr-CA"/>
        </w:rPr>
        <w:t>2020</w:t>
      </w:r>
    </w:p>
    <w:p w14:paraId="084C2718" w14:textId="5A618148" w:rsidR="00FB4B3F" w:rsidRPr="000431A9" w:rsidRDefault="00E14A50" w:rsidP="000E0F62">
      <w:pPr>
        <w:rPr>
          <w:rFonts w:cs="Times New Roman"/>
          <w:i/>
          <w:sz w:val="24"/>
          <w:szCs w:val="24"/>
          <w:lang w:val="fr-CA"/>
        </w:rPr>
      </w:pPr>
      <w:r w:rsidRPr="000431A9">
        <w:rPr>
          <w:rFonts w:cs="Times New Roman"/>
          <w:sz w:val="24"/>
          <w:szCs w:val="24"/>
          <w:lang w:val="fr-CA"/>
        </w:rPr>
        <w:t>Tout c</w:t>
      </w:r>
      <w:r w:rsidR="00370FBE" w:rsidRPr="000431A9">
        <w:rPr>
          <w:rFonts w:cs="Times New Roman"/>
          <w:sz w:val="24"/>
          <w:szCs w:val="24"/>
          <w:lang w:val="fr-CA"/>
        </w:rPr>
        <w:t>omme dans COMP-2014, la composante</w:t>
      </w:r>
      <w:r w:rsidR="00752834" w:rsidRPr="000431A9">
        <w:rPr>
          <w:rFonts w:cs="Times New Roman"/>
          <w:sz w:val="24"/>
          <w:szCs w:val="24"/>
          <w:lang w:val="fr-CA"/>
        </w:rPr>
        <w:t xml:space="preserve"> </w:t>
      </w:r>
      <w:r w:rsidR="00553DE5">
        <w:rPr>
          <w:rFonts w:cs="Times New Roman"/>
          <w:i/>
          <w:sz w:val="24"/>
          <w:szCs w:val="24"/>
          <w:lang w:val="fr-CA"/>
        </w:rPr>
        <w:t>c</w:t>
      </w:r>
      <w:r w:rsidR="00752834" w:rsidRPr="000431A9">
        <w:rPr>
          <w:rFonts w:cs="Times New Roman"/>
          <w:i/>
          <w:sz w:val="24"/>
          <w:szCs w:val="24"/>
          <w:lang w:val="fr-CA"/>
        </w:rPr>
        <w:t>onnaissance</w:t>
      </w:r>
      <w:r w:rsidR="00752834" w:rsidRPr="000431A9">
        <w:rPr>
          <w:rFonts w:cs="Times New Roman"/>
          <w:sz w:val="24"/>
          <w:szCs w:val="24"/>
          <w:lang w:val="fr-CA"/>
        </w:rPr>
        <w:t xml:space="preserve"> est choisie dans un </w:t>
      </w:r>
      <w:r w:rsidR="00752834" w:rsidRPr="000431A9">
        <w:rPr>
          <w:rFonts w:cs="Times New Roman"/>
          <w:i/>
          <w:sz w:val="24"/>
          <w:szCs w:val="24"/>
          <w:lang w:val="fr-CA"/>
        </w:rPr>
        <w:t>schéma conceptuel</w:t>
      </w:r>
      <w:r w:rsidR="00752834" w:rsidRPr="000431A9">
        <w:rPr>
          <w:rFonts w:cs="Times New Roman"/>
          <w:sz w:val="24"/>
          <w:szCs w:val="24"/>
          <w:lang w:val="fr-CA"/>
        </w:rPr>
        <w:t xml:space="preserve"> </w:t>
      </w:r>
      <w:r w:rsidR="00553DE5">
        <w:rPr>
          <w:rFonts w:cs="Times New Roman"/>
          <w:i/>
          <w:iCs/>
          <w:sz w:val="24"/>
          <w:szCs w:val="24"/>
          <w:lang w:val="fr-CA"/>
        </w:rPr>
        <w:t xml:space="preserve">SKOS </w:t>
      </w:r>
      <w:r w:rsidR="00526A21" w:rsidRPr="00526A21">
        <w:rPr>
          <w:rFonts w:cs="Times New Roman"/>
          <w:iCs/>
          <w:sz w:val="24"/>
          <w:szCs w:val="24"/>
          <w:lang w:val="fr-CA"/>
        </w:rPr>
        <w:t>(qui peut être une ontologie, un thésaurus ou un</w:t>
      </w:r>
      <w:r w:rsidR="000D31EE">
        <w:rPr>
          <w:rFonts w:cs="Times New Roman"/>
          <w:iCs/>
          <w:sz w:val="24"/>
          <w:szCs w:val="24"/>
          <w:lang w:val="fr-CA"/>
        </w:rPr>
        <w:t>e</w:t>
      </w:r>
      <w:r w:rsidR="00526A21" w:rsidRPr="00526A21">
        <w:rPr>
          <w:rFonts w:cs="Times New Roman"/>
          <w:iCs/>
          <w:sz w:val="24"/>
          <w:szCs w:val="24"/>
          <w:lang w:val="fr-CA"/>
        </w:rPr>
        <w:t xml:space="preserve"> simple typologie)</w:t>
      </w:r>
      <w:r w:rsidR="00526A21">
        <w:rPr>
          <w:rFonts w:cs="Times New Roman"/>
          <w:iCs/>
          <w:sz w:val="24"/>
          <w:szCs w:val="24"/>
          <w:lang w:val="fr-CA"/>
        </w:rPr>
        <w:t>.</w:t>
      </w:r>
      <w:r w:rsidR="00752834" w:rsidRPr="000431A9">
        <w:rPr>
          <w:rFonts w:cs="Times New Roman"/>
          <w:sz w:val="24"/>
          <w:szCs w:val="24"/>
          <w:lang w:val="fr-CA"/>
        </w:rPr>
        <w:t xml:space="preserve"> </w:t>
      </w:r>
      <w:r w:rsidR="00526A21">
        <w:rPr>
          <w:rFonts w:cs="Times New Roman"/>
          <w:sz w:val="24"/>
          <w:szCs w:val="24"/>
          <w:lang w:val="fr-CA"/>
        </w:rPr>
        <w:t xml:space="preserve">La composante </w:t>
      </w:r>
      <w:r w:rsidR="00553DE5">
        <w:rPr>
          <w:rFonts w:cs="Times New Roman"/>
          <w:i/>
          <w:sz w:val="24"/>
          <w:szCs w:val="24"/>
          <w:lang w:val="fr-CA"/>
        </w:rPr>
        <w:t>h</w:t>
      </w:r>
      <w:r w:rsidR="00752834" w:rsidRPr="000431A9">
        <w:rPr>
          <w:rFonts w:cs="Times New Roman"/>
          <w:i/>
          <w:sz w:val="24"/>
          <w:szCs w:val="24"/>
          <w:lang w:val="fr-CA"/>
        </w:rPr>
        <w:t>abileté</w:t>
      </w:r>
      <w:r w:rsidR="00553DE5">
        <w:rPr>
          <w:rFonts w:cs="Times New Roman"/>
          <w:i/>
          <w:sz w:val="24"/>
          <w:szCs w:val="24"/>
          <w:lang w:val="fr-CA"/>
        </w:rPr>
        <w:t xml:space="preserve"> g</w:t>
      </w:r>
      <w:r w:rsidR="00752834" w:rsidRPr="000431A9">
        <w:rPr>
          <w:rFonts w:cs="Times New Roman"/>
          <w:i/>
          <w:sz w:val="24"/>
          <w:szCs w:val="24"/>
          <w:lang w:val="fr-CA"/>
        </w:rPr>
        <w:t>énérique</w:t>
      </w:r>
      <w:r w:rsidR="00752834" w:rsidRPr="000431A9">
        <w:rPr>
          <w:rFonts w:cs="Times New Roman"/>
          <w:sz w:val="24"/>
          <w:szCs w:val="24"/>
          <w:lang w:val="fr-CA"/>
        </w:rPr>
        <w:t xml:space="preserve"> </w:t>
      </w:r>
      <w:r w:rsidR="00526A21">
        <w:rPr>
          <w:rFonts w:cs="Times New Roman"/>
          <w:sz w:val="24"/>
          <w:szCs w:val="24"/>
          <w:lang w:val="fr-CA"/>
        </w:rPr>
        <w:t xml:space="preserve">est choisie </w:t>
      </w:r>
      <w:r w:rsidR="002678B7">
        <w:rPr>
          <w:rFonts w:cs="Times New Roman"/>
          <w:sz w:val="24"/>
          <w:szCs w:val="24"/>
          <w:lang w:val="fr-CA"/>
        </w:rPr>
        <w:t>dans une</w:t>
      </w:r>
      <w:r w:rsidR="00752834" w:rsidRPr="000431A9">
        <w:rPr>
          <w:rFonts w:cs="Times New Roman"/>
          <w:sz w:val="24"/>
          <w:szCs w:val="24"/>
          <w:lang w:val="fr-CA"/>
        </w:rPr>
        <w:t xml:space="preserve"> </w:t>
      </w:r>
      <w:r w:rsidR="00752834" w:rsidRPr="000431A9">
        <w:rPr>
          <w:rFonts w:cs="Times New Roman"/>
          <w:i/>
          <w:sz w:val="24"/>
          <w:szCs w:val="24"/>
          <w:lang w:val="fr-CA"/>
        </w:rPr>
        <w:t xml:space="preserve">collection ordonnée </w:t>
      </w:r>
      <w:r w:rsidR="00553DE5">
        <w:rPr>
          <w:rFonts w:cs="Times New Roman"/>
          <w:i/>
          <w:sz w:val="24"/>
          <w:szCs w:val="24"/>
          <w:lang w:val="fr-CA"/>
        </w:rPr>
        <w:t>SKOS</w:t>
      </w:r>
      <w:r w:rsidR="00370FBE" w:rsidRPr="000431A9">
        <w:rPr>
          <w:rFonts w:cs="Times New Roman"/>
          <w:i/>
          <w:sz w:val="24"/>
          <w:szCs w:val="24"/>
          <w:lang w:val="fr-CA"/>
        </w:rPr>
        <w:t xml:space="preserve">, </w:t>
      </w:r>
      <w:r w:rsidR="00370FBE" w:rsidRPr="000431A9">
        <w:rPr>
          <w:rFonts w:cs="Times New Roman"/>
          <w:sz w:val="24"/>
          <w:szCs w:val="24"/>
          <w:lang w:val="fr-CA"/>
        </w:rPr>
        <w:t xml:space="preserve">offrant </w:t>
      </w:r>
      <w:r w:rsidR="00526A21">
        <w:rPr>
          <w:rFonts w:cs="Times New Roman"/>
          <w:sz w:val="24"/>
          <w:szCs w:val="24"/>
          <w:lang w:val="fr-CA"/>
        </w:rPr>
        <w:t xml:space="preserve">le choix </w:t>
      </w:r>
      <w:r w:rsidR="00686DBB">
        <w:rPr>
          <w:rFonts w:cs="Times New Roman"/>
          <w:sz w:val="24"/>
          <w:szCs w:val="24"/>
          <w:lang w:val="fr-CA"/>
        </w:rPr>
        <w:t>à l’équipe de conception</w:t>
      </w:r>
      <w:r w:rsidR="00526A21">
        <w:rPr>
          <w:rFonts w:cs="Times New Roman"/>
          <w:sz w:val="24"/>
          <w:szCs w:val="24"/>
          <w:lang w:val="fr-CA"/>
        </w:rPr>
        <w:t xml:space="preserve"> entre diverses taxonomies comme</w:t>
      </w:r>
      <w:r w:rsidR="00752834" w:rsidRPr="000431A9">
        <w:rPr>
          <w:rFonts w:cs="Times New Roman"/>
          <w:sz w:val="24"/>
          <w:szCs w:val="24"/>
          <w:lang w:val="fr-CA"/>
        </w:rPr>
        <w:t xml:space="preserve"> COMP-2014</w:t>
      </w:r>
      <w:r w:rsidR="00EE45A0" w:rsidRPr="000431A9">
        <w:rPr>
          <w:rFonts w:cs="Times New Roman"/>
          <w:sz w:val="24"/>
          <w:szCs w:val="24"/>
          <w:lang w:val="fr-CA"/>
        </w:rPr>
        <w:t xml:space="preserve">. </w:t>
      </w:r>
      <w:r w:rsidR="00752834" w:rsidRPr="000431A9">
        <w:rPr>
          <w:rFonts w:cs="Times New Roman"/>
          <w:sz w:val="24"/>
          <w:szCs w:val="24"/>
          <w:lang w:val="fr-CA"/>
        </w:rPr>
        <w:t xml:space="preserve">Une </w:t>
      </w:r>
      <w:r w:rsidR="00553DE5">
        <w:rPr>
          <w:rFonts w:cs="Times New Roman"/>
          <w:i/>
          <w:sz w:val="24"/>
          <w:szCs w:val="24"/>
          <w:lang w:val="fr-CA"/>
        </w:rPr>
        <w:t>h</w:t>
      </w:r>
      <w:r w:rsidR="00752834" w:rsidRPr="000431A9">
        <w:rPr>
          <w:rFonts w:cs="Times New Roman"/>
          <w:i/>
          <w:sz w:val="24"/>
          <w:szCs w:val="24"/>
          <w:lang w:val="fr-CA"/>
        </w:rPr>
        <w:t>abileté</w:t>
      </w:r>
      <w:r w:rsidR="00553DE5">
        <w:rPr>
          <w:rFonts w:cs="Times New Roman"/>
          <w:i/>
          <w:sz w:val="24"/>
          <w:szCs w:val="24"/>
          <w:lang w:val="fr-CA"/>
        </w:rPr>
        <w:t xml:space="preserve"> g</w:t>
      </w:r>
      <w:r w:rsidR="00752834" w:rsidRPr="000431A9">
        <w:rPr>
          <w:rFonts w:cs="Times New Roman"/>
          <w:i/>
          <w:sz w:val="24"/>
          <w:szCs w:val="24"/>
          <w:lang w:val="fr-CA"/>
        </w:rPr>
        <w:t>énérique</w:t>
      </w:r>
      <w:r w:rsidR="00752834" w:rsidRPr="000431A9">
        <w:rPr>
          <w:rFonts w:cs="Times New Roman"/>
          <w:sz w:val="24"/>
          <w:szCs w:val="24"/>
          <w:lang w:val="fr-CA"/>
        </w:rPr>
        <w:t xml:space="preserve"> a aussi une propriété optionnelle </w:t>
      </w:r>
      <w:r w:rsidR="00686DBB">
        <w:rPr>
          <w:rFonts w:cs="Times New Roman"/>
          <w:sz w:val="24"/>
          <w:szCs w:val="24"/>
          <w:lang w:val="fr-CA"/>
        </w:rPr>
        <w:t>(</w:t>
      </w:r>
      <w:proofErr w:type="spellStart"/>
      <w:r w:rsidR="00752834" w:rsidRPr="000431A9">
        <w:rPr>
          <w:rFonts w:cs="Times New Roman"/>
          <w:i/>
          <w:sz w:val="24"/>
          <w:szCs w:val="24"/>
          <w:lang w:val="fr-CA"/>
        </w:rPr>
        <w:t>aMétadomaine</w:t>
      </w:r>
      <w:proofErr w:type="spellEnd"/>
      <w:r w:rsidR="00686DBB">
        <w:rPr>
          <w:rFonts w:cs="Times New Roman"/>
          <w:iCs/>
          <w:sz w:val="24"/>
          <w:szCs w:val="24"/>
          <w:lang w:val="fr-CA"/>
        </w:rPr>
        <w:t>)</w:t>
      </w:r>
      <w:r w:rsidR="00752834" w:rsidRPr="000431A9">
        <w:rPr>
          <w:rFonts w:cs="Times New Roman"/>
          <w:sz w:val="24"/>
          <w:szCs w:val="24"/>
          <w:lang w:val="fr-CA"/>
        </w:rPr>
        <w:t xml:space="preserve"> qui peut spécifier son appartenance à l’une des quatre classes</w:t>
      </w:r>
      <w:r w:rsidR="000D31EE">
        <w:rPr>
          <w:rFonts w:cs="Times New Roman"/>
          <w:sz w:val="24"/>
          <w:szCs w:val="24"/>
          <w:lang w:val="fr-CA"/>
        </w:rPr>
        <w:t xml:space="preserve"> suivantes</w:t>
      </w:r>
      <w:r w:rsidR="00894A59">
        <w:rPr>
          <w:rFonts w:cs="Times New Roman"/>
          <w:sz w:val="24"/>
          <w:szCs w:val="24"/>
          <w:lang w:val="fr-CA"/>
        </w:rPr>
        <w:t> </w:t>
      </w:r>
      <w:r w:rsidR="000D31EE">
        <w:rPr>
          <w:rFonts w:cs="Times New Roman"/>
          <w:sz w:val="24"/>
          <w:szCs w:val="24"/>
          <w:lang w:val="fr-CA"/>
        </w:rPr>
        <w:t>:</w:t>
      </w:r>
      <w:r w:rsidR="00752834" w:rsidRPr="000431A9">
        <w:rPr>
          <w:rFonts w:cs="Times New Roman"/>
          <w:sz w:val="24"/>
          <w:szCs w:val="24"/>
          <w:lang w:val="fr-CA"/>
        </w:rPr>
        <w:t xml:space="preserve"> </w:t>
      </w:r>
      <w:r w:rsidR="00526A21">
        <w:rPr>
          <w:rFonts w:cs="Times New Roman"/>
          <w:i/>
          <w:sz w:val="24"/>
          <w:szCs w:val="24"/>
          <w:lang w:val="fr-CA"/>
        </w:rPr>
        <w:t>c</w:t>
      </w:r>
      <w:r w:rsidR="00752834" w:rsidRPr="000431A9">
        <w:rPr>
          <w:rFonts w:cs="Times New Roman"/>
          <w:i/>
          <w:sz w:val="24"/>
          <w:szCs w:val="24"/>
          <w:lang w:val="fr-CA"/>
        </w:rPr>
        <w:t>ognitive</w:t>
      </w:r>
      <w:r w:rsidR="00752834" w:rsidRPr="000431A9">
        <w:rPr>
          <w:rFonts w:cs="Times New Roman"/>
          <w:sz w:val="24"/>
          <w:szCs w:val="24"/>
          <w:lang w:val="fr-CA"/>
        </w:rPr>
        <w:t xml:space="preserve">, </w:t>
      </w:r>
      <w:r w:rsidR="00526A21">
        <w:rPr>
          <w:rFonts w:cs="Times New Roman"/>
          <w:i/>
          <w:sz w:val="24"/>
          <w:szCs w:val="24"/>
          <w:lang w:val="fr-CA"/>
        </w:rPr>
        <w:t>a</w:t>
      </w:r>
      <w:r w:rsidR="00752834" w:rsidRPr="000431A9">
        <w:rPr>
          <w:rFonts w:cs="Times New Roman"/>
          <w:i/>
          <w:sz w:val="24"/>
          <w:szCs w:val="24"/>
          <w:lang w:val="fr-CA"/>
        </w:rPr>
        <w:t>ffective</w:t>
      </w:r>
      <w:r w:rsidR="00752834" w:rsidRPr="000431A9">
        <w:rPr>
          <w:rFonts w:cs="Times New Roman"/>
          <w:sz w:val="24"/>
          <w:szCs w:val="24"/>
          <w:lang w:val="fr-CA"/>
        </w:rPr>
        <w:t xml:space="preserve">, </w:t>
      </w:r>
      <w:r w:rsidR="00526A21">
        <w:rPr>
          <w:rFonts w:cs="Times New Roman"/>
          <w:i/>
          <w:sz w:val="24"/>
          <w:szCs w:val="24"/>
          <w:lang w:val="fr-CA"/>
        </w:rPr>
        <w:t>s</w:t>
      </w:r>
      <w:r w:rsidR="00752834" w:rsidRPr="000431A9">
        <w:rPr>
          <w:rFonts w:cs="Times New Roman"/>
          <w:i/>
          <w:sz w:val="24"/>
          <w:szCs w:val="24"/>
          <w:lang w:val="fr-CA"/>
        </w:rPr>
        <w:t>ociale</w:t>
      </w:r>
      <w:r w:rsidR="00752834" w:rsidRPr="000431A9">
        <w:rPr>
          <w:rFonts w:cs="Times New Roman"/>
          <w:sz w:val="24"/>
          <w:szCs w:val="24"/>
          <w:lang w:val="fr-CA"/>
        </w:rPr>
        <w:t xml:space="preserve"> ou </w:t>
      </w:r>
      <w:r w:rsidR="00526A21">
        <w:rPr>
          <w:rFonts w:cs="Times New Roman"/>
          <w:i/>
          <w:sz w:val="24"/>
          <w:szCs w:val="24"/>
          <w:lang w:val="fr-CA"/>
        </w:rPr>
        <w:t>p</w:t>
      </w:r>
      <w:r w:rsidR="00752834" w:rsidRPr="000431A9">
        <w:rPr>
          <w:rFonts w:cs="Times New Roman"/>
          <w:i/>
          <w:sz w:val="24"/>
          <w:szCs w:val="24"/>
          <w:lang w:val="fr-CA"/>
        </w:rPr>
        <w:t>sychomotrice</w:t>
      </w:r>
      <w:r w:rsidR="00752834" w:rsidRPr="000431A9">
        <w:rPr>
          <w:rFonts w:cs="Times New Roman"/>
          <w:sz w:val="24"/>
          <w:szCs w:val="24"/>
          <w:lang w:val="fr-CA"/>
        </w:rPr>
        <w:t>.</w:t>
      </w:r>
    </w:p>
    <w:p w14:paraId="58EDC236" w14:textId="4D7483C4" w:rsidR="00C61C34" w:rsidRPr="00526A21" w:rsidRDefault="009605CE" w:rsidP="00894A59">
      <w:pPr>
        <w:pStyle w:val="Titre3"/>
      </w:pPr>
      <w:r>
        <w:lastRenderedPageBreak/>
        <w:t xml:space="preserve">3.4.2 </w:t>
      </w:r>
      <w:r w:rsidR="00C61C34" w:rsidRPr="00526A21">
        <w:t>Niveau 2</w:t>
      </w:r>
      <w:r w:rsidR="00A02C8B">
        <w:t> : les i</w:t>
      </w:r>
      <w:r w:rsidR="00C61C34" w:rsidRPr="00526A21">
        <w:t>ndicateurs de performance</w:t>
      </w:r>
    </w:p>
    <w:p w14:paraId="34406D55" w14:textId="497F2E65" w:rsidR="0044510E" w:rsidRPr="000431A9" w:rsidRDefault="00582767" w:rsidP="000E0F62">
      <w:pPr>
        <w:rPr>
          <w:rFonts w:cs="Times New Roman"/>
          <w:sz w:val="24"/>
          <w:szCs w:val="24"/>
          <w:lang w:val="fr-CA"/>
        </w:rPr>
      </w:pPr>
      <w:r w:rsidRPr="000431A9">
        <w:rPr>
          <w:rFonts w:cs="Times New Roman"/>
          <w:sz w:val="24"/>
          <w:szCs w:val="24"/>
          <w:lang w:val="fr-CA"/>
        </w:rPr>
        <w:t>Un premier</w:t>
      </w:r>
      <w:r w:rsidR="003E080D" w:rsidRPr="000431A9">
        <w:rPr>
          <w:rFonts w:cs="Times New Roman"/>
          <w:sz w:val="24"/>
          <w:szCs w:val="24"/>
          <w:lang w:val="fr-CA"/>
        </w:rPr>
        <w:t xml:space="preserve"> sous-modèle </w:t>
      </w:r>
      <w:r w:rsidR="005570DE" w:rsidRPr="000431A9">
        <w:rPr>
          <w:rFonts w:cs="Times New Roman"/>
          <w:sz w:val="24"/>
          <w:szCs w:val="24"/>
          <w:lang w:val="fr-CA"/>
        </w:rPr>
        <w:t>(figure</w:t>
      </w:r>
      <w:r w:rsidR="00A02C8B">
        <w:rPr>
          <w:rFonts w:cs="Times New Roman"/>
          <w:sz w:val="24"/>
          <w:szCs w:val="24"/>
          <w:lang w:val="fr-CA"/>
        </w:rPr>
        <w:t> 8.</w:t>
      </w:r>
      <w:r w:rsidR="007636A8">
        <w:rPr>
          <w:rFonts w:cs="Times New Roman"/>
          <w:sz w:val="24"/>
          <w:szCs w:val="24"/>
          <w:lang w:val="fr-CA"/>
        </w:rPr>
        <w:t>9</w:t>
      </w:r>
      <w:r w:rsidR="005570DE" w:rsidRPr="000431A9">
        <w:rPr>
          <w:rFonts w:cs="Times New Roman"/>
          <w:sz w:val="24"/>
          <w:szCs w:val="24"/>
          <w:lang w:val="fr-CA"/>
        </w:rPr>
        <w:t xml:space="preserve">) </w:t>
      </w:r>
      <w:r w:rsidR="003E080D" w:rsidRPr="000431A9">
        <w:rPr>
          <w:rFonts w:cs="Times New Roman"/>
          <w:sz w:val="24"/>
          <w:szCs w:val="24"/>
          <w:lang w:val="fr-CA"/>
        </w:rPr>
        <w:t xml:space="preserve">propose </w:t>
      </w:r>
      <w:r w:rsidRPr="000431A9">
        <w:rPr>
          <w:rFonts w:cs="Times New Roman"/>
          <w:sz w:val="24"/>
          <w:szCs w:val="24"/>
          <w:lang w:val="fr-CA"/>
        </w:rPr>
        <w:t>cin</w:t>
      </w:r>
      <w:r w:rsidR="00370FBE" w:rsidRPr="000431A9">
        <w:rPr>
          <w:rFonts w:cs="Times New Roman"/>
          <w:sz w:val="24"/>
          <w:szCs w:val="24"/>
          <w:lang w:val="fr-CA"/>
        </w:rPr>
        <w:t>q</w:t>
      </w:r>
      <w:r w:rsidR="003E080D" w:rsidRPr="000431A9">
        <w:rPr>
          <w:rFonts w:cs="Times New Roman"/>
          <w:sz w:val="24"/>
          <w:szCs w:val="24"/>
          <w:lang w:val="fr-CA"/>
        </w:rPr>
        <w:t xml:space="preserve"> </w:t>
      </w:r>
      <w:r w:rsidR="00894A59">
        <w:rPr>
          <w:rFonts w:cs="Times New Roman"/>
          <w:i/>
          <w:sz w:val="24"/>
          <w:szCs w:val="24"/>
          <w:lang w:val="fr-CA"/>
        </w:rPr>
        <w:t>i</w:t>
      </w:r>
      <w:r w:rsidR="003E080D" w:rsidRPr="000431A9">
        <w:rPr>
          <w:rFonts w:cs="Times New Roman"/>
          <w:i/>
          <w:sz w:val="24"/>
          <w:szCs w:val="24"/>
          <w:lang w:val="fr-CA"/>
        </w:rPr>
        <w:t>ndicateurs</w:t>
      </w:r>
      <w:r w:rsidR="00894A59">
        <w:rPr>
          <w:rFonts w:cs="Times New Roman"/>
          <w:i/>
          <w:sz w:val="24"/>
          <w:szCs w:val="24"/>
          <w:lang w:val="fr-CA"/>
        </w:rPr>
        <w:t xml:space="preserve"> de p</w:t>
      </w:r>
      <w:r w:rsidR="003E080D" w:rsidRPr="000431A9">
        <w:rPr>
          <w:rFonts w:cs="Times New Roman"/>
          <w:i/>
          <w:sz w:val="24"/>
          <w:szCs w:val="24"/>
          <w:lang w:val="fr-CA"/>
        </w:rPr>
        <w:t>erformance</w:t>
      </w:r>
      <w:r w:rsidR="00894A59">
        <w:rPr>
          <w:rFonts w:cs="Times New Roman"/>
          <w:iCs/>
          <w:sz w:val="24"/>
          <w:szCs w:val="24"/>
          <w:lang w:val="fr-CA"/>
        </w:rPr>
        <w:t>,</w:t>
      </w:r>
      <w:r w:rsidR="003E080D" w:rsidRPr="000431A9">
        <w:rPr>
          <w:rFonts w:cs="Times New Roman"/>
          <w:sz w:val="24"/>
          <w:szCs w:val="24"/>
          <w:lang w:val="fr-CA"/>
        </w:rPr>
        <w:t xml:space="preserve"> lesquels </w:t>
      </w:r>
      <w:r w:rsidR="00526A21">
        <w:rPr>
          <w:rFonts w:cs="Times New Roman"/>
          <w:sz w:val="24"/>
          <w:szCs w:val="24"/>
          <w:lang w:val="fr-CA"/>
        </w:rPr>
        <w:t>se combinent pour</w:t>
      </w:r>
      <w:r w:rsidR="003E080D" w:rsidRPr="000431A9">
        <w:rPr>
          <w:rFonts w:cs="Times New Roman"/>
          <w:sz w:val="24"/>
          <w:szCs w:val="24"/>
          <w:lang w:val="fr-CA"/>
        </w:rPr>
        <w:t xml:space="preserve"> définir un </w:t>
      </w:r>
      <w:r w:rsidR="00894A59">
        <w:rPr>
          <w:rFonts w:cs="Times New Roman"/>
          <w:i/>
          <w:sz w:val="24"/>
          <w:szCs w:val="24"/>
          <w:lang w:val="fr-CA"/>
        </w:rPr>
        <w:t>n</w:t>
      </w:r>
      <w:r w:rsidR="003E080D" w:rsidRPr="000431A9">
        <w:rPr>
          <w:rFonts w:cs="Times New Roman"/>
          <w:i/>
          <w:sz w:val="24"/>
          <w:szCs w:val="24"/>
          <w:lang w:val="fr-CA"/>
        </w:rPr>
        <w:t>iveau</w:t>
      </w:r>
      <w:r w:rsidR="00894A59">
        <w:rPr>
          <w:rFonts w:cs="Times New Roman"/>
          <w:i/>
          <w:sz w:val="24"/>
          <w:szCs w:val="24"/>
          <w:lang w:val="fr-CA"/>
        </w:rPr>
        <w:t xml:space="preserve"> de p</w:t>
      </w:r>
      <w:r w:rsidR="003E080D" w:rsidRPr="000431A9">
        <w:rPr>
          <w:rFonts w:cs="Times New Roman"/>
          <w:i/>
          <w:sz w:val="24"/>
          <w:szCs w:val="24"/>
          <w:lang w:val="fr-CA"/>
        </w:rPr>
        <w:t>erformance</w:t>
      </w:r>
      <w:r w:rsidR="003E080D" w:rsidRPr="000431A9">
        <w:rPr>
          <w:rFonts w:cs="Times New Roman"/>
          <w:sz w:val="24"/>
          <w:szCs w:val="24"/>
          <w:lang w:val="fr-CA"/>
        </w:rPr>
        <w:t xml:space="preserve"> et une </w:t>
      </w:r>
      <w:r w:rsidR="00894A59">
        <w:rPr>
          <w:rFonts w:cs="Times New Roman"/>
          <w:i/>
          <w:sz w:val="24"/>
          <w:szCs w:val="24"/>
          <w:lang w:val="fr-CA"/>
        </w:rPr>
        <w:t>c</w:t>
      </w:r>
      <w:r w:rsidR="003E080D" w:rsidRPr="000431A9">
        <w:rPr>
          <w:rFonts w:cs="Times New Roman"/>
          <w:i/>
          <w:sz w:val="24"/>
          <w:szCs w:val="24"/>
          <w:lang w:val="fr-CA"/>
        </w:rPr>
        <w:t>lasse</w:t>
      </w:r>
      <w:r w:rsidR="00894A59">
        <w:rPr>
          <w:rFonts w:cs="Times New Roman"/>
          <w:i/>
          <w:sz w:val="24"/>
          <w:szCs w:val="24"/>
          <w:lang w:val="fr-CA"/>
        </w:rPr>
        <w:t xml:space="preserve"> de p</w:t>
      </w:r>
      <w:r w:rsidR="003E080D" w:rsidRPr="000431A9">
        <w:rPr>
          <w:rFonts w:cs="Times New Roman"/>
          <w:i/>
          <w:sz w:val="24"/>
          <w:szCs w:val="24"/>
          <w:lang w:val="fr-CA"/>
        </w:rPr>
        <w:t>erformance</w:t>
      </w:r>
      <w:r w:rsidR="003E080D" w:rsidRPr="000431A9">
        <w:rPr>
          <w:rFonts w:cs="Times New Roman"/>
          <w:sz w:val="24"/>
          <w:szCs w:val="24"/>
          <w:lang w:val="fr-CA"/>
        </w:rPr>
        <w:t xml:space="preserve"> pour une compétence. Le modèle propose cinq classe</w:t>
      </w:r>
      <w:r w:rsidR="004D0E39" w:rsidRPr="000431A9">
        <w:rPr>
          <w:rFonts w:cs="Times New Roman"/>
          <w:sz w:val="24"/>
          <w:szCs w:val="24"/>
          <w:lang w:val="fr-CA"/>
        </w:rPr>
        <w:t>s</w:t>
      </w:r>
      <w:r w:rsidR="003E080D" w:rsidRPr="000431A9">
        <w:rPr>
          <w:rFonts w:cs="Times New Roman"/>
          <w:sz w:val="24"/>
          <w:szCs w:val="24"/>
          <w:lang w:val="fr-CA"/>
        </w:rPr>
        <w:t xml:space="preserve"> d’</w:t>
      </w:r>
      <w:r w:rsidR="00894A59">
        <w:rPr>
          <w:rFonts w:cs="Times New Roman"/>
          <w:i/>
          <w:sz w:val="24"/>
          <w:szCs w:val="24"/>
          <w:lang w:val="fr-CA"/>
        </w:rPr>
        <w:t>i</w:t>
      </w:r>
      <w:r w:rsidR="003E080D" w:rsidRPr="000431A9">
        <w:rPr>
          <w:rFonts w:cs="Times New Roman"/>
          <w:i/>
          <w:sz w:val="24"/>
          <w:szCs w:val="24"/>
          <w:lang w:val="fr-CA"/>
        </w:rPr>
        <w:t>ndicateurs</w:t>
      </w:r>
      <w:r w:rsidR="00894A59">
        <w:rPr>
          <w:rFonts w:cs="Times New Roman"/>
          <w:i/>
          <w:sz w:val="24"/>
          <w:szCs w:val="24"/>
          <w:lang w:val="fr-CA"/>
        </w:rPr>
        <w:t xml:space="preserve"> de p</w:t>
      </w:r>
      <w:r w:rsidR="003E080D" w:rsidRPr="000431A9">
        <w:rPr>
          <w:rFonts w:cs="Times New Roman"/>
          <w:i/>
          <w:sz w:val="24"/>
          <w:szCs w:val="24"/>
          <w:lang w:val="fr-CA"/>
        </w:rPr>
        <w:t>erformance</w:t>
      </w:r>
      <w:r w:rsidR="003E080D" w:rsidRPr="000431A9">
        <w:rPr>
          <w:rFonts w:cs="Times New Roman"/>
          <w:sz w:val="24"/>
          <w:szCs w:val="24"/>
          <w:lang w:val="fr-CA"/>
        </w:rPr>
        <w:t xml:space="preserve"> : </w:t>
      </w:r>
      <w:r w:rsidR="00894A59">
        <w:rPr>
          <w:rFonts w:cs="Times New Roman"/>
          <w:i/>
          <w:sz w:val="24"/>
          <w:szCs w:val="24"/>
          <w:lang w:val="fr-CA"/>
        </w:rPr>
        <w:t>f</w:t>
      </w:r>
      <w:r w:rsidR="003E080D" w:rsidRPr="000431A9">
        <w:rPr>
          <w:rFonts w:cs="Times New Roman"/>
          <w:i/>
          <w:sz w:val="24"/>
          <w:szCs w:val="24"/>
          <w:lang w:val="fr-CA"/>
        </w:rPr>
        <w:t>réquence</w:t>
      </w:r>
      <w:r w:rsidR="003E080D" w:rsidRPr="000431A9">
        <w:rPr>
          <w:rFonts w:cs="Times New Roman"/>
          <w:sz w:val="24"/>
          <w:szCs w:val="24"/>
          <w:lang w:val="fr-CA"/>
        </w:rPr>
        <w:t xml:space="preserve">, </w:t>
      </w:r>
      <w:r w:rsidR="00894A59">
        <w:rPr>
          <w:rFonts w:cs="Times New Roman"/>
          <w:i/>
          <w:sz w:val="24"/>
          <w:szCs w:val="24"/>
          <w:lang w:val="fr-CA"/>
        </w:rPr>
        <w:t>é</w:t>
      </w:r>
      <w:r w:rsidR="003E080D" w:rsidRPr="000431A9">
        <w:rPr>
          <w:rFonts w:cs="Times New Roman"/>
          <w:i/>
          <w:sz w:val="24"/>
          <w:szCs w:val="24"/>
          <w:lang w:val="fr-CA"/>
        </w:rPr>
        <w:t>tendue</w:t>
      </w:r>
      <w:r w:rsidR="003E080D" w:rsidRPr="000431A9">
        <w:rPr>
          <w:rFonts w:cs="Times New Roman"/>
          <w:sz w:val="24"/>
          <w:szCs w:val="24"/>
          <w:lang w:val="fr-CA"/>
        </w:rPr>
        <w:t xml:space="preserve">, </w:t>
      </w:r>
      <w:r w:rsidR="00894A59">
        <w:rPr>
          <w:rFonts w:cs="Times New Roman"/>
          <w:i/>
          <w:sz w:val="24"/>
          <w:szCs w:val="24"/>
          <w:lang w:val="fr-CA"/>
        </w:rPr>
        <w:t>a</w:t>
      </w:r>
      <w:r w:rsidR="003E080D" w:rsidRPr="000431A9">
        <w:rPr>
          <w:rFonts w:cs="Times New Roman"/>
          <w:i/>
          <w:sz w:val="24"/>
          <w:szCs w:val="24"/>
          <w:lang w:val="fr-CA"/>
        </w:rPr>
        <w:t>utonomie</w:t>
      </w:r>
      <w:r w:rsidR="003E080D" w:rsidRPr="000431A9">
        <w:rPr>
          <w:rFonts w:cs="Times New Roman"/>
          <w:sz w:val="24"/>
          <w:szCs w:val="24"/>
          <w:lang w:val="fr-CA"/>
        </w:rPr>
        <w:t xml:space="preserve">, </w:t>
      </w:r>
      <w:r w:rsidR="00894A59">
        <w:rPr>
          <w:rFonts w:cs="Times New Roman"/>
          <w:i/>
          <w:sz w:val="24"/>
          <w:szCs w:val="24"/>
          <w:lang w:val="fr-CA"/>
        </w:rPr>
        <w:t>c</w:t>
      </w:r>
      <w:r w:rsidR="003E080D" w:rsidRPr="000431A9">
        <w:rPr>
          <w:rFonts w:cs="Times New Roman"/>
          <w:i/>
          <w:sz w:val="24"/>
          <w:szCs w:val="24"/>
          <w:lang w:val="fr-CA"/>
        </w:rPr>
        <w:t>omplexité</w:t>
      </w:r>
      <w:r w:rsidR="003E080D" w:rsidRPr="000431A9">
        <w:rPr>
          <w:rFonts w:cs="Times New Roman"/>
          <w:sz w:val="24"/>
          <w:szCs w:val="24"/>
          <w:lang w:val="fr-CA"/>
        </w:rPr>
        <w:t xml:space="preserve"> et </w:t>
      </w:r>
      <w:r w:rsidR="00894A59">
        <w:rPr>
          <w:rFonts w:cs="Times New Roman"/>
          <w:i/>
          <w:sz w:val="24"/>
          <w:szCs w:val="24"/>
          <w:lang w:val="fr-CA"/>
        </w:rPr>
        <w:t>v</w:t>
      </w:r>
      <w:r w:rsidR="003E080D" w:rsidRPr="000431A9">
        <w:rPr>
          <w:rFonts w:cs="Times New Roman"/>
          <w:i/>
          <w:sz w:val="24"/>
          <w:szCs w:val="24"/>
          <w:lang w:val="fr-CA"/>
        </w:rPr>
        <w:t>ari</w:t>
      </w:r>
      <w:r w:rsidR="00894A59">
        <w:rPr>
          <w:rFonts w:cs="Times New Roman"/>
          <w:i/>
          <w:sz w:val="24"/>
          <w:szCs w:val="24"/>
          <w:lang w:val="fr-CA"/>
        </w:rPr>
        <w:t>é</w:t>
      </w:r>
      <w:r w:rsidR="003E080D" w:rsidRPr="000431A9">
        <w:rPr>
          <w:rFonts w:cs="Times New Roman"/>
          <w:i/>
          <w:sz w:val="24"/>
          <w:szCs w:val="24"/>
          <w:lang w:val="fr-CA"/>
        </w:rPr>
        <w:t>té</w:t>
      </w:r>
      <w:r w:rsidR="00894A59">
        <w:rPr>
          <w:rFonts w:cs="Times New Roman"/>
          <w:i/>
          <w:sz w:val="24"/>
          <w:szCs w:val="24"/>
          <w:lang w:val="fr-CA"/>
        </w:rPr>
        <w:t xml:space="preserve"> du c</w:t>
      </w:r>
      <w:r w:rsidR="003E080D" w:rsidRPr="000431A9">
        <w:rPr>
          <w:rFonts w:cs="Times New Roman"/>
          <w:i/>
          <w:sz w:val="24"/>
          <w:szCs w:val="24"/>
          <w:lang w:val="fr-CA"/>
        </w:rPr>
        <w:t>ontexte</w:t>
      </w:r>
      <w:r w:rsidR="003E080D" w:rsidRPr="000431A9">
        <w:rPr>
          <w:rFonts w:cs="Times New Roman"/>
          <w:sz w:val="24"/>
          <w:szCs w:val="24"/>
          <w:lang w:val="fr-CA"/>
        </w:rPr>
        <w:t>, chacune définie par des valeurs au choix de l’utilisateur</w:t>
      </w:r>
      <w:r w:rsidR="003E080D" w:rsidRPr="000431A9">
        <w:rPr>
          <w:rStyle w:val="Appelnotedebasdep"/>
          <w:rFonts w:cs="Times New Roman"/>
          <w:sz w:val="24"/>
          <w:szCs w:val="24"/>
          <w:lang w:val="fr-CA"/>
        </w:rPr>
        <w:footnoteReference w:id="12"/>
      </w:r>
      <w:r w:rsidR="003E080D" w:rsidRPr="000431A9">
        <w:rPr>
          <w:rFonts w:cs="Times New Roman"/>
          <w:sz w:val="24"/>
          <w:szCs w:val="24"/>
          <w:lang w:val="fr-CA"/>
        </w:rPr>
        <w:t>.</w:t>
      </w:r>
    </w:p>
    <w:p w14:paraId="26AF15F2" w14:textId="6FF11934" w:rsidR="00582767" w:rsidRPr="000431A9" w:rsidRDefault="00582767" w:rsidP="00582767">
      <w:pPr>
        <w:rPr>
          <w:rFonts w:cs="Times New Roman"/>
          <w:sz w:val="24"/>
          <w:szCs w:val="24"/>
          <w:lang w:val="fr-CA"/>
        </w:rPr>
      </w:pPr>
      <w:r w:rsidRPr="000431A9">
        <w:rPr>
          <w:rFonts w:cs="Times New Roman"/>
          <w:sz w:val="24"/>
          <w:szCs w:val="24"/>
          <w:lang w:val="fr-CA"/>
        </w:rPr>
        <w:t xml:space="preserve">Chaque application doit fournir une méthode de calcul à partir des valeurs fournies par les indicateurs de performance pour </w:t>
      </w:r>
      <w:r w:rsidR="00763B5A">
        <w:rPr>
          <w:rFonts w:cs="Times New Roman"/>
          <w:sz w:val="24"/>
          <w:szCs w:val="24"/>
          <w:lang w:val="fr-CA"/>
        </w:rPr>
        <w:t>produire</w:t>
      </w:r>
      <w:r w:rsidRPr="000431A9">
        <w:rPr>
          <w:rFonts w:cs="Times New Roman"/>
          <w:sz w:val="24"/>
          <w:szCs w:val="24"/>
          <w:lang w:val="fr-CA"/>
        </w:rPr>
        <w:t xml:space="preserve"> un </w:t>
      </w:r>
      <w:r w:rsidR="00AD3C2A">
        <w:rPr>
          <w:rFonts w:cs="Times New Roman"/>
          <w:i/>
          <w:sz w:val="24"/>
          <w:szCs w:val="24"/>
          <w:lang w:val="fr-CA"/>
        </w:rPr>
        <w:t>n</w:t>
      </w:r>
      <w:r w:rsidRPr="000431A9">
        <w:rPr>
          <w:rFonts w:cs="Times New Roman"/>
          <w:i/>
          <w:sz w:val="24"/>
          <w:szCs w:val="24"/>
          <w:lang w:val="fr-CA"/>
        </w:rPr>
        <w:t>iveau</w:t>
      </w:r>
      <w:r w:rsidR="00AD3C2A">
        <w:rPr>
          <w:rFonts w:cs="Times New Roman"/>
          <w:i/>
          <w:sz w:val="24"/>
          <w:szCs w:val="24"/>
          <w:lang w:val="fr-CA"/>
        </w:rPr>
        <w:t xml:space="preserve"> de p</w:t>
      </w:r>
      <w:r w:rsidRPr="000431A9">
        <w:rPr>
          <w:rFonts w:cs="Times New Roman"/>
          <w:i/>
          <w:sz w:val="24"/>
          <w:szCs w:val="24"/>
          <w:lang w:val="fr-CA"/>
        </w:rPr>
        <w:t xml:space="preserve">erformance </w:t>
      </w:r>
      <w:r w:rsidRPr="000431A9">
        <w:rPr>
          <w:rFonts w:cs="Times New Roman"/>
          <w:sz w:val="24"/>
          <w:szCs w:val="24"/>
          <w:lang w:val="fr-CA"/>
        </w:rPr>
        <w:t>dans une</w:t>
      </w:r>
      <w:r w:rsidRPr="000431A9">
        <w:rPr>
          <w:rFonts w:cs="Times New Roman"/>
          <w:i/>
          <w:sz w:val="24"/>
          <w:szCs w:val="24"/>
          <w:lang w:val="fr-CA"/>
        </w:rPr>
        <w:t xml:space="preserve"> </w:t>
      </w:r>
      <w:r w:rsidR="00AD3C2A">
        <w:rPr>
          <w:rFonts w:cs="Times New Roman"/>
          <w:i/>
          <w:sz w:val="24"/>
          <w:szCs w:val="24"/>
          <w:lang w:val="fr-CA"/>
        </w:rPr>
        <w:t>é</w:t>
      </w:r>
      <w:r w:rsidRPr="000431A9">
        <w:rPr>
          <w:rFonts w:cs="Times New Roman"/>
          <w:i/>
          <w:sz w:val="24"/>
          <w:szCs w:val="24"/>
          <w:lang w:val="fr-CA"/>
        </w:rPr>
        <w:t>chelle</w:t>
      </w:r>
      <w:r w:rsidR="00AD3C2A">
        <w:rPr>
          <w:rFonts w:cs="Times New Roman"/>
          <w:i/>
          <w:sz w:val="24"/>
          <w:szCs w:val="24"/>
          <w:lang w:val="fr-CA"/>
        </w:rPr>
        <w:t xml:space="preserve"> de p</w:t>
      </w:r>
      <w:r w:rsidRPr="000431A9">
        <w:rPr>
          <w:rFonts w:cs="Times New Roman"/>
          <w:i/>
          <w:sz w:val="24"/>
          <w:szCs w:val="24"/>
          <w:lang w:val="fr-CA"/>
        </w:rPr>
        <w:t xml:space="preserve">erformance </w:t>
      </w:r>
      <w:r w:rsidRPr="000431A9">
        <w:rPr>
          <w:rFonts w:cs="Times New Roman"/>
          <w:sz w:val="24"/>
          <w:szCs w:val="24"/>
          <w:lang w:val="fr-CA"/>
        </w:rPr>
        <w:t xml:space="preserve">numérique, par exemple de </w:t>
      </w:r>
      <w:r w:rsidR="00EE45A0" w:rsidRPr="000431A9">
        <w:rPr>
          <w:rFonts w:cs="Times New Roman"/>
          <w:sz w:val="24"/>
          <w:szCs w:val="24"/>
          <w:lang w:val="fr-CA"/>
        </w:rPr>
        <w:t>0</w:t>
      </w:r>
      <w:r w:rsidRPr="000431A9">
        <w:rPr>
          <w:rFonts w:cs="Times New Roman"/>
          <w:sz w:val="24"/>
          <w:szCs w:val="24"/>
          <w:lang w:val="fr-CA"/>
        </w:rPr>
        <w:t xml:space="preserve"> à 10 ou de </w:t>
      </w:r>
      <w:r w:rsidR="00EE45A0" w:rsidRPr="000431A9">
        <w:rPr>
          <w:rFonts w:cs="Times New Roman"/>
          <w:sz w:val="24"/>
          <w:szCs w:val="24"/>
          <w:lang w:val="fr-CA"/>
        </w:rPr>
        <w:t>0</w:t>
      </w:r>
      <w:r w:rsidRPr="000431A9">
        <w:rPr>
          <w:rFonts w:cs="Times New Roman"/>
          <w:sz w:val="24"/>
          <w:szCs w:val="24"/>
          <w:lang w:val="fr-CA"/>
        </w:rPr>
        <w:t xml:space="preserve"> à 100. Une fois le niveau fixé dans cette échelle, on pourra déterminer la </w:t>
      </w:r>
      <w:r w:rsidR="00AD3C2A">
        <w:rPr>
          <w:rFonts w:cs="Times New Roman"/>
          <w:i/>
          <w:sz w:val="24"/>
          <w:szCs w:val="24"/>
          <w:lang w:val="fr-CA"/>
        </w:rPr>
        <w:t>c</w:t>
      </w:r>
      <w:r w:rsidRPr="000431A9">
        <w:rPr>
          <w:rFonts w:cs="Times New Roman"/>
          <w:i/>
          <w:sz w:val="24"/>
          <w:szCs w:val="24"/>
          <w:lang w:val="fr-CA"/>
        </w:rPr>
        <w:t>lasse</w:t>
      </w:r>
      <w:r w:rsidR="00AD3C2A">
        <w:rPr>
          <w:rFonts w:cs="Times New Roman"/>
          <w:i/>
          <w:sz w:val="24"/>
          <w:szCs w:val="24"/>
          <w:lang w:val="fr-CA"/>
        </w:rPr>
        <w:t xml:space="preserve"> de p</w:t>
      </w:r>
      <w:r w:rsidRPr="000431A9">
        <w:rPr>
          <w:rFonts w:cs="Times New Roman"/>
          <w:i/>
          <w:sz w:val="24"/>
          <w:szCs w:val="24"/>
          <w:lang w:val="fr-CA"/>
        </w:rPr>
        <w:t xml:space="preserve">erformance </w:t>
      </w:r>
      <w:r w:rsidRPr="000431A9">
        <w:rPr>
          <w:rFonts w:cs="Times New Roman"/>
          <w:sz w:val="24"/>
          <w:szCs w:val="24"/>
          <w:lang w:val="fr-CA"/>
        </w:rPr>
        <w:t>en fournissant une collection ordonnée de termes, par exemple</w:t>
      </w:r>
      <w:r w:rsidR="00B351B8">
        <w:rPr>
          <w:rFonts w:cs="Times New Roman"/>
          <w:sz w:val="24"/>
          <w:szCs w:val="24"/>
          <w:lang w:val="fr-CA"/>
        </w:rPr>
        <w:t> </w:t>
      </w:r>
      <w:r w:rsidRPr="000431A9">
        <w:rPr>
          <w:rFonts w:cs="Times New Roman"/>
          <w:sz w:val="24"/>
          <w:szCs w:val="24"/>
          <w:lang w:val="fr-CA"/>
        </w:rPr>
        <w:t xml:space="preserve">: débutant, intermédiaire, avancé, expert. Encore ici, </w:t>
      </w:r>
      <w:r w:rsidR="007F110A">
        <w:rPr>
          <w:rFonts w:cs="Times New Roman"/>
          <w:sz w:val="24"/>
          <w:szCs w:val="24"/>
          <w:lang w:val="fr-CA"/>
        </w:rPr>
        <w:t xml:space="preserve">une mesure de </w:t>
      </w:r>
      <w:r w:rsidRPr="000431A9">
        <w:rPr>
          <w:rFonts w:cs="Times New Roman"/>
          <w:sz w:val="24"/>
          <w:szCs w:val="24"/>
          <w:lang w:val="fr-CA"/>
        </w:rPr>
        <w:t>souplesse</w:t>
      </w:r>
      <w:r w:rsidR="007F110A">
        <w:rPr>
          <w:rFonts w:cs="Times New Roman"/>
          <w:sz w:val="24"/>
          <w:szCs w:val="24"/>
          <w:lang w:val="fr-CA"/>
        </w:rPr>
        <w:t xml:space="preserve"> est intégrée</w:t>
      </w:r>
      <w:r w:rsidRPr="000431A9">
        <w:rPr>
          <w:rFonts w:cs="Times New Roman"/>
          <w:sz w:val="24"/>
          <w:szCs w:val="24"/>
          <w:lang w:val="fr-CA"/>
        </w:rPr>
        <w:t xml:space="preserve">, laissant aux </w:t>
      </w:r>
      <w:r w:rsidR="00AD3C2A">
        <w:rPr>
          <w:rFonts w:cs="Times New Roman"/>
          <w:sz w:val="24"/>
          <w:szCs w:val="24"/>
          <w:lang w:val="fr-CA"/>
        </w:rPr>
        <w:t>personnes utilisant</w:t>
      </w:r>
      <w:r w:rsidR="00370FBE" w:rsidRPr="000431A9">
        <w:rPr>
          <w:rFonts w:cs="Times New Roman"/>
          <w:sz w:val="24"/>
          <w:szCs w:val="24"/>
          <w:lang w:val="fr-CA"/>
        </w:rPr>
        <w:t xml:space="preserve"> l’ontologie</w:t>
      </w:r>
      <w:r w:rsidRPr="000431A9">
        <w:rPr>
          <w:rFonts w:cs="Times New Roman"/>
          <w:sz w:val="24"/>
          <w:szCs w:val="24"/>
          <w:lang w:val="fr-CA"/>
        </w:rPr>
        <w:t xml:space="preserve"> </w:t>
      </w:r>
      <w:r w:rsidR="00EE45A0" w:rsidRPr="000431A9">
        <w:rPr>
          <w:rFonts w:cs="Times New Roman"/>
          <w:sz w:val="24"/>
          <w:szCs w:val="24"/>
          <w:lang w:val="fr-CA"/>
        </w:rPr>
        <w:t xml:space="preserve">le </w:t>
      </w:r>
      <w:r w:rsidRPr="000431A9">
        <w:rPr>
          <w:rFonts w:cs="Times New Roman"/>
          <w:sz w:val="24"/>
          <w:szCs w:val="24"/>
          <w:lang w:val="fr-CA"/>
        </w:rPr>
        <w:t>choix de l’échelle, ainsi que la méthode de calcul à partir des indicateurs de performance.</w:t>
      </w:r>
    </w:p>
    <w:p w14:paraId="0F4591F5" w14:textId="74836846" w:rsidR="0044510E" w:rsidRDefault="00B5222C" w:rsidP="000C74E1">
      <w:pPr>
        <w:rPr>
          <w:rFonts w:cs="Times New Roman"/>
          <w:lang w:val="fr-CA"/>
        </w:rPr>
      </w:pPr>
      <w:commentRangeStart w:id="16"/>
      <w:commentRangeStart w:id="17"/>
      <w:r w:rsidRPr="000E6671">
        <w:rPr>
          <w:rFonts w:cs="Times New Roman"/>
          <w:noProof/>
          <w:lang w:val="en-US"/>
        </w:rPr>
        <w:drawing>
          <wp:inline distT="0" distB="0" distL="0" distR="0" wp14:anchorId="70443957" wp14:editId="11771D5F">
            <wp:extent cx="5760720" cy="3194050"/>
            <wp:effectExtent l="19050" t="19050" r="0" b="635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194050"/>
                    </a:xfrm>
                    <a:prstGeom prst="rect">
                      <a:avLst/>
                    </a:prstGeom>
                    <a:ln>
                      <a:solidFill>
                        <a:schemeClr val="accent1"/>
                      </a:solidFill>
                    </a:ln>
                  </pic:spPr>
                </pic:pic>
              </a:graphicData>
            </a:graphic>
          </wp:inline>
        </w:drawing>
      </w:r>
      <w:commentRangeEnd w:id="16"/>
      <w:r w:rsidR="00AD4683">
        <w:rPr>
          <w:rStyle w:val="Marquedecommentaire"/>
          <w:rFonts w:ascii="Cambria" w:eastAsia="Times New Roman" w:hAnsi="Cambria"/>
        </w:rPr>
        <w:commentReference w:id="16"/>
      </w:r>
      <w:commentRangeEnd w:id="17"/>
      <w:r w:rsidR="00FA131B">
        <w:rPr>
          <w:rStyle w:val="Marquedecommentaire"/>
          <w:rFonts w:ascii="Cambria" w:eastAsia="Times New Roman" w:hAnsi="Cambria"/>
        </w:rPr>
        <w:commentReference w:id="17"/>
      </w:r>
      <w:r w:rsidR="0044510E" w:rsidRPr="002F2E05">
        <w:rPr>
          <w:rFonts w:cs="Times New Roman"/>
          <w:b/>
          <w:bCs/>
          <w:lang w:val="fr-CA"/>
        </w:rPr>
        <w:t>Fig</w:t>
      </w:r>
      <w:r w:rsidR="00E67C17" w:rsidRPr="002F2E05">
        <w:rPr>
          <w:rFonts w:cs="Times New Roman"/>
          <w:b/>
          <w:bCs/>
          <w:lang w:val="fr-CA"/>
        </w:rPr>
        <w:t>ure</w:t>
      </w:r>
      <w:r w:rsidR="0044510E" w:rsidRPr="002F2E05">
        <w:rPr>
          <w:rFonts w:cs="Times New Roman"/>
          <w:b/>
          <w:bCs/>
          <w:lang w:val="fr-CA"/>
        </w:rPr>
        <w:t xml:space="preserve"> </w:t>
      </w:r>
      <w:r w:rsidR="00B351B8">
        <w:rPr>
          <w:rFonts w:cs="Times New Roman"/>
          <w:b/>
          <w:bCs/>
          <w:lang w:val="fr-CA"/>
        </w:rPr>
        <w:t>8.</w:t>
      </w:r>
      <w:r w:rsidR="007636A8">
        <w:rPr>
          <w:rFonts w:cs="Times New Roman"/>
          <w:b/>
          <w:bCs/>
          <w:lang w:val="fr-CA"/>
        </w:rPr>
        <w:t>9</w:t>
      </w:r>
      <w:r w:rsidR="00204614">
        <w:rPr>
          <w:rFonts w:cs="Times New Roman"/>
          <w:b/>
          <w:bCs/>
          <w:lang w:val="fr-CA"/>
        </w:rPr>
        <w:t xml:space="preserve"> </w:t>
      </w:r>
      <w:r w:rsidR="007D3BD5" w:rsidRPr="007D3BD5">
        <w:rPr>
          <w:rFonts w:cs="Times New Roman"/>
          <w:lang w:val="fr-CA"/>
        </w:rPr>
        <w:t>Niveau</w:t>
      </w:r>
      <w:r w:rsidR="00C61C34" w:rsidRPr="007D3BD5">
        <w:rPr>
          <w:rFonts w:cs="Times New Roman"/>
          <w:lang w:val="fr-CA"/>
        </w:rPr>
        <w:t xml:space="preserve"> 2</w:t>
      </w:r>
      <w:r w:rsidR="00CC04EB">
        <w:rPr>
          <w:rFonts w:cs="Times New Roman"/>
          <w:lang w:val="fr-CA"/>
        </w:rPr>
        <w:t xml:space="preserve"> du modèle COMP-2020</w:t>
      </w:r>
      <w:r w:rsidR="00C61C34" w:rsidRPr="007D3BD5">
        <w:rPr>
          <w:rFonts w:cs="Times New Roman"/>
          <w:lang w:val="fr-CA"/>
        </w:rPr>
        <w:t xml:space="preserve"> : </w:t>
      </w:r>
      <w:r w:rsidR="00A02C8B">
        <w:rPr>
          <w:rFonts w:cs="Times New Roman"/>
          <w:lang w:val="fr-CA"/>
        </w:rPr>
        <w:t>les i</w:t>
      </w:r>
      <w:r w:rsidR="00C61C34" w:rsidRPr="007D3BD5">
        <w:rPr>
          <w:rFonts w:cs="Times New Roman"/>
          <w:lang w:val="fr-CA"/>
        </w:rPr>
        <w:t>ndicateurs de</w:t>
      </w:r>
      <w:r w:rsidR="00CF22A6" w:rsidRPr="007D3BD5">
        <w:rPr>
          <w:rFonts w:cs="Times New Roman"/>
          <w:lang w:val="fr-CA"/>
        </w:rPr>
        <w:t xml:space="preserve"> performance</w:t>
      </w:r>
    </w:p>
    <w:p w14:paraId="788DF96B" w14:textId="77777777" w:rsidR="00EE45A0" w:rsidRPr="007D3BD5" w:rsidRDefault="00EE45A0" w:rsidP="00582767">
      <w:pPr>
        <w:jc w:val="center"/>
        <w:rPr>
          <w:rFonts w:cs="Times New Roman"/>
          <w:lang w:val="fr-CA"/>
        </w:rPr>
      </w:pPr>
    </w:p>
    <w:p w14:paraId="5C6BE4FB" w14:textId="0FFDE770" w:rsidR="00C61C34" w:rsidRPr="000431A9" w:rsidRDefault="009605CE" w:rsidP="00BC3EBD">
      <w:pPr>
        <w:pStyle w:val="Titre3"/>
      </w:pPr>
      <w:r>
        <w:t xml:space="preserve">3.4.3 </w:t>
      </w:r>
      <w:r w:rsidR="00C61C34" w:rsidRPr="000431A9">
        <w:t>Niveau 3</w:t>
      </w:r>
      <w:r w:rsidR="00A02C8B">
        <w:t> :</w:t>
      </w:r>
      <w:r w:rsidR="00454693" w:rsidRPr="000431A9">
        <w:t xml:space="preserve"> </w:t>
      </w:r>
      <w:r w:rsidR="00A02C8B">
        <w:t>le r</w:t>
      </w:r>
      <w:r w:rsidR="00C61C34" w:rsidRPr="000431A9">
        <w:t>éférencement des composant</w:t>
      </w:r>
      <w:r w:rsidR="00A02C8B">
        <w:t>e</w:t>
      </w:r>
      <w:r w:rsidR="00C61C34" w:rsidRPr="000431A9">
        <w:t>s d</w:t>
      </w:r>
      <w:r w:rsidR="00A02C8B">
        <w:t>’un</w:t>
      </w:r>
      <w:r w:rsidR="00C61C34" w:rsidRPr="000431A9">
        <w:t xml:space="preserve"> scénario </w:t>
      </w:r>
    </w:p>
    <w:p w14:paraId="323C5A9C" w14:textId="6E4EC663" w:rsidR="00A53F9E" w:rsidRPr="000431A9" w:rsidRDefault="0017112A" w:rsidP="000E0F62">
      <w:pPr>
        <w:rPr>
          <w:rFonts w:cs="Times New Roman"/>
          <w:sz w:val="24"/>
          <w:szCs w:val="24"/>
          <w:lang w:val="fr-CA"/>
        </w:rPr>
      </w:pPr>
      <w:r>
        <w:rPr>
          <w:rFonts w:cs="Times New Roman"/>
          <w:sz w:val="24"/>
          <w:szCs w:val="24"/>
          <w:lang w:val="fr-CA"/>
        </w:rPr>
        <w:t xml:space="preserve">Un second </w:t>
      </w:r>
      <w:r w:rsidR="00D640F4" w:rsidRPr="000431A9">
        <w:rPr>
          <w:rFonts w:cs="Times New Roman"/>
          <w:sz w:val="24"/>
          <w:szCs w:val="24"/>
          <w:lang w:val="fr-CA"/>
        </w:rPr>
        <w:t xml:space="preserve">sous-modèle </w:t>
      </w:r>
      <w:r w:rsidR="005570DE" w:rsidRPr="000431A9">
        <w:rPr>
          <w:rFonts w:cs="Times New Roman"/>
          <w:sz w:val="24"/>
          <w:szCs w:val="24"/>
          <w:lang w:val="fr-CA"/>
        </w:rPr>
        <w:t>(figure</w:t>
      </w:r>
      <w:r w:rsidR="00B351B8">
        <w:rPr>
          <w:rFonts w:cs="Times New Roman"/>
          <w:sz w:val="24"/>
          <w:szCs w:val="24"/>
          <w:lang w:val="fr-CA"/>
        </w:rPr>
        <w:t> 8.</w:t>
      </w:r>
      <w:r w:rsidR="00A05367" w:rsidRPr="000431A9">
        <w:rPr>
          <w:rFonts w:cs="Times New Roman"/>
          <w:sz w:val="24"/>
          <w:szCs w:val="24"/>
          <w:lang w:val="fr-CA"/>
        </w:rPr>
        <w:t>1</w:t>
      </w:r>
      <w:r w:rsidR="007636A8">
        <w:rPr>
          <w:rFonts w:cs="Times New Roman"/>
          <w:sz w:val="24"/>
          <w:szCs w:val="24"/>
          <w:lang w:val="fr-CA"/>
        </w:rPr>
        <w:t>0</w:t>
      </w:r>
      <w:r w:rsidR="005570DE" w:rsidRPr="000431A9">
        <w:rPr>
          <w:rFonts w:cs="Times New Roman"/>
          <w:sz w:val="24"/>
          <w:szCs w:val="24"/>
          <w:lang w:val="fr-CA"/>
        </w:rPr>
        <w:t xml:space="preserve">) </w:t>
      </w:r>
      <w:r w:rsidR="00D640F4" w:rsidRPr="000431A9">
        <w:rPr>
          <w:rFonts w:cs="Times New Roman"/>
          <w:sz w:val="24"/>
          <w:szCs w:val="24"/>
          <w:lang w:val="fr-CA"/>
        </w:rPr>
        <w:t xml:space="preserve">sert à attribuer des compétences </w:t>
      </w:r>
      <w:r w:rsidR="00E0640B" w:rsidRPr="000431A9">
        <w:rPr>
          <w:rFonts w:cs="Times New Roman"/>
          <w:sz w:val="24"/>
          <w:szCs w:val="24"/>
          <w:lang w:val="fr-CA"/>
        </w:rPr>
        <w:t xml:space="preserve">du </w:t>
      </w:r>
      <w:r w:rsidR="00BC3EBD">
        <w:rPr>
          <w:rFonts w:cs="Times New Roman"/>
          <w:i/>
          <w:sz w:val="24"/>
          <w:szCs w:val="24"/>
          <w:lang w:val="fr-CA"/>
        </w:rPr>
        <w:t>r</w:t>
      </w:r>
      <w:r w:rsidR="00E0640B" w:rsidRPr="000431A9">
        <w:rPr>
          <w:rFonts w:cs="Times New Roman"/>
          <w:i/>
          <w:sz w:val="24"/>
          <w:szCs w:val="24"/>
          <w:lang w:val="fr-CA"/>
        </w:rPr>
        <w:t>éférentiel</w:t>
      </w:r>
      <w:r w:rsidR="00EE45A0" w:rsidRPr="000431A9">
        <w:rPr>
          <w:rFonts w:cs="Times New Roman"/>
          <w:i/>
          <w:sz w:val="24"/>
          <w:szCs w:val="24"/>
          <w:lang w:val="fr-CA"/>
        </w:rPr>
        <w:t xml:space="preserve"> </w:t>
      </w:r>
      <w:r w:rsidR="00BC3EBD">
        <w:rPr>
          <w:rFonts w:cs="Times New Roman"/>
          <w:i/>
          <w:sz w:val="24"/>
          <w:szCs w:val="24"/>
          <w:lang w:val="fr-CA"/>
        </w:rPr>
        <w:t>de c</w:t>
      </w:r>
      <w:r w:rsidR="00E0640B" w:rsidRPr="000431A9">
        <w:rPr>
          <w:rFonts w:cs="Times New Roman"/>
          <w:i/>
          <w:sz w:val="24"/>
          <w:szCs w:val="24"/>
          <w:lang w:val="fr-CA"/>
        </w:rPr>
        <w:t>ompétences</w:t>
      </w:r>
      <w:r w:rsidR="00E0640B" w:rsidRPr="000431A9">
        <w:rPr>
          <w:rFonts w:cs="Times New Roman"/>
          <w:sz w:val="24"/>
          <w:szCs w:val="24"/>
          <w:lang w:val="fr-CA"/>
        </w:rPr>
        <w:t xml:space="preserve"> </w:t>
      </w:r>
      <w:r w:rsidR="00D640F4" w:rsidRPr="000431A9">
        <w:rPr>
          <w:rFonts w:cs="Times New Roman"/>
          <w:sz w:val="24"/>
          <w:szCs w:val="24"/>
          <w:lang w:val="fr-CA"/>
        </w:rPr>
        <w:t>aux élément</w:t>
      </w:r>
      <w:r w:rsidR="003A69A7" w:rsidRPr="000431A9">
        <w:rPr>
          <w:rFonts w:cs="Times New Roman"/>
          <w:sz w:val="24"/>
          <w:szCs w:val="24"/>
          <w:lang w:val="fr-CA"/>
        </w:rPr>
        <w:t>s</w:t>
      </w:r>
      <w:r w:rsidR="00D640F4" w:rsidRPr="000431A9">
        <w:rPr>
          <w:rFonts w:cs="Times New Roman"/>
          <w:sz w:val="24"/>
          <w:szCs w:val="24"/>
          <w:lang w:val="fr-CA"/>
        </w:rPr>
        <w:t xml:space="preserve"> d’un scénario d’apprentissage</w:t>
      </w:r>
      <w:r w:rsidR="003A69A7" w:rsidRPr="000431A9">
        <w:rPr>
          <w:rFonts w:cs="Times New Roman"/>
          <w:sz w:val="24"/>
          <w:szCs w:val="24"/>
          <w:lang w:val="fr-CA"/>
        </w:rPr>
        <w:t xml:space="preserve">. </w:t>
      </w:r>
      <w:r w:rsidR="00E67C17" w:rsidRPr="000431A9">
        <w:rPr>
          <w:rFonts w:cs="Times New Roman"/>
          <w:sz w:val="24"/>
          <w:szCs w:val="24"/>
          <w:lang w:val="fr-CA"/>
        </w:rPr>
        <w:t>Dans le scénario,</w:t>
      </w:r>
      <w:r w:rsidR="004F4F21">
        <w:rPr>
          <w:rFonts w:cs="Times New Roman"/>
          <w:sz w:val="24"/>
          <w:szCs w:val="24"/>
          <w:lang w:val="fr-CA"/>
        </w:rPr>
        <w:t xml:space="preserve"> on attribue</w:t>
      </w:r>
      <w:r w:rsidR="00E67C17" w:rsidRPr="000431A9">
        <w:rPr>
          <w:rFonts w:cs="Times New Roman"/>
          <w:sz w:val="24"/>
          <w:szCs w:val="24"/>
          <w:lang w:val="fr-CA"/>
        </w:rPr>
        <w:t xml:space="preserve"> </w:t>
      </w:r>
      <w:r w:rsidR="00BB67EB">
        <w:rPr>
          <w:rFonts w:cs="Times New Roman"/>
          <w:sz w:val="24"/>
          <w:szCs w:val="24"/>
          <w:lang w:val="fr-CA"/>
        </w:rPr>
        <w:t>à</w:t>
      </w:r>
      <w:r w:rsidR="00BB67EB" w:rsidRPr="000431A9">
        <w:rPr>
          <w:rFonts w:cs="Times New Roman"/>
          <w:sz w:val="24"/>
          <w:szCs w:val="24"/>
          <w:lang w:val="fr-CA"/>
        </w:rPr>
        <w:t xml:space="preserve"> </w:t>
      </w:r>
      <w:r w:rsidR="00D640F4" w:rsidRPr="000431A9">
        <w:rPr>
          <w:rFonts w:cs="Times New Roman"/>
          <w:sz w:val="24"/>
          <w:szCs w:val="24"/>
          <w:lang w:val="fr-CA"/>
        </w:rPr>
        <w:t xml:space="preserve">un </w:t>
      </w:r>
      <w:r w:rsidR="00BC3EBD">
        <w:rPr>
          <w:rFonts w:cs="Times New Roman"/>
          <w:i/>
          <w:sz w:val="24"/>
          <w:szCs w:val="24"/>
          <w:lang w:val="fr-CA"/>
        </w:rPr>
        <w:t>a</w:t>
      </w:r>
      <w:r w:rsidR="00D640F4" w:rsidRPr="000431A9">
        <w:rPr>
          <w:rFonts w:cs="Times New Roman"/>
          <w:i/>
          <w:sz w:val="24"/>
          <w:szCs w:val="24"/>
          <w:lang w:val="fr-CA"/>
        </w:rPr>
        <w:t>cteur</w:t>
      </w:r>
      <w:r w:rsidR="00EE45A0" w:rsidRPr="000431A9">
        <w:rPr>
          <w:rFonts w:cs="Times New Roman"/>
          <w:i/>
          <w:sz w:val="24"/>
          <w:szCs w:val="24"/>
          <w:lang w:val="fr-CA"/>
        </w:rPr>
        <w:t xml:space="preserve"> </w:t>
      </w:r>
      <w:r w:rsidR="00BC3EBD">
        <w:rPr>
          <w:rFonts w:cs="Times New Roman"/>
          <w:i/>
          <w:sz w:val="24"/>
          <w:szCs w:val="24"/>
          <w:lang w:val="fr-CA"/>
        </w:rPr>
        <w:t>é</w:t>
      </w:r>
      <w:r w:rsidR="00D640F4" w:rsidRPr="000431A9">
        <w:rPr>
          <w:rFonts w:cs="Times New Roman"/>
          <w:i/>
          <w:sz w:val="24"/>
          <w:szCs w:val="24"/>
          <w:lang w:val="fr-CA"/>
        </w:rPr>
        <w:t>valué</w:t>
      </w:r>
      <w:r w:rsidR="00D640F4" w:rsidRPr="000431A9">
        <w:rPr>
          <w:rFonts w:cs="Times New Roman"/>
          <w:sz w:val="24"/>
          <w:szCs w:val="24"/>
          <w:lang w:val="fr-CA"/>
        </w:rPr>
        <w:t xml:space="preserve"> </w:t>
      </w:r>
      <w:r w:rsidR="00BC3EBD">
        <w:rPr>
          <w:rFonts w:cs="Times New Roman"/>
          <w:sz w:val="24"/>
          <w:szCs w:val="24"/>
          <w:lang w:val="fr-CA"/>
        </w:rPr>
        <w:t>(</w:t>
      </w:r>
      <w:r w:rsidR="00D640F4" w:rsidRPr="000431A9">
        <w:rPr>
          <w:rFonts w:cs="Times New Roman"/>
          <w:sz w:val="24"/>
          <w:szCs w:val="24"/>
          <w:lang w:val="fr-CA"/>
        </w:rPr>
        <w:t xml:space="preserve">défini comme un membre de </w:t>
      </w:r>
      <w:proofErr w:type="spellStart"/>
      <w:proofErr w:type="gramStart"/>
      <w:r w:rsidR="00D640F4" w:rsidRPr="000431A9">
        <w:rPr>
          <w:rFonts w:cs="Times New Roman"/>
          <w:i/>
          <w:sz w:val="24"/>
          <w:szCs w:val="24"/>
          <w:lang w:val="fr-CA"/>
        </w:rPr>
        <w:t>foaf:Person</w:t>
      </w:r>
      <w:proofErr w:type="spellEnd"/>
      <w:proofErr w:type="gramEnd"/>
      <w:r w:rsidR="00BC3EBD">
        <w:rPr>
          <w:rFonts w:cs="Times New Roman"/>
          <w:iCs/>
          <w:sz w:val="24"/>
          <w:szCs w:val="24"/>
          <w:lang w:val="fr-CA"/>
        </w:rPr>
        <w:t>)</w:t>
      </w:r>
      <w:r w:rsidR="00E0640B" w:rsidRPr="000431A9">
        <w:rPr>
          <w:rFonts w:cs="Times New Roman"/>
          <w:sz w:val="24"/>
          <w:szCs w:val="24"/>
          <w:lang w:val="fr-CA"/>
        </w:rPr>
        <w:t xml:space="preserve"> </w:t>
      </w:r>
      <w:r w:rsidR="00E836B0" w:rsidRPr="000431A9">
        <w:rPr>
          <w:rFonts w:cs="Times New Roman"/>
          <w:sz w:val="24"/>
          <w:szCs w:val="24"/>
          <w:lang w:val="fr-CA"/>
        </w:rPr>
        <w:t>une ou plusieurs</w:t>
      </w:r>
      <w:r w:rsidR="00FA312E" w:rsidRPr="000431A9">
        <w:rPr>
          <w:rFonts w:cs="Times New Roman"/>
          <w:i/>
          <w:sz w:val="24"/>
          <w:szCs w:val="24"/>
          <w:lang w:val="fr-CA"/>
        </w:rPr>
        <w:t xml:space="preserve"> compétence</w:t>
      </w:r>
      <w:r w:rsidR="00EE45A0" w:rsidRPr="000431A9">
        <w:rPr>
          <w:rFonts w:cs="Times New Roman"/>
          <w:i/>
          <w:sz w:val="24"/>
          <w:szCs w:val="24"/>
          <w:lang w:val="fr-CA"/>
        </w:rPr>
        <w:t>s a</w:t>
      </w:r>
      <w:r w:rsidR="00FA312E" w:rsidRPr="000431A9">
        <w:rPr>
          <w:rFonts w:cs="Times New Roman"/>
          <w:i/>
          <w:sz w:val="24"/>
          <w:szCs w:val="24"/>
          <w:lang w:val="fr-CA"/>
        </w:rPr>
        <w:t>ctuelle</w:t>
      </w:r>
      <w:r w:rsidR="00EE45A0" w:rsidRPr="000431A9">
        <w:rPr>
          <w:rFonts w:cs="Times New Roman"/>
          <w:i/>
          <w:sz w:val="24"/>
          <w:szCs w:val="24"/>
          <w:lang w:val="fr-CA"/>
        </w:rPr>
        <w:t>s</w:t>
      </w:r>
      <w:r w:rsidR="00D640F4" w:rsidRPr="000431A9">
        <w:rPr>
          <w:rFonts w:cs="Times New Roman"/>
          <w:sz w:val="24"/>
          <w:szCs w:val="24"/>
          <w:lang w:val="fr-CA"/>
        </w:rPr>
        <w:t xml:space="preserve"> </w:t>
      </w:r>
      <w:r w:rsidR="00E836B0" w:rsidRPr="000431A9">
        <w:rPr>
          <w:rFonts w:cs="Times New Roman"/>
          <w:sz w:val="24"/>
          <w:szCs w:val="24"/>
          <w:lang w:val="fr-CA"/>
        </w:rPr>
        <w:t>choisie</w:t>
      </w:r>
      <w:r w:rsidR="00EE45A0" w:rsidRPr="000431A9">
        <w:rPr>
          <w:rFonts w:cs="Times New Roman"/>
          <w:sz w:val="24"/>
          <w:szCs w:val="24"/>
          <w:lang w:val="fr-CA"/>
        </w:rPr>
        <w:t>s</w:t>
      </w:r>
      <w:r w:rsidR="00E836B0" w:rsidRPr="000431A9">
        <w:rPr>
          <w:rFonts w:cs="Times New Roman"/>
          <w:sz w:val="24"/>
          <w:szCs w:val="24"/>
          <w:lang w:val="fr-CA"/>
        </w:rPr>
        <w:t xml:space="preserve"> dans </w:t>
      </w:r>
      <w:r w:rsidR="00BC3EBD">
        <w:rPr>
          <w:rFonts w:cs="Times New Roman"/>
          <w:sz w:val="24"/>
          <w:szCs w:val="24"/>
          <w:lang w:val="fr-CA"/>
        </w:rPr>
        <w:t>c</w:t>
      </w:r>
      <w:r w:rsidR="00E836B0" w:rsidRPr="000431A9">
        <w:rPr>
          <w:rFonts w:cs="Times New Roman"/>
          <w:sz w:val="24"/>
          <w:szCs w:val="24"/>
          <w:lang w:val="fr-CA"/>
        </w:rPr>
        <w:t xml:space="preserve">e </w:t>
      </w:r>
      <w:r w:rsidR="00BC3EBD" w:rsidRPr="00BC3EBD">
        <w:rPr>
          <w:rFonts w:cs="Times New Roman"/>
          <w:iCs/>
          <w:sz w:val="24"/>
          <w:szCs w:val="24"/>
          <w:lang w:val="fr-CA"/>
        </w:rPr>
        <w:t>r</w:t>
      </w:r>
      <w:r w:rsidR="00E836B0" w:rsidRPr="00BC3EBD">
        <w:rPr>
          <w:rFonts w:cs="Times New Roman"/>
          <w:iCs/>
          <w:sz w:val="24"/>
          <w:szCs w:val="24"/>
          <w:lang w:val="fr-CA"/>
        </w:rPr>
        <w:t>éférentiel</w:t>
      </w:r>
      <w:r w:rsidR="00EE45A0" w:rsidRPr="000431A9">
        <w:rPr>
          <w:rFonts w:cs="Times New Roman"/>
          <w:i/>
          <w:sz w:val="24"/>
          <w:szCs w:val="24"/>
          <w:lang w:val="fr-CA"/>
        </w:rPr>
        <w:t xml:space="preserve"> </w:t>
      </w:r>
      <w:r w:rsidR="00BC3EBD" w:rsidRPr="00BC3EBD">
        <w:rPr>
          <w:rFonts w:cs="Times New Roman"/>
          <w:iCs/>
          <w:sz w:val="24"/>
          <w:szCs w:val="24"/>
          <w:lang w:val="fr-CA"/>
        </w:rPr>
        <w:t xml:space="preserve">et </w:t>
      </w:r>
      <w:r w:rsidR="004F4F21">
        <w:rPr>
          <w:rFonts w:cs="Times New Roman"/>
          <w:sz w:val="24"/>
          <w:szCs w:val="24"/>
          <w:lang w:val="fr-CA"/>
        </w:rPr>
        <w:t>dont</w:t>
      </w:r>
      <w:r w:rsidR="00D640F4" w:rsidRPr="000431A9">
        <w:rPr>
          <w:rFonts w:cs="Times New Roman"/>
          <w:sz w:val="24"/>
          <w:szCs w:val="24"/>
          <w:lang w:val="fr-CA"/>
        </w:rPr>
        <w:t xml:space="preserve"> il </w:t>
      </w:r>
      <w:r w:rsidR="004F4F21">
        <w:rPr>
          <w:rFonts w:cs="Times New Roman"/>
          <w:sz w:val="24"/>
          <w:szCs w:val="24"/>
          <w:lang w:val="fr-CA"/>
        </w:rPr>
        <w:t>peut démontrer l</w:t>
      </w:r>
      <w:r w:rsidR="00582767" w:rsidRPr="000431A9">
        <w:rPr>
          <w:rFonts w:cs="Times New Roman"/>
          <w:sz w:val="24"/>
          <w:szCs w:val="24"/>
          <w:lang w:val="fr-CA"/>
        </w:rPr>
        <w:t>’acquisition</w:t>
      </w:r>
      <w:r w:rsidR="00BB67EB">
        <w:rPr>
          <w:rFonts w:cs="Times New Roman"/>
          <w:sz w:val="24"/>
          <w:szCs w:val="24"/>
          <w:lang w:val="fr-CA"/>
        </w:rPr>
        <w:t xml:space="preserve"> (</w:t>
      </w:r>
      <w:r w:rsidR="00BB67EB" w:rsidRPr="00BB67EB">
        <w:rPr>
          <w:rFonts w:cs="Times New Roman"/>
          <w:i/>
          <w:iCs/>
          <w:sz w:val="24"/>
          <w:szCs w:val="24"/>
          <w:lang w:val="fr-CA"/>
        </w:rPr>
        <w:t>évidences</w:t>
      </w:r>
      <w:r w:rsidR="00BB67EB">
        <w:rPr>
          <w:rFonts w:cs="Times New Roman"/>
          <w:sz w:val="24"/>
          <w:szCs w:val="24"/>
          <w:lang w:val="fr-CA"/>
        </w:rPr>
        <w:t>)</w:t>
      </w:r>
      <w:r w:rsidR="00582767" w:rsidRPr="000431A9">
        <w:rPr>
          <w:rFonts w:cs="Times New Roman"/>
          <w:sz w:val="24"/>
          <w:szCs w:val="24"/>
          <w:lang w:val="fr-CA"/>
        </w:rPr>
        <w:t>.</w:t>
      </w:r>
    </w:p>
    <w:p w14:paraId="4CAF8766" w14:textId="12D63457" w:rsidR="00555BD5" w:rsidRPr="000431A9" w:rsidRDefault="002C6338" w:rsidP="000E0F62">
      <w:pPr>
        <w:rPr>
          <w:rFonts w:cs="Times New Roman"/>
          <w:i/>
          <w:sz w:val="24"/>
          <w:szCs w:val="24"/>
          <w:lang w:val="fr-CA"/>
        </w:rPr>
      </w:pPr>
      <w:r>
        <w:rPr>
          <w:rFonts w:cs="Times New Roman"/>
          <w:sz w:val="24"/>
          <w:szCs w:val="24"/>
          <w:lang w:val="fr-CA"/>
        </w:rPr>
        <w:t>À chacune des</w:t>
      </w:r>
      <w:r w:rsidR="00FA312E" w:rsidRPr="000431A9">
        <w:rPr>
          <w:rFonts w:cs="Times New Roman"/>
          <w:sz w:val="24"/>
          <w:szCs w:val="24"/>
          <w:lang w:val="fr-CA"/>
        </w:rPr>
        <w:t xml:space="preserve"> ressources et </w:t>
      </w:r>
      <w:r>
        <w:rPr>
          <w:rFonts w:cs="Times New Roman"/>
          <w:sz w:val="24"/>
          <w:szCs w:val="24"/>
          <w:lang w:val="fr-CA"/>
        </w:rPr>
        <w:t>des</w:t>
      </w:r>
      <w:r w:rsidR="00FA312E" w:rsidRPr="000431A9">
        <w:rPr>
          <w:rFonts w:cs="Times New Roman"/>
          <w:sz w:val="24"/>
          <w:szCs w:val="24"/>
          <w:lang w:val="fr-CA"/>
        </w:rPr>
        <w:t xml:space="preserve"> activités </w:t>
      </w:r>
      <w:r w:rsidR="00CC04EB" w:rsidRPr="000431A9">
        <w:rPr>
          <w:rFonts w:cs="Times New Roman"/>
          <w:sz w:val="24"/>
          <w:szCs w:val="24"/>
          <w:lang w:val="fr-CA"/>
        </w:rPr>
        <w:t xml:space="preserve">sont </w:t>
      </w:r>
      <w:r w:rsidR="00FA312E" w:rsidRPr="000431A9">
        <w:rPr>
          <w:rFonts w:cs="Times New Roman"/>
          <w:sz w:val="24"/>
          <w:szCs w:val="24"/>
          <w:lang w:val="fr-CA"/>
        </w:rPr>
        <w:t>associ</w:t>
      </w:r>
      <w:r w:rsidR="00CC04EB" w:rsidRPr="000431A9">
        <w:rPr>
          <w:rFonts w:cs="Times New Roman"/>
          <w:sz w:val="24"/>
          <w:szCs w:val="24"/>
          <w:lang w:val="fr-CA"/>
        </w:rPr>
        <w:t>ées</w:t>
      </w:r>
      <w:r w:rsidR="00FA312E" w:rsidRPr="000431A9">
        <w:rPr>
          <w:rFonts w:cs="Times New Roman"/>
          <w:sz w:val="24"/>
          <w:szCs w:val="24"/>
          <w:lang w:val="fr-CA"/>
        </w:rPr>
        <w:t xml:space="preserve"> deux compétences du </w:t>
      </w:r>
      <w:r w:rsidR="00BC3EBD">
        <w:rPr>
          <w:rFonts w:cs="Times New Roman"/>
          <w:i/>
          <w:sz w:val="24"/>
          <w:szCs w:val="24"/>
          <w:lang w:val="fr-CA"/>
        </w:rPr>
        <w:t>r</w:t>
      </w:r>
      <w:r w:rsidR="00FA312E" w:rsidRPr="000431A9">
        <w:rPr>
          <w:rFonts w:cs="Times New Roman"/>
          <w:i/>
          <w:sz w:val="24"/>
          <w:szCs w:val="24"/>
          <w:lang w:val="fr-CA"/>
        </w:rPr>
        <w:t>éférentiel</w:t>
      </w:r>
      <w:r w:rsidR="00EE45A0" w:rsidRPr="000431A9">
        <w:rPr>
          <w:rFonts w:cs="Times New Roman"/>
          <w:i/>
          <w:sz w:val="24"/>
          <w:szCs w:val="24"/>
          <w:lang w:val="fr-CA"/>
        </w:rPr>
        <w:t xml:space="preserve"> </w:t>
      </w:r>
      <w:r w:rsidR="00BC3EBD">
        <w:rPr>
          <w:rFonts w:cs="Times New Roman"/>
          <w:i/>
          <w:sz w:val="24"/>
          <w:szCs w:val="24"/>
          <w:lang w:val="fr-CA"/>
        </w:rPr>
        <w:t>de c</w:t>
      </w:r>
      <w:r w:rsidR="00FA312E" w:rsidRPr="000431A9">
        <w:rPr>
          <w:rFonts w:cs="Times New Roman"/>
          <w:i/>
          <w:sz w:val="24"/>
          <w:szCs w:val="24"/>
          <w:lang w:val="fr-CA"/>
        </w:rPr>
        <w:t>ompétences</w:t>
      </w:r>
      <w:r w:rsidR="00D175A2" w:rsidRPr="00D175A2">
        <w:rPr>
          <w:rFonts w:cs="Times New Roman"/>
          <w:iCs/>
          <w:sz w:val="24"/>
          <w:szCs w:val="24"/>
          <w:lang w:val="fr-CA"/>
        </w:rPr>
        <w:t> :</w:t>
      </w:r>
      <w:r w:rsidR="00686DBB">
        <w:rPr>
          <w:rFonts w:cs="Times New Roman"/>
          <w:i/>
          <w:sz w:val="24"/>
          <w:szCs w:val="24"/>
          <w:lang w:val="fr-CA"/>
        </w:rPr>
        <w:t xml:space="preserve"> </w:t>
      </w:r>
      <w:r w:rsidR="00D175A2">
        <w:rPr>
          <w:rFonts w:cs="Times New Roman"/>
          <w:sz w:val="24"/>
          <w:szCs w:val="24"/>
          <w:lang w:val="fr-CA"/>
        </w:rPr>
        <w:t>une</w:t>
      </w:r>
      <w:r w:rsidR="00D175A2" w:rsidRPr="000431A9">
        <w:rPr>
          <w:rFonts w:cs="Times New Roman"/>
          <w:i/>
          <w:sz w:val="24"/>
          <w:szCs w:val="24"/>
          <w:lang w:val="fr-CA"/>
        </w:rPr>
        <w:t xml:space="preserve"> </w:t>
      </w:r>
      <w:r w:rsidR="00FA312E" w:rsidRPr="000431A9">
        <w:rPr>
          <w:rFonts w:cs="Times New Roman"/>
          <w:i/>
          <w:sz w:val="24"/>
          <w:szCs w:val="24"/>
          <w:lang w:val="fr-CA"/>
        </w:rPr>
        <w:t>compétence</w:t>
      </w:r>
      <w:r w:rsidR="00EE45A0" w:rsidRPr="000431A9">
        <w:rPr>
          <w:rFonts w:cs="Times New Roman"/>
          <w:i/>
          <w:sz w:val="24"/>
          <w:szCs w:val="24"/>
          <w:lang w:val="fr-CA"/>
        </w:rPr>
        <w:t xml:space="preserve"> </w:t>
      </w:r>
      <w:r w:rsidR="00BC3EBD">
        <w:rPr>
          <w:rFonts w:cs="Times New Roman"/>
          <w:i/>
          <w:sz w:val="24"/>
          <w:szCs w:val="24"/>
          <w:lang w:val="fr-CA"/>
        </w:rPr>
        <w:t>p</w:t>
      </w:r>
      <w:r w:rsidR="00FA312E" w:rsidRPr="000431A9">
        <w:rPr>
          <w:rFonts w:cs="Times New Roman"/>
          <w:i/>
          <w:sz w:val="24"/>
          <w:szCs w:val="24"/>
          <w:lang w:val="fr-CA"/>
        </w:rPr>
        <w:t xml:space="preserve">réalable </w:t>
      </w:r>
      <w:r w:rsidR="00FA312E" w:rsidRPr="000431A9">
        <w:rPr>
          <w:rFonts w:cs="Times New Roman"/>
          <w:sz w:val="24"/>
          <w:szCs w:val="24"/>
          <w:lang w:val="fr-CA"/>
        </w:rPr>
        <w:t xml:space="preserve">et </w:t>
      </w:r>
      <w:r w:rsidR="00D175A2">
        <w:rPr>
          <w:rFonts w:cs="Times New Roman"/>
          <w:sz w:val="24"/>
          <w:szCs w:val="24"/>
          <w:lang w:val="fr-CA"/>
        </w:rPr>
        <w:t xml:space="preserve">une </w:t>
      </w:r>
      <w:r w:rsidR="00FA312E" w:rsidRPr="000431A9">
        <w:rPr>
          <w:rFonts w:cs="Times New Roman"/>
          <w:i/>
          <w:sz w:val="24"/>
          <w:szCs w:val="24"/>
          <w:lang w:val="fr-CA"/>
        </w:rPr>
        <w:t>compétence</w:t>
      </w:r>
      <w:r w:rsidR="00EE45A0" w:rsidRPr="000431A9">
        <w:rPr>
          <w:rFonts w:cs="Times New Roman"/>
          <w:i/>
          <w:sz w:val="24"/>
          <w:szCs w:val="24"/>
          <w:lang w:val="fr-CA"/>
        </w:rPr>
        <w:t xml:space="preserve"> </w:t>
      </w:r>
      <w:r w:rsidR="00BC3EBD">
        <w:rPr>
          <w:rFonts w:cs="Times New Roman"/>
          <w:i/>
          <w:sz w:val="24"/>
          <w:szCs w:val="24"/>
          <w:lang w:val="fr-CA"/>
        </w:rPr>
        <w:t>v</w:t>
      </w:r>
      <w:r w:rsidR="00FA312E" w:rsidRPr="000431A9">
        <w:rPr>
          <w:rFonts w:cs="Times New Roman"/>
          <w:i/>
          <w:sz w:val="24"/>
          <w:szCs w:val="24"/>
          <w:lang w:val="fr-CA"/>
        </w:rPr>
        <w:t>isée</w:t>
      </w:r>
      <w:r w:rsidR="00FA312E" w:rsidRPr="000431A9">
        <w:rPr>
          <w:rFonts w:cs="Times New Roman"/>
          <w:sz w:val="24"/>
          <w:szCs w:val="24"/>
          <w:lang w:val="fr-CA"/>
        </w:rPr>
        <w:t xml:space="preserve">. </w:t>
      </w:r>
      <w:r w:rsidR="00D175A2">
        <w:rPr>
          <w:rFonts w:cs="Times New Roman"/>
          <w:sz w:val="24"/>
          <w:szCs w:val="24"/>
          <w:lang w:val="fr-CA"/>
        </w:rPr>
        <w:t>La</w:t>
      </w:r>
      <w:r w:rsidR="00D175A2" w:rsidRPr="000431A9">
        <w:rPr>
          <w:rFonts w:cs="Times New Roman"/>
          <w:sz w:val="24"/>
          <w:szCs w:val="24"/>
          <w:lang w:val="fr-CA"/>
        </w:rPr>
        <w:t xml:space="preserve"> </w:t>
      </w:r>
      <w:r w:rsidR="00E836B0" w:rsidRPr="00763B5A">
        <w:rPr>
          <w:rFonts w:cs="Times New Roman"/>
          <w:i/>
          <w:sz w:val="24"/>
          <w:szCs w:val="24"/>
          <w:lang w:val="fr-CA"/>
        </w:rPr>
        <w:t>compétence préalable</w:t>
      </w:r>
      <w:r w:rsidR="00E836B0" w:rsidRPr="000431A9">
        <w:rPr>
          <w:rFonts w:cs="Times New Roman"/>
          <w:sz w:val="24"/>
          <w:szCs w:val="24"/>
          <w:lang w:val="fr-CA"/>
        </w:rPr>
        <w:t xml:space="preserve"> </w:t>
      </w:r>
      <w:r w:rsidR="00BB67EB">
        <w:rPr>
          <w:rFonts w:cs="Times New Roman"/>
          <w:sz w:val="24"/>
          <w:szCs w:val="24"/>
          <w:lang w:val="fr-CA"/>
        </w:rPr>
        <w:t>est celle</w:t>
      </w:r>
      <w:r w:rsidR="00BB67EB" w:rsidRPr="000431A9">
        <w:rPr>
          <w:rFonts w:cs="Times New Roman"/>
          <w:sz w:val="24"/>
          <w:szCs w:val="24"/>
          <w:lang w:val="fr-CA"/>
        </w:rPr>
        <w:t xml:space="preserve"> </w:t>
      </w:r>
      <w:r w:rsidR="00E836B0" w:rsidRPr="000431A9">
        <w:rPr>
          <w:rFonts w:cs="Times New Roman"/>
          <w:sz w:val="24"/>
          <w:szCs w:val="24"/>
          <w:lang w:val="fr-CA"/>
        </w:rPr>
        <w:t xml:space="preserve">qu’un acteur doit </w:t>
      </w:r>
      <w:r w:rsidR="00EE45A0" w:rsidRPr="000431A9">
        <w:rPr>
          <w:rFonts w:cs="Times New Roman"/>
          <w:sz w:val="24"/>
          <w:szCs w:val="24"/>
          <w:lang w:val="fr-CA"/>
        </w:rPr>
        <w:t>posséder</w:t>
      </w:r>
      <w:r w:rsidR="00E836B0" w:rsidRPr="000431A9">
        <w:rPr>
          <w:rFonts w:cs="Times New Roman"/>
          <w:sz w:val="24"/>
          <w:szCs w:val="24"/>
          <w:lang w:val="fr-CA"/>
        </w:rPr>
        <w:t xml:space="preserve"> au minimum pour utiliser la ressource ou s’engager dans l’activité</w:t>
      </w:r>
      <w:r w:rsidR="00E0640B" w:rsidRPr="000431A9">
        <w:rPr>
          <w:rFonts w:cs="Times New Roman"/>
          <w:sz w:val="24"/>
          <w:szCs w:val="24"/>
          <w:lang w:val="fr-CA"/>
        </w:rPr>
        <w:t xml:space="preserve"> avec profit</w:t>
      </w:r>
      <w:r w:rsidR="00E836B0" w:rsidRPr="000431A9">
        <w:rPr>
          <w:rFonts w:cs="Times New Roman"/>
          <w:sz w:val="24"/>
          <w:szCs w:val="24"/>
          <w:lang w:val="fr-CA"/>
        </w:rPr>
        <w:t xml:space="preserve">. </w:t>
      </w:r>
      <w:r w:rsidR="00BB67EB">
        <w:rPr>
          <w:rFonts w:cs="Times New Roman"/>
          <w:sz w:val="24"/>
          <w:szCs w:val="24"/>
          <w:lang w:val="fr-CA"/>
        </w:rPr>
        <w:t>La</w:t>
      </w:r>
      <w:r w:rsidR="00BB67EB" w:rsidRPr="000431A9">
        <w:rPr>
          <w:rFonts w:cs="Times New Roman"/>
          <w:sz w:val="24"/>
          <w:szCs w:val="24"/>
          <w:lang w:val="fr-CA"/>
        </w:rPr>
        <w:t xml:space="preserve"> </w:t>
      </w:r>
      <w:r w:rsidR="00E836B0" w:rsidRPr="00763B5A">
        <w:rPr>
          <w:rFonts w:cs="Times New Roman"/>
          <w:i/>
          <w:sz w:val="24"/>
          <w:szCs w:val="24"/>
          <w:lang w:val="fr-CA"/>
        </w:rPr>
        <w:t>compétence visée</w:t>
      </w:r>
      <w:r w:rsidR="00E836B0" w:rsidRPr="000431A9">
        <w:rPr>
          <w:rFonts w:cs="Times New Roman"/>
          <w:sz w:val="24"/>
          <w:szCs w:val="24"/>
          <w:lang w:val="fr-CA"/>
        </w:rPr>
        <w:t xml:space="preserve"> </w:t>
      </w:r>
      <w:r w:rsidR="00BB67EB">
        <w:rPr>
          <w:rFonts w:cs="Times New Roman"/>
          <w:sz w:val="24"/>
          <w:szCs w:val="24"/>
          <w:lang w:val="fr-CA"/>
        </w:rPr>
        <w:t xml:space="preserve">par </w:t>
      </w:r>
      <w:r w:rsidR="00BB67EB" w:rsidRPr="000431A9">
        <w:rPr>
          <w:rFonts w:cs="Times New Roman"/>
          <w:sz w:val="24"/>
          <w:szCs w:val="24"/>
          <w:lang w:val="fr-CA"/>
        </w:rPr>
        <w:t xml:space="preserve">une </w:t>
      </w:r>
      <w:r w:rsidR="00E836B0" w:rsidRPr="000431A9">
        <w:rPr>
          <w:rFonts w:cs="Times New Roman"/>
          <w:sz w:val="24"/>
          <w:szCs w:val="24"/>
          <w:lang w:val="fr-CA"/>
        </w:rPr>
        <w:t xml:space="preserve">ressource ou une activité </w:t>
      </w:r>
      <w:r w:rsidR="00231708">
        <w:rPr>
          <w:rFonts w:cs="Times New Roman"/>
          <w:sz w:val="24"/>
          <w:szCs w:val="24"/>
          <w:lang w:val="fr-CA"/>
        </w:rPr>
        <w:t>est celle</w:t>
      </w:r>
      <w:r w:rsidR="00231708" w:rsidRPr="000431A9">
        <w:rPr>
          <w:rFonts w:cs="Times New Roman"/>
          <w:sz w:val="24"/>
          <w:szCs w:val="24"/>
          <w:lang w:val="fr-CA"/>
        </w:rPr>
        <w:t xml:space="preserve"> </w:t>
      </w:r>
      <w:r w:rsidR="00E836B0" w:rsidRPr="000431A9">
        <w:rPr>
          <w:rFonts w:cs="Times New Roman"/>
          <w:sz w:val="24"/>
          <w:szCs w:val="24"/>
          <w:lang w:val="fr-CA"/>
        </w:rPr>
        <w:t xml:space="preserve">qu’un acteur </w:t>
      </w:r>
      <w:r w:rsidR="00D175A2">
        <w:rPr>
          <w:rFonts w:cs="Times New Roman"/>
          <w:sz w:val="24"/>
          <w:szCs w:val="24"/>
          <w:lang w:val="fr-CA"/>
        </w:rPr>
        <w:t>doit acquérir en produisant</w:t>
      </w:r>
      <w:r w:rsidR="00E836B0" w:rsidRPr="000431A9">
        <w:rPr>
          <w:rFonts w:cs="Times New Roman"/>
          <w:sz w:val="24"/>
          <w:szCs w:val="24"/>
          <w:lang w:val="fr-CA"/>
        </w:rPr>
        <w:t xml:space="preserve"> cette ressource ou </w:t>
      </w:r>
      <w:r w:rsidR="00D175A2">
        <w:rPr>
          <w:rFonts w:cs="Times New Roman"/>
          <w:sz w:val="24"/>
          <w:szCs w:val="24"/>
          <w:lang w:val="fr-CA"/>
        </w:rPr>
        <w:t>en réalisant</w:t>
      </w:r>
      <w:r w:rsidR="00E836B0" w:rsidRPr="000431A9">
        <w:rPr>
          <w:rFonts w:cs="Times New Roman"/>
          <w:sz w:val="24"/>
          <w:szCs w:val="24"/>
          <w:lang w:val="fr-CA"/>
        </w:rPr>
        <w:t xml:space="preserve"> cette activité</w:t>
      </w:r>
      <w:r w:rsidR="00D175A2">
        <w:rPr>
          <w:rFonts w:cs="Times New Roman"/>
          <w:sz w:val="24"/>
          <w:szCs w:val="24"/>
          <w:lang w:val="fr-CA"/>
        </w:rPr>
        <w:t xml:space="preserve">. Une fois </w:t>
      </w:r>
      <w:r w:rsidR="00D175A2">
        <w:rPr>
          <w:rFonts w:cs="Times New Roman"/>
          <w:sz w:val="24"/>
          <w:szCs w:val="24"/>
          <w:lang w:val="fr-CA"/>
        </w:rPr>
        <w:lastRenderedPageBreak/>
        <w:t>acquise,</w:t>
      </w:r>
      <w:r w:rsidR="00E836B0" w:rsidRPr="000431A9">
        <w:rPr>
          <w:rFonts w:cs="Times New Roman"/>
          <w:sz w:val="24"/>
          <w:szCs w:val="24"/>
          <w:lang w:val="fr-CA"/>
        </w:rPr>
        <w:t xml:space="preserve"> cette compétence </w:t>
      </w:r>
      <w:r w:rsidR="00EE45A0" w:rsidRPr="000431A9">
        <w:rPr>
          <w:rFonts w:cs="Times New Roman"/>
          <w:sz w:val="24"/>
          <w:szCs w:val="24"/>
          <w:lang w:val="fr-CA"/>
        </w:rPr>
        <w:t>devient</w:t>
      </w:r>
      <w:r w:rsidR="00E836B0" w:rsidRPr="000431A9">
        <w:rPr>
          <w:rFonts w:cs="Times New Roman"/>
          <w:sz w:val="24"/>
          <w:szCs w:val="24"/>
          <w:lang w:val="fr-CA"/>
        </w:rPr>
        <w:t xml:space="preserve"> une de ses </w:t>
      </w:r>
      <w:r w:rsidR="00E836B0" w:rsidRPr="00231708">
        <w:rPr>
          <w:rFonts w:cs="Times New Roman"/>
          <w:i/>
          <w:iCs/>
          <w:sz w:val="24"/>
          <w:szCs w:val="24"/>
          <w:lang w:val="fr-CA"/>
        </w:rPr>
        <w:t>compétences actuelles</w:t>
      </w:r>
      <w:r w:rsidR="00E836B0" w:rsidRPr="000431A9">
        <w:rPr>
          <w:rFonts w:cs="Times New Roman"/>
          <w:sz w:val="24"/>
          <w:szCs w:val="24"/>
          <w:lang w:val="fr-CA"/>
        </w:rPr>
        <w:t>. La ressource ou l’activité sert alors d’</w:t>
      </w:r>
      <w:r w:rsidR="00BC3EBD">
        <w:rPr>
          <w:rFonts w:cs="Times New Roman"/>
          <w:i/>
          <w:sz w:val="24"/>
          <w:szCs w:val="24"/>
          <w:lang w:val="fr-CA"/>
        </w:rPr>
        <w:t>é</w:t>
      </w:r>
      <w:r w:rsidR="00E836B0" w:rsidRPr="000431A9">
        <w:rPr>
          <w:rFonts w:cs="Times New Roman"/>
          <w:i/>
          <w:sz w:val="24"/>
          <w:szCs w:val="24"/>
          <w:lang w:val="fr-CA"/>
        </w:rPr>
        <w:t xml:space="preserve">vidence </w:t>
      </w:r>
      <w:r w:rsidR="00E836B0" w:rsidRPr="000431A9">
        <w:rPr>
          <w:rFonts w:cs="Times New Roman"/>
          <w:sz w:val="24"/>
          <w:szCs w:val="24"/>
          <w:lang w:val="fr-CA"/>
        </w:rPr>
        <w:t>pour cette compétence actuelle</w:t>
      </w:r>
      <w:r w:rsidR="00EE45A0" w:rsidRPr="000431A9">
        <w:rPr>
          <w:rFonts w:cs="Times New Roman"/>
          <w:sz w:val="24"/>
          <w:szCs w:val="24"/>
          <w:lang w:val="fr-CA"/>
        </w:rPr>
        <w:t>.</w:t>
      </w:r>
    </w:p>
    <w:p w14:paraId="7B3EEBD7" w14:textId="46F97275" w:rsidR="0044510E" w:rsidRPr="00CF22A6" w:rsidRDefault="004C5B59" w:rsidP="00582767">
      <w:pPr>
        <w:jc w:val="center"/>
        <w:rPr>
          <w:rFonts w:cs="Times New Roman"/>
          <w:lang w:val="fr-CA"/>
        </w:rPr>
      </w:pPr>
      <w:r w:rsidRPr="004C5B59">
        <w:rPr>
          <w:rFonts w:cs="Times New Roman"/>
          <w:noProof/>
          <w:lang w:val="fr-CA"/>
        </w:rPr>
        <w:drawing>
          <wp:inline distT="0" distB="0" distL="0" distR="0" wp14:anchorId="6AA8DDE0" wp14:editId="383B138C">
            <wp:extent cx="4759234" cy="2913667"/>
            <wp:effectExtent l="12700" t="12700" r="16510" b="762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67877" cy="2918958"/>
                    </a:xfrm>
                    <a:prstGeom prst="rect">
                      <a:avLst/>
                    </a:prstGeom>
                    <a:ln>
                      <a:solidFill>
                        <a:schemeClr val="accent1"/>
                      </a:solidFill>
                    </a:ln>
                  </pic:spPr>
                </pic:pic>
              </a:graphicData>
            </a:graphic>
          </wp:inline>
        </w:drawing>
      </w:r>
    </w:p>
    <w:p w14:paraId="37EA8CE5" w14:textId="58D2E25B" w:rsidR="0044510E" w:rsidRPr="00C61C34" w:rsidRDefault="0044510E" w:rsidP="000C74E1">
      <w:pPr>
        <w:rPr>
          <w:rFonts w:cs="Times New Roman"/>
          <w:lang w:val="fr-CA"/>
        </w:rPr>
      </w:pPr>
      <w:r w:rsidRPr="002F2E05">
        <w:rPr>
          <w:rFonts w:cs="Times New Roman"/>
          <w:b/>
          <w:bCs/>
          <w:lang w:val="fr-CA"/>
        </w:rPr>
        <w:t>Fig</w:t>
      </w:r>
      <w:r w:rsidR="00E67C17" w:rsidRPr="002F2E05">
        <w:rPr>
          <w:rFonts w:cs="Times New Roman"/>
          <w:b/>
          <w:bCs/>
          <w:lang w:val="fr-CA"/>
        </w:rPr>
        <w:t>ure</w:t>
      </w:r>
      <w:r w:rsidRPr="002F2E05">
        <w:rPr>
          <w:rFonts w:cs="Times New Roman"/>
          <w:b/>
          <w:bCs/>
          <w:lang w:val="fr-CA"/>
        </w:rPr>
        <w:t xml:space="preserve"> </w:t>
      </w:r>
      <w:r w:rsidR="00B351B8">
        <w:rPr>
          <w:rFonts w:cs="Times New Roman"/>
          <w:b/>
          <w:bCs/>
          <w:lang w:val="fr-CA"/>
        </w:rPr>
        <w:t>8.</w:t>
      </w:r>
      <w:r w:rsidR="00A05367">
        <w:rPr>
          <w:rFonts w:cs="Times New Roman"/>
          <w:b/>
          <w:bCs/>
          <w:lang w:val="fr-CA"/>
        </w:rPr>
        <w:t>1</w:t>
      </w:r>
      <w:r w:rsidR="007636A8">
        <w:rPr>
          <w:rFonts w:cs="Times New Roman"/>
          <w:b/>
          <w:bCs/>
          <w:lang w:val="fr-CA"/>
        </w:rPr>
        <w:t>0</w:t>
      </w:r>
      <w:r w:rsidR="00204614">
        <w:rPr>
          <w:rFonts w:cs="Times New Roman"/>
          <w:lang w:val="fr-CA"/>
        </w:rPr>
        <w:t xml:space="preserve"> </w:t>
      </w:r>
      <w:r w:rsidR="00C61C34" w:rsidRPr="00C61C34">
        <w:rPr>
          <w:rFonts w:cs="Times New Roman"/>
          <w:lang w:val="fr-CA"/>
        </w:rPr>
        <w:t>Niveau</w:t>
      </w:r>
      <w:r w:rsidR="00A02C8B">
        <w:rPr>
          <w:rFonts w:cs="Times New Roman"/>
          <w:lang w:val="fr-CA"/>
        </w:rPr>
        <w:t> </w:t>
      </w:r>
      <w:r w:rsidR="00C61C34" w:rsidRPr="00C61C34">
        <w:rPr>
          <w:rFonts w:cs="Times New Roman"/>
          <w:lang w:val="fr-CA"/>
        </w:rPr>
        <w:t>3</w:t>
      </w:r>
      <w:r w:rsidR="00A02C8B">
        <w:rPr>
          <w:rFonts w:cs="Times New Roman"/>
          <w:lang w:val="fr-CA"/>
        </w:rPr>
        <w:t xml:space="preserve"> </w:t>
      </w:r>
      <w:r w:rsidR="00134713">
        <w:rPr>
          <w:rFonts w:cs="Times New Roman"/>
          <w:lang w:val="fr-CA"/>
        </w:rPr>
        <w:t>du modèle COMP-2020</w:t>
      </w:r>
      <w:r w:rsidR="00134713" w:rsidRPr="007D3BD5">
        <w:rPr>
          <w:rFonts w:cs="Times New Roman"/>
          <w:lang w:val="fr-CA"/>
        </w:rPr>
        <w:t> </w:t>
      </w:r>
      <w:r w:rsidR="00C61C34" w:rsidRPr="00C61C34">
        <w:rPr>
          <w:rFonts w:cs="Times New Roman"/>
          <w:lang w:val="fr-CA"/>
        </w:rPr>
        <w:t xml:space="preserve">: </w:t>
      </w:r>
      <w:r w:rsidR="00A02C8B">
        <w:rPr>
          <w:rFonts w:cs="Times New Roman"/>
          <w:lang w:val="fr-CA"/>
        </w:rPr>
        <w:t>le r</w:t>
      </w:r>
      <w:r w:rsidR="00C61C34" w:rsidRPr="00C61C34">
        <w:rPr>
          <w:rFonts w:cs="Times New Roman"/>
          <w:lang w:val="fr-CA"/>
        </w:rPr>
        <w:t>éférencement des composant</w:t>
      </w:r>
      <w:r w:rsidR="00A02C8B">
        <w:rPr>
          <w:rFonts w:cs="Times New Roman"/>
          <w:lang w:val="fr-CA"/>
        </w:rPr>
        <w:t>e</w:t>
      </w:r>
      <w:r w:rsidR="00C61C34" w:rsidRPr="00C61C34">
        <w:rPr>
          <w:rFonts w:cs="Times New Roman"/>
          <w:lang w:val="fr-CA"/>
        </w:rPr>
        <w:t>s</w:t>
      </w:r>
      <w:r w:rsidR="00C61C34">
        <w:rPr>
          <w:rFonts w:cs="Times New Roman"/>
          <w:lang w:val="fr-CA"/>
        </w:rPr>
        <w:t xml:space="preserve"> </w:t>
      </w:r>
      <w:r w:rsidR="00A02C8B">
        <w:rPr>
          <w:rFonts w:cs="Times New Roman"/>
          <w:lang w:val="fr-CA"/>
        </w:rPr>
        <w:t>d’un</w:t>
      </w:r>
      <w:r w:rsidR="00A02C8B" w:rsidRPr="00C61C34">
        <w:rPr>
          <w:rFonts w:cs="Times New Roman"/>
          <w:lang w:val="fr-CA"/>
        </w:rPr>
        <w:t xml:space="preserve"> </w:t>
      </w:r>
      <w:r w:rsidRPr="00C61C34">
        <w:rPr>
          <w:rFonts w:cs="Times New Roman"/>
          <w:lang w:val="fr-CA"/>
        </w:rPr>
        <w:t>sc</w:t>
      </w:r>
      <w:r w:rsidR="00C61C34">
        <w:rPr>
          <w:rFonts w:cs="Times New Roman"/>
          <w:lang w:val="fr-CA"/>
        </w:rPr>
        <w:t>é</w:t>
      </w:r>
      <w:r w:rsidRPr="00C61C34">
        <w:rPr>
          <w:rFonts w:cs="Times New Roman"/>
          <w:lang w:val="fr-CA"/>
        </w:rPr>
        <w:t>nario</w:t>
      </w:r>
    </w:p>
    <w:p w14:paraId="1F4F4417" w14:textId="25F6ED52" w:rsidR="005661AD" w:rsidRDefault="00A53F9E" w:rsidP="000E0F62">
      <w:pPr>
        <w:rPr>
          <w:rFonts w:cs="Times New Roman"/>
          <w:sz w:val="24"/>
          <w:szCs w:val="24"/>
          <w:lang w:val="fr-CA"/>
        </w:rPr>
      </w:pPr>
      <w:r w:rsidRPr="000431A9">
        <w:rPr>
          <w:rFonts w:cs="Times New Roman"/>
          <w:sz w:val="24"/>
          <w:szCs w:val="24"/>
          <w:lang w:val="fr-CA"/>
        </w:rPr>
        <w:t xml:space="preserve">Ce </w:t>
      </w:r>
      <w:r w:rsidR="0017112A">
        <w:rPr>
          <w:rFonts w:cs="Times New Roman"/>
          <w:sz w:val="24"/>
          <w:szCs w:val="24"/>
          <w:lang w:val="fr-CA"/>
        </w:rPr>
        <w:t xml:space="preserve">même </w:t>
      </w:r>
      <w:r w:rsidRPr="000431A9">
        <w:rPr>
          <w:rFonts w:cs="Times New Roman"/>
          <w:sz w:val="24"/>
          <w:szCs w:val="24"/>
          <w:lang w:val="fr-CA"/>
        </w:rPr>
        <w:t xml:space="preserve">sous-modèle fournit les classes et les propriétés nécessaires pour intégrer un processus de gestion des compétences dans un scénario d’apprentissage. </w:t>
      </w:r>
      <w:r w:rsidR="00610AAB" w:rsidRPr="000431A9">
        <w:rPr>
          <w:rFonts w:cs="Times New Roman"/>
          <w:sz w:val="24"/>
          <w:szCs w:val="24"/>
          <w:lang w:val="fr-CA"/>
        </w:rPr>
        <w:t xml:space="preserve">On peut alors comparer </w:t>
      </w:r>
      <w:r w:rsidR="00231708">
        <w:rPr>
          <w:rFonts w:cs="Times New Roman"/>
          <w:sz w:val="24"/>
          <w:szCs w:val="24"/>
          <w:lang w:val="fr-CA"/>
        </w:rPr>
        <w:t xml:space="preserve">ces dernières </w:t>
      </w:r>
      <w:r w:rsidR="00610AAB" w:rsidRPr="000431A9">
        <w:rPr>
          <w:rFonts w:cs="Times New Roman"/>
          <w:sz w:val="24"/>
          <w:szCs w:val="24"/>
          <w:lang w:val="fr-CA"/>
        </w:rPr>
        <w:t xml:space="preserve">selon le niveau d’habileté et le niveau </w:t>
      </w:r>
      <w:r w:rsidR="00F53453">
        <w:rPr>
          <w:rFonts w:cs="Times New Roman"/>
          <w:sz w:val="24"/>
          <w:szCs w:val="24"/>
          <w:lang w:val="fr-CA"/>
        </w:rPr>
        <w:t>(</w:t>
      </w:r>
      <w:r w:rsidR="00610AAB" w:rsidRPr="000431A9">
        <w:rPr>
          <w:rFonts w:cs="Times New Roman"/>
          <w:sz w:val="24"/>
          <w:szCs w:val="24"/>
          <w:lang w:val="fr-CA"/>
        </w:rPr>
        <w:t>ou la classe</w:t>
      </w:r>
      <w:r w:rsidR="00F53453">
        <w:rPr>
          <w:rFonts w:cs="Times New Roman"/>
          <w:sz w:val="24"/>
          <w:szCs w:val="24"/>
          <w:lang w:val="fr-CA"/>
        </w:rPr>
        <w:t>)</w:t>
      </w:r>
      <w:r w:rsidR="00610AAB" w:rsidRPr="000431A9">
        <w:rPr>
          <w:rFonts w:cs="Times New Roman"/>
          <w:sz w:val="24"/>
          <w:szCs w:val="24"/>
          <w:lang w:val="fr-CA"/>
        </w:rPr>
        <w:t xml:space="preserve"> de performance </w:t>
      </w:r>
      <w:r w:rsidR="00231708">
        <w:rPr>
          <w:rFonts w:cs="Times New Roman"/>
          <w:sz w:val="24"/>
          <w:szCs w:val="24"/>
          <w:lang w:val="fr-CA"/>
        </w:rPr>
        <w:t>qui sont liés à une</w:t>
      </w:r>
      <w:r w:rsidR="00610AAB" w:rsidRPr="000431A9">
        <w:rPr>
          <w:rFonts w:cs="Times New Roman"/>
          <w:sz w:val="24"/>
          <w:szCs w:val="24"/>
          <w:lang w:val="fr-CA"/>
        </w:rPr>
        <w:t xml:space="preserve"> compétence. La comparaison des compétence</w:t>
      </w:r>
      <w:r w:rsidR="00930983" w:rsidRPr="000431A9">
        <w:rPr>
          <w:rFonts w:cs="Times New Roman"/>
          <w:sz w:val="24"/>
          <w:szCs w:val="24"/>
          <w:lang w:val="fr-CA"/>
        </w:rPr>
        <w:t>s</w:t>
      </w:r>
      <w:r w:rsidR="00610AAB" w:rsidRPr="000431A9">
        <w:rPr>
          <w:rFonts w:cs="Times New Roman"/>
          <w:sz w:val="24"/>
          <w:szCs w:val="24"/>
          <w:lang w:val="fr-CA"/>
        </w:rPr>
        <w:t xml:space="preserve"> d’un acteur avec </w:t>
      </w:r>
      <w:r w:rsidR="00F53453">
        <w:rPr>
          <w:rFonts w:cs="Times New Roman"/>
          <w:sz w:val="24"/>
          <w:szCs w:val="24"/>
          <w:lang w:val="fr-CA"/>
        </w:rPr>
        <w:t>les compétences relatives</w:t>
      </w:r>
      <w:r w:rsidR="002A3632">
        <w:rPr>
          <w:rFonts w:cs="Times New Roman"/>
          <w:sz w:val="24"/>
          <w:szCs w:val="24"/>
          <w:lang w:val="fr-CA"/>
        </w:rPr>
        <w:t xml:space="preserve"> aux</w:t>
      </w:r>
      <w:r w:rsidR="002A3632" w:rsidRPr="000431A9">
        <w:rPr>
          <w:rFonts w:cs="Times New Roman"/>
          <w:sz w:val="24"/>
          <w:szCs w:val="24"/>
          <w:lang w:val="fr-CA"/>
        </w:rPr>
        <w:t xml:space="preserve"> </w:t>
      </w:r>
      <w:r w:rsidR="00610AAB" w:rsidRPr="000431A9">
        <w:rPr>
          <w:rFonts w:cs="Times New Roman"/>
          <w:sz w:val="24"/>
          <w:szCs w:val="24"/>
          <w:lang w:val="fr-CA"/>
        </w:rPr>
        <w:t xml:space="preserve">ressources qu’il </w:t>
      </w:r>
      <w:r w:rsidR="00114FC3">
        <w:rPr>
          <w:rFonts w:cs="Times New Roman"/>
          <w:sz w:val="24"/>
          <w:szCs w:val="24"/>
          <w:lang w:val="fr-CA"/>
        </w:rPr>
        <w:t xml:space="preserve">produit </w:t>
      </w:r>
      <w:r w:rsidR="00610AAB" w:rsidRPr="000431A9">
        <w:rPr>
          <w:rFonts w:cs="Times New Roman"/>
          <w:sz w:val="24"/>
          <w:szCs w:val="24"/>
          <w:lang w:val="fr-CA"/>
        </w:rPr>
        <w:t xml:space="preserve">ou </w:t>
      </w:r>
      <w:r w:rsidR="002A3632">
        <w:rPr>
          <w:rFonts w:cs="Times New Roman"/>
          <w:sz w:val="24"/>
          <w:szCs w:val="24"/>
          <w:lang w:val="fr-CA"/>
        </w:rPr>
        <w:t>aux</w:t>
      </w:r>
      <w:r w:rsidR="002A3632" w:rsidRPr="000431A9">
        <w:rPr>
          <w:rFonts w:cs="Times New Roman"/>
          <w:sz w:val="24"/>
          <w:szCs w:val="24"/>
          <w:lang w:val="fr-CA"/>
        </w:rPr>
        <w:t xml:space="preserve"> </w:t>
      </w:r>
      <w:r w:rsidR="00610AAB" w:rsidRPr="000431A9">
        <w:rPr>
          <w:rFonts w:cs="Times New Roman"/>
          <w:sz w:val="24"/>
          <w:szCs w:val="24"/>
          <w:lang w:val="fr-CA"/>
        </w:rPr>
        <w:t xml:space="preserve">activités qu’il réalise permet de mettre à jour ses compétences. Elle sert également à rechercher et à recommander des ressources adéquates aux acteurs, compte tenu de leurs compétences actuelles. Elle permet aussi d’assurer la cohérence du scénario en vérifiant que les compétences visées </w:t>
      </w:r>
      <w:r w:rsidR="002A3632">
        <w:rPr>
          <w:rFonts w:cs="Times New Roman"/>
          <w:sz w:val="24"/>
          <w:szCs w:val="24"/>
          <w:lang w:val="fr-CA"/>
        </w:rPr>
        <w:t xml:space="preserve">par </w:t>
      </w:r>
      <w:r w:rsidR="002A3632" w:rsidRPr="000431A9">
        <w:rPr>
          <w:rFonts w:cs="Times New Roman"/>
          <w:sz w:val="24"/>
          <w:szCs w:val="24"/>
          <w:lang w:val="fr-CA"/>
        </w:rPr>
        <w:t xml:space="preserve">une </w:t>
      </w:r>
      <w:r w:rsidR="00610AAB" w:rsidRPr="000431A9">
        <w:rPr>
          <w:rFonts w:cs="Times New Roman"/>
          <w:sz w:val="24"/>
          <w:szCs w:val="24"/>
          <w:lang w:val="fr-CA"/>
        </w:rPr>
        <w:t xml:space="preserve">activité sont soutenues par des ressources </w:t>
      </w:r>
      <w:r w:rsidR="002A3632">
        <w:rPr>
          <w:rFonts w:cs="Times New Roman"/>
          <w:sz w:val="24"/>
          <w:szCs w:val="24"/>
          <w:lang w:val="fr-CA"/>
        </w:rPr>
        <w:t>qui offrent une</w:t>
      </w:r>
      <w:r w:rsidR="00610AAB" w:rsidRPr="000431A9">
        <w:rPr>
          <w:rFonts w:cs="Times New Roman"/>
          <w:sz w:val="24"/>
          <w:szCs w:val="24"/>
          <w:lang w:val="fr-CA"/>
        </w:rPr>
        <w:t xml:space="preserve"> compétence visée suffisante.</w:t>
      </w:r>
    </w:p>
    <w:p w14:paraId="7D702E18" w14:textId="7EC753C0" w:rsidR="0044510E" w:rsidRPr="00763B5A" w:rsidRDefault="009605CE" w:rsidP="009605CE">
      <w:pPr>
        <w:pStyle w:val="Titre3"/>
      </w:pPr>
      <w:r>
        <w:t xml:space="preserve">3.4.4 </w:t>
      </w:r>
      <w:r w:rsidR="00C61C34" w:rsidRPr="00763B5A">
        <w:t>Niveau 4</w:t>
      </w:r>
      <w:r w:rsidR="00A02C8B">
        <w:t> :</w:t>
      </w:r>
      <w:r w:rsidR="009972A8">
        <w:t xml:space="preserve"> </w:t>
      </w:r>
      <w:r w:rsidR="00A02C8B">
        <w:t>les é</w:t>
      </w:r>
      <w:r w:rsidR="00C61C34" w:rsidRPr="00763B5A">
        <w:t xml:space="preserve">vidences et </w:t>
      </w:r>
      <w:r w:rsidR="00A02C8B">
        <w:t xml:space="preserve">le </w:t>
      </w:r>
      <w:r w:rsidR="00C61C34" w:rsidRPr="00763B5A">
        <w:t>portfolio</w:t>
      </w:r>
    </w:p>
    <w:p w14:paraId="53A55BF5" w14:textId="18B1E707" w:rsidR="00E0640B" w:rsidRPr="000431A9" w:rsidRDefault="0017112A" w:rsidP="000E0F62">
      <w:pPr>
        <w:rPr>
          <w:rFonts w:cs="Times New Roman"/>
          <w:sz w:val="24"/>
          <w:szCs w:val="24"/>
          <w:lang w:val="fr-CA"/>
        </w:rPr>
      </w:pPr>
      <w:r>
        <w:rPr>
          <w:rFonts w:cs="Times New Roman"/>
          <w:sz w:val="24"/>
          <w:szCs w:val="24"/>
          <w:lang w:val="fr-CA"/>
        </w:rPr>
        <w:t>Le</w:t>
      </w:r>
      <w:r w:rsidRPr="000431A9">
        <w:rPr>
          <w:rFonts w:cs="Times New Roman"/>
          <w:sz w:val="24"/>
          <w:szCs w:val="24"/>
          <w:lang w:val="fr-CA"/>
        </w:rPr>
        <w:t xml:space="preserve"> </w:t>
      </w:r>
      <w:r w:rsidR="00E0640B" w:rsidRPr="000431A9">
        <w:rPr>
          <w:rFonts w:cs="Times New Roman"/>
          <w:sz w:val="24"/>
          <w:szCs w:val="24"/>
          <w:lang w:val="fr-CA"/>
        </w:rPr>
        <w:t xml:space="preserve">sous-modèle </w:t>
      </w:r>
      <w:r>
        <w:rPr>
          <w:rFonts w:cs="Times New Roman"/>
          <w:sz w:val="24"/>
          <w:szCs w:val="24"/>
          <w:lang w:val="fr-CA"/>
        </w:rPr>
        <w:t xml:space="preserve">présenté à la </w:t>
      </w:r>
      <w:r w:rsidR="00E0640B" w:rsidRPr="000431A9">
        <w:rPr>
          <w:rFonts w:cs="Times New Roman"/>
          <w:sz w:val="24"/>
          <w:szCs w:val="24"/>
          <w:lang w:val="fr-CA"/>
        </w:rPr>
        <w:t>figure</w:t>
      </w:r>
      <w:r w:rsidR="00231708">
        <w:rPr>
          <w:rFonts w:cs="Times New Roman"/>
          <w:sz w:val="24"/>
          <w:szCs w:val="24"/>
          <w:lang w:val="fr-CA"/>
        </w:rPr>
        <w:t> 8.</w:t>
      </w:r>
      <w:r w:rsidR="00A05367" w:rsidRPr="000431A9">
        <w:rPr>
          <w:rFonts w:cs="Times New Roman"/>
          <w:sz w:val="24"/>
          <w:szCs w:val="24"/>
          <w:lang w:val="fr-CA"/>
        </w:rPr>
        <w:t>1</w:t>
      </w:r>
      <w:r w:rsidR="007636A8">
        <w:rPr>
          <w:rFonts w:cs="Times New Roman"/>
          <w:sz w:val="24"/>
          <w:szCs w:val="24"/>
          <w:lang w:val="fr-CA"/>
        </w:rPr>
        <w:t>1</w:t>
      </w:r>
      <w:r w:rsidR="00E0640B" w:rsidRPr="000431A9">
        <w:rPr>
          <w:rFonts w:cs="Times New Roman"/>
          <w:sz w:val="24"/>
          <w:szCs w:val="24"/>
          <w:lang w:val="fr-CA"/>
        </w:rPr>
        <w:t xml:space="preserve"> s’intéresse aux </w:t>
      </w:r>
      <w:r w:rsidR="0015701B">
        <w:rPr>
          <w:rFonts w:cs="Times New Roman"/>
          <w:sz w:val="24"/>
          <w:szCs w:val="24"/>
          <w:lang w:val="fr-CA"/>
        </w:rPr>
        <w:t>preuves (</w:t>
      </w:r>
      <w:r w:rsidR="00E0640B" w:rsidRPr="000431A9">
        <w:rPr>
          <w:rFonts w:cs="Times New Roman"/>
          <w:sz w:val="24"/>
          <w:szCs w:val="24"/>
          <w:lang w:val="fr-CA"/>
        </w:rPr>
        <w:t>évidences</w:t>
      </w:r>
      <w:r w:rsidR="0015701B">
        <w:rPr>
          <w:rFonts w:cs="Times New Roman"/>
          <w:sz w:val="24"/>
          <w:szCs w:val="24"/>
          <w:lang w:val="fr-CA"/>
        </w:rPr>
        <w:t>)</w:t>
      </w:r>
      <w:r w:rsidR="00E0640B" w:rsidRPr="000431A9">
        <w:rPr>
          <w:rFonts w:cs="Times New Roman"/>
          <w:sz w:val="24"/>
          <w:szCs w:val="24"/>
          <w:lang w:val="fr-CA"/>
        </w:rPr>
        <w:t xml:space="preserve"> qui démontrent </w:t>
      </w:r>
      <w:r w:rsidR="009F6785" w:rsidRPr="000431A9">
        <w:rPr>
          <w:rFonts w:cs="Times New Roman"/>
          <w:sz w:val="24"/>
          <w:szCs w:val="24"/>
          <w:lang w:val="fr-CA"/>
        </w:rPr>
        <w:t>l</w:t>
      </w:r>
      <w:r w:rsidR="00E0640B" w:rsidRPr="000431A9">
        <w:rPr>
          <w:rFonts w:cs="Times New Roman"/>
          <w:sz w:val="24"/>
          <w:szCs w:val="24"/>
          <w:lang w:val="fr-CA"/>
        </w:rPr>
        <w:t xml:space="preserve">es compétences actuelles </w:t>
      </w:r>
      <w:r w:rsidR="009F6785" w:rsidRPr="000431A9">
        <w:rPr>
          <w:rFonts w:cs="Times New Roman"/>
          <w:sz w:val="24"/>
          <w:szCs w:val="24"/>
          <w:lang w:val="fr-CA"/>
        </w:rPr>
        <w:t>de l’</w:t>
      </w:r>
      <w:r w:rsidR="00C30695">
        <w:rPr>
          <w:rFonts w:cs="Times New Roman"/>
          <w:i/>
          <w:sz w:val="24"/>
          <w:szCs w:val="24"/>
          <w:lang w:val="fr-CA"/>
        </w:rPr>
        <w:t>a</w:t>
      </w:r>
      <w:r w:rsidR="009F6785" w:rsidRPr="000431A9">
        <w:rPr>
          <w:rFonts w:cs="Times New Roman"/>
          <w:i/>
          <w:sz w:val="24"/>
          <w:szCs w:val="24"/>
          <w:lang w:val="fr-CA"/>
        </w:rPr>
        <w:t>cteur</w:t>
      </w:r>
      <w:r w:rsidR="00E723F5" w:rsidRPr="000431A9">
        <w:rPr>
          <w:rFonts w:cs="Times New Roman"/>
          <w:i/>
          <w:sz w:val="24"/>
          <w:szCs w:val="24"/>
          <w:lang w:val="fr-CA"/>
        </w:rPr>
        <w:t xml:space="preserve"> </w:t>
      </w:r>
      <w:r w:rsidR="00C30695">
        <w:rPr>
          <w:rFonts w:cs="Times New Roman"/>
          <w:i/>
          <w:sz w:val="24"/>
          <w:szCs w:val="24"/>
          <w:lang w:val="fr-CA"/>
        </w:rPr>
        <w:t>é</w:t>
      </w:r>
      <w:r w:rsidR="009F6785" w:rsidRPr="000431A9">
        <w:rPr>
          <w:rFonts w:cs="Times New Roman"/>
          <w:i/>
          <w:sz w:val="24"/>
          <w:szCs w:val="24"/>
          <w:lang w:val="fr-CA"/>
        </w:rPr>
        <w:t>valué</w:t>
      </w:r>
      <w:r w:rsidR="00C30695">
        <w:rPr>
          <w:rFonts w:cs="Times New Roman"/>
          <w:iCs/>
          <w:sz w:val="24"/>
          <w:szCs w:val="24"/>
          <w:lang w:val="fr-CA"/>
        </w:rPr>
        <w:t>,</w:t>
      </w:r>
      <w:r w:rsidR="009F6785" w:rsidRPr="000431A9">
        <w:rPr>
          <w:rFonts w:cs="Times New Roman"/>
          <w:sz w:val="24"/>
          <w:szCs w:val="24"/>
          <w:lang w:val="fr-CA"/>
        </w:rPr>
        <w:t xml:space="preserve"> </w:t>
      </w:r>
      <w:r w:rsidR="00E0640B" w:rsidRPr="000431A9">
        <w:rPr>
          <w:rFonts w:cs="Times New Roman"/>
          <w:sz w:val="24"/>
          <w:szCs w:val="24"/>
          <w:lang w:val="fr-CA"/>
        </w:rPr>
        <w:t>regroupé</w:t>
      </w:r>
      <w:r w:rsidR="00134713" w:rsidRPr="000431A9">
        <w:rPr>
          <w:rFonts w:cs="Times New Roman"/>
          <w:sz w:val="24"/>
          <w:szCs w:val="24"/>
          <w:lang w:val="fr-CA"/>
        </w:rPr>
        <w:t>e</w:t>
      </w:r>
      <w:r w:rsidR="00E0640B" w:rsidRPr="000431A9">
        <w:rPr>
          <w:rFonts w:cs="Times New Roman"/>
          <w:sz w:val="24"/>
          <w:szCs w:val="24"/>
          <w:lang w:val="fr-CA"/>
        </w:rPr>
        <w:t xml:space="preserve">s dans un </w:t>
      </w:r>
      <w:r w:rsidR="009364B3">
        <w:rPr>
          <w:rFonts w:cs="Times New Roman"/>
          <w:i/>
          <w:sz w:val="24"/>
          <w:szCs w:val="24"/>
          <w:lang w:val="fr-CA"/>
        </w:rPr>
        <w:t>p</w:t>
      </w:r>
      <w:r w:rsidR="00E0640B" w:rsidRPr="000431A9">
        <w:rPr>
          <w:rFonts w:cs="Times New Roman"/>
          <w:i/>
          <w:sz w:val="24"/>
          <w:szCs w:val="24"/>
          <w:lang w:val="fr-CA"/>
        </w:rPr>
        <w:t>ortfoli</w:t>
      </w:r>
      <w:r w:rsidR="009364B3">
        <w:rPr>
          <w:rFonts w:cs="Times New Roman"/>
          <w:i/>
          <w:sz w:val="24"/>
          <w:szCs w:val="24"/>
          <w:lang w:val="fr-CA"/>
        </w:rPr>
        <w:t>o numérique</w:t>
      </w:r>
      <w:r w:rsidR="00E0640B" w:rsidRPr="000431A9">
        <w:rPr>
          <w:rFonts w:cs="Times New Roman"/>
          <w:sz w:val="24"/>
          <w:szCs w:val="24"/>
          <w:lang w:val="fr-CA"/>
        </w:rPr>
        <w:t xml:space="preserve">. </w:t>
      </w:r>
      <w:r w:rsidR="009F6785" w:rsidRPr="000431A9">
        <w:rPr>
          <w:rFonts w:cs="Times New Roman"/>
          <w:sz w:val="24"/>
          <w:szCs w:val="24"/>
          <w:lang w:val="fr-CA"/>
        </w:rPr>
        <w:t xml:space="preserve">Dans celui-ci, chaque </w:t>
      </w:r>
      <w:r w:rsidR="00C30695">
        <w:rPr>
          <w:rFonts w:cs="Times New Roman"/>
          <w:i/>
          <w:sz w:val="24"/>
          <w:szCs w:val="24"/>
          <w:lang w:val="fr-CA"/>
        </w:rPr>
        <w:t>c</w:t>
      </w:r>
      <w:r w:rsidR="00E0640B" w:rsidRPr="000431A9">
        <w:rPr>
          <w:rFonts w:cs="Times New Roman"/>
          <w:i/>
          <w:sz w:val="24"/>
          <w:szCs w:val="24"/>
          <w:lang w:val="fr-CA"/>
        </w:rPr>
        <w:t>ompétence</w:t>
      </w:r>
      <w:r w:rsidR="00E723F5" w:rsidRPr="000431A9">
        <w:rPr>
          <w:rFonts w:cs="Times New Roman"/>
          <w:i/>
          <w:sz w:val="24"/>
          <w:szCs w:val="24"/>
          <w:lang w:val="fr-CA"/>
        </w:rPr>
        <w:t xml:space="preserve"> </w:t>
      </w:r>
      <w:r w:rsidR="00C30695">
        <w:rPr>
          <w:rFonts w:cs="Times New Roman"/>
          <w:i/>
          <w:sz w:val="24"/>
          <w:szCs w:val="24"/>
          <w:lang w:val="fr-CA"/>
        </w:rPr>
        <w:t>a</w:t>
      </w:r>
      <w:r w:rsidR="00E0640B" w:rsidRPr="000431A9">
        <w:rPr>
          <w:rFonts w:cs="Times New Roman"/>
          <w:i/>
          <w:sz w:val="24"/>
          <w:szCs w:val="24"/>
          <w:lang w:val="fr-CA"/>
        </w:rPr>
        <w:t>ctuelle</w:t>
      </w:r>
      <w:r w:rsidR="00E0640B" w:rsidRPr="000431A9">
        <w:rPr>
          <w:rFonts w:cs="Times New Roman"/>
          <w:sz w:val="24"/>
          <w:szCs w:val="24"/>
          <w:lang w:val="fr-CA"/>
        </w:rPr>
        <w:t xml:space="preserve"> est soutenu</w:t>
      </w:r>
      <w:r w:rsidR="009F6785" w:rsidRPr="000431A9">
        <w:rPr>
          <w:rFonts w:cs="Times New Roman"/>
          <w:sz w:val="24"/>
          <w:szCs w:val="24"/>
          <w:lang w:val="fr-CA"/>
        </w:rPr>
        <w:t>e</w:t>
      </w:r>
      <w:r w:rsidR="00E0640B" w:rsidRPr="000431A9">
        <w:rPr>
          <w:rFonts w:cs="Times New Roman"/>
          <w:sz w:val="24"/>
          <w:szCs w:val="24"/>
          <w:lang w:val="fr-CA"/>
        </w:rPr>
        <w:t xml:space="preserve"> par </w:t>
      </w:r>
      <w:r w:rsidR="00CE0744">
        <w:rPr>
          <w:rFonts w:cs="Times New Roman"/>
          <w:sz w:val="24"/>
          <w:szCs w:val="24"/>
          <w:lang w:val="fr-CA"/>
        </w:rPr>
        <w:t xml:space="preserve">la </w:t>
      </w:r>
      <w:r w:rsidR="00CE0744" w:rsidRPr="00CE0744">
        <w:rPr>
          <w:rFonts w:cs="Times New Roman"/>
          <w:i/>
          <w:iCs/>
          <w:sz w:val="24"/>
          <w:szCs w:val="24"/>
          <w:lang w:val="fr-CA"/>
        </w:rPr>
        <w:t>fiche des</w:t>
      </w:r>
      <w:r w:rsidR="00CE0744">
        <w:rPr>
          <w:rFonts w:cs="Times New Roman"/>
          <w:sz w:val="24"/>
          <w:szCs w:val="24"/>
          <w:lang w:val="fr-CA"/>
        </w:rPr>
        <w:t xml:space="preserve"> </w:t>
      </w:r>
      <w:r w:rsidR="009972A8">
        <w:rPr>
          <w:rFonts w:cs="Times New Roman"/>
          <w:i/>
          <w:sz w:val="24"/>
          <w:szCs w:val="24"/>
          <w:lang w:val="fr-CA"/>
        </w:rPr>
        <w:t>é</w:t>
      </w:r>
      <w:r w:rsidR="00E0640B" w:rsidRPr="000431A9">
        <w:rPr>
          <w:rFonts w:cs="Times New Roman"/>
          <w:i/>
          <w:sz w:val="24"/>
          <w:szCs w:val="24"/>
          <w:lang w:val="fr-CA"/>
        </w:rPr>
        <w:t>vidence</w:t>
      </w:r>
      <w:r w:rsidR="009972A8">
        <w:rPr>
          <w:rFonts w:cs="Times New Roman"/>
          <w:i/>
          <w:sz w:val="24"/>
          <w:szCs w:val="24"/>
          <w:lang w:val="fr-CA"/>
        </w:rPr>
        <w:t>s</w:t>
      </w:r>
      <w:r w:rsidR="00E0640B" w:rsidRPr="000431A9">
        <w:rPr>
          <w:rFonts w:cs="Times New Roman"/>
          <w:sz w:val="24"/>
          <w:szCs w:val="24"/>
          <w:lang w:val="fr-CA"/>
        </w:rPr>
        <w:t xml:space="preserve"> </w:t>
      </w:r>
      <w:r w:rsidR="009F6785" w:rsidRPr="000431A9">
        <w:rPr>
          <w:rFonts w:cs="Times New Roman"/>
          <w:sz w:val="24"/>
          <w:szCs w:val="24"/>
          <w:lang w:val="fr-CA"/>
        </w:rPr>
        <w:t xml:space="preserve">qui </w:t>
      </w:r>
      <w:r w:rsidR="00763B5A">
        <w:rPr>
          <w:rFonts w:cs="Times New Roman"/>
          <w:sz w:val="24"/>
          <w:szCs w:val="24"/>
          <w:lang w:val="fr-CA"/>
        </w:rPr>
        <w:t>contient</w:t>
      </w:r>
      <w:r w:rsidR="009F6785" w:rsidRPr="000431A9">
        <w:rPr>
          <w:rFonts w:cs="Times New Roman"/>
          <w:sz w:val="24"/>
          <w:szCs w:val="24"/>
          <w:lang w:val="fr-CA"/>
        </w:rPr>
        <w:t xml:space="preserve"> la liste des </w:t>
      </w:r>
      <w:r w:rsidR="00C30695">
        <w:rPr>
          <w:rFonts w:cs="Times New Roman"/>
          <w:sz w:val="24"/>
          <w:szCs w:val="24"/>
          <w:lang w:val="fr-CA"/>
        </w:rPr>
        <w:t>preuves</w:t>
      </w:r>
      <w:r w:rsidR="00C30695" w:rsidRPr="000431A9">
        <w:rPr>
          <w:rFonts w:cs="Times New Roman"/>
          <w:sz w:val="24"/>
          <w:szCs w:val="24"/>
          <w:lang w:val="fr-CA"/>
        </w:rPr>
        <w:t xml:space="preserve"> </w:t>
      </w:r>
      <w:r w:rsidR="009F6785" w:rsidRPr="000431A9">
        <w:rPr>
          <w:rFonts w:cs="Times New Roman"/>
          <w:sz w:val="24"/>
          <w:szCs w:val="24"/>
          <w:lang w:val="fr-CA"/>
        </w:rPr>
        <w:t>d</w:t>
      </w:r>
      <w:r w:rsidR="00C30695">
        <w:rPr>
          <w:rFonts w:cs="Times New Roman"/>
          <w:sz w:val="24"/>
          <w:szCs w:val="24"/>
          <w:lang w:val="fr-CA"/>
        </w:rPr>
        <w:t>e l</w:t>
      </w:r>
      <w:r w:rsidR="009F6785" w:rsidRPr="000431A9">
        <w:rPr>
          <w:rFonts w:cs="Times New Roman"/>
          <w:sz w:val="24"/>
          <w:szCs w:val="24"/>
          <w:lang w:val="fr-CA"/>
        </w:rPr>
        <w:t xml:space="preserve">’acquisition de cette compétence. Chaque </w:t>
      </w:r>
      <w:r w:rsidR="009972A8">
        <w:rPr>
          <w:rFonts w:cs="Times New Roman"/>
          <w:i/>
          <w:iCs/>
          <w:sz w:val="24"/>
          <w:szCs w:val="24"/>
          <w:lang w:val="fr-CA"/>
        </w:rPr>
        <w:t>é</w:t>
      </w:r>
      <w:r w:rsidR="009F6785" w:rsidRPr="000431A9">
        <w:rPr>
          <w:rFonts w:cs="Times New Roman"/>
          <w:i/>
          <w:iCs/>
          <w:sz w:val="24"/>
          <w:szCs w:val="24"/>
          <w:lang w:val="fr-CA"/>
        </w:rPr>
        <w:t>vidence</w:t>
      </w:r>
      <w:r w:rsidR="009F6785" w:rsidRPr="000431A9">
        <w:rPr>
          <w:rFonts w:cs="Times New Roman"/>
          <w:sz w:val="24"/>
          <w:szCs w:val="24"/>
          <w:lang w:val="fr-CA"/>
        </w:rPr>
        <w:t xml:space="preserve"> possède d’abord une </w:t>
      </w:r>
      <w:r w:rsidR="009F6785" w:rsidRPr="000431A9">
        <w:rPr>
          <w:rFonts w:cs="Times New Roman"/>
          <w:i/>
          <w:sz w:val="24"/>
          <w:szCs w:val="24"/>
          <w:lang w:val="fr-CA"/>
        </w:rPr>
        <w:t xml:space="preserve">description </w:t>
      </w:r>
      <w:r w:rsidR="009F6785" w:rsidRPr="000431A9">
        <w:rPr>
          <w:rFonts w:cs="Times New Roman"/>
          <w:sz w:val="24"/>
          <w:szCs w:val="24"/>
          <w:lang w:val="fr-CA"/>
        </w:rPr>
        <w:t xml:space="preserve">qui peut être de trois types : </w:t>
      </w:r>
      <w:r w:rsidR="009364B3">
        <w:rPr>
          <w:rFonts w:cs="Times New Roman"/>
          <w:sz w:val="24"/>
          <w:szCs w:val="24"/>
          <w:lang w:val="fr-CA"/>
        </w:rPr>
        <w:t>l’attestation</w:t>
      </w:r>
      <w:r w:rsidR="009F6785" w:rsidRPr="000431A9">
        <w:rPr>
          <w:rFonts w:cs="Times New Roman"/>
          <w:sz w:val="24"/>
          <w:szCs w:val="24"/>
          <w:lang w:val="fr-CA"/>
        </w:rPr>
        <w:t xml:space="preserve"> par un des acteur</w:t>
      </w:r>
      <w:r w:rsidR="00134713" w:rsidRPr="000431A9">
        <w:rPr>
          <w:rFonts w:cs="Times New Roman"/>
          <w:sz w:val="24"/>
          <w:szCs w:val="24"/>
          <w:lang w:val="fr-CA"/>
        </w:rPr>
        <w:t>s</w:t>
      </w:r>
      <w:r w:rsidR="009F6785" w:rsidRPr="000431A9">
        <w:rPr>
          <w:rFonts w:cs="Times New Roman"/>
          <w:sz w:val="24"/>
          <w:szCs w:val="24"/>
          <w:lang w:val="fr-CA"/>
        </w:rPr>
        <w:t xml:space="preserve"> du scénario (</w:t>
      </w:r>
      <w:r w:rsidR="00454693" w:rsidRPr="000431A9">
        <w:rPr>
          <w:rFonts w:cs="Times New Roman"/>
          <w:sz w:val="24"/>
          <w:szCs w:val="24"/>
          <w:lang w:val="fr-CA"/>
        </w:rPr>
        <w:t>évaluateur</w:t>
      </w:r>
      <w:r w:rsidR="009F6785" w:rsidRPr="000431A9">
        <w:rPr>
          <w:rFonts w:cs="Times New Roman"/>
          <w:sz w:val="24"/>
          <w:szCs w:val="24"/>
          <w:lang w:val="fr-CA"/>
        </w:rPr>
        <w:t xml:space="preserve">, </w:t>
      </w:r>
      <w:r w:rsidR="005C31B2">
        <w:rPr>
          <w:rFonts w:cs="Times New Roman"/>
          <w:sz w:val="24"/>
          <w:szCs w:val="24"/>
          <w:lang w:val="fr-CA"/>
        </w:rPr>
        <w:t xml:space="preserve">évaluatrice, </w:t>
      </w:r>
      <w:r w:rsidR="009F6785" w:rsidRPr="000431A9">
        <w:rPr>
          <w:rFonts w:cs="Times New Roman"/>
          <w:sz w:val="24"/>
          <w:szCs w:val="24"/>
          <w:lang w:val="fr-CA"/>
        </w:rPr>
        <w:t xml:space="preserve">apprenant, </w:t>
      </w:r>
      <w:r w:rsidR="005C31B2">
        <w:rPr>
          <w:rFonts w:cs="Times New Roman"/>
          <w:sz w:val="24"/>
          <w:szCs w:val="24"/>
          <w:lang w:val="fr-CA"/>
        </w:rPr>
        <w:t xml:space="preserve">apprenante, </w:t>
      </w:r>
      <w:r w:rsidR="009F6785" w:rsidRPr="000431A9">
        <w:rPr>
          <w:rFonts w:cs="Times New Roman"/>
          <w:sz w:val="24"/>
          <w:szCs w:val="24"/>
          <w:lang w:val="fr-CA"/>
        </w:rPr>
        <w:t>groupe), une ressource produite ou une activité réalisée avec succès par l</w:t>
      </w:r>
      <w:r w:rsidR="00C30695">
        <w:rPr>
          <w:rFonts w:cs="Times New Roman"/>
          <w:sz w:val="24"/>
          <w:szCs w:val="24"/>
          <w:lang w:val="fr-CA"/>
        </w:rPr>
        <w:t xml:space="preserve">a personne </w:t>
      </w:r>
      <w:r w:rsidR="009F6785" w:rsidRPr="000431A9">
        <w:rPr>
          <w:rFonts w:cs="Times New Roman"/>
          <w:sz w:val="24"/>
          <w:szCs w:val="24"/>
          <w:lang w:val="fr-CA"/>
        </w:rPr>
        <w:t>apprenant</w:t>
      </w:r>
      <w:r w:rsidR="00C30695">
        <w:rPr>
          <w:rFonts w:cs="Times New Roman"/>
          <w:sz w:val="24"/>
          <w:szCs w:val="24"/>
          <w:lang w:val="fr-CA"/>
        </w:rPr>
        <w:t>e</w:t>
      </w:r>
      <w:r w:rsidR="009F6785" w:rsidRPr="000431A9">
        <w:rPr>
          <w:rFonts w:cs="Times New Roman"/>
          <w:sz w:val="24"/>
          <w:szCs w:val="24"/>
          <w:lang w:val="fr-CA"/>
        </w:rPr>
        <w:t>.</w:t>
      </w:r>
      <w:r w:rsidR="00B351B8">
        <w:rPr>
          <w:rFonts w:cs="Times New Roman"/>
          <w:sz w:val="24"/>
          <w:szCs w:val="24"/>
          <w:lang w:val="fr-CA"/>
        </w:rPr>
        <w:t xml:space="preserve"> </w:t>
      </w:r>
      <w:r w:rsidR="009F6785" w:rsidRPr="000431A9">
        <w:rPr>
          <w:rFonts w:cs="Times New Roman"/>
          <w:sz w:val="24"/>
          <w:szCs w:val="24"/>
          <w:lang w:val="fr-CA"/>
        </w:rPr>
        <w:t xml:space="preserve">L’évidence </w:t>
      </w:r>
      <w:r w:rsidR="00BA0893">
        <w:rPr>
          <w:rFonts w:cs="Times New Roman"/>
          <w:sz w:val="24"/>
          <w:szCs w:val="24"/>
          <w:lang w:val="fr-CA"/>
        </w:rPr>
        <w:t>comporte</w:t>
      </w:r>
      <w:r w:rsidR="00BA0893" w:rsidRPr="000431A9">
        <w:rPr>
          <w:rFonts w:cs="Times New Roman"/>
          <w:sz w:val="24"/>
          <w:szCs w:val="24"/>
          <w:lang w:val="fr-CA"/>
        </w:rPr>
        <w:t xml:space="preserve"> </w:t>
      </w:r>
      <w:r w:rsidR="009F6785" w:rsidRPr="000431A9">
        <w:rPr>
          <w:rFonts w:cs="Times New Roman"/>
          <w:sz w:val="24"/>
          <w:szCs w:val="24"/>
          <w:lang w:val="fr-CA"/>
        </w:rPr>
        <w:t>aussi un identifiant, une date de réalisation, un niveau de confiance</w:t>
      </w:r>
      <w:r w:rsidR="0015701B">
        <w:rPr>
          <w:rFonts w:cs="Times New Roman"/>
          <w:sz w:val="24"/>
          <w:szCs w:val="24"/>
          <w:lang w:val="fr-CA"/>
        </w:rPr>
        <w:t>,</w:t>
      </w:r>
      <w:r w:rsidR="009F6785" w:rsidRPr="000431A9">
        <w:rPr>
          <w:rFonts w:cs="Times New Roman"/>
          <w:sz w:val="24"/>
          <w:szCs w:val="24"/>
          <w:lang w:val="fr-CA"/>
        </w:rPr>
        <w:t xml:space="preserve"> possiblement une annotation et l’adresse d’un </w:t>
      </w:r>
      <w:r w:rsidR="00BA0893" w:rsidRPr="00BA0893">
        <w:rPr>
          <w:rFonts w:cs="Times New Roman"/>
          <w:i/>
          <w:sz w:val="24"/>
          <w:szCs w:val="24"/>
          <w:lang w:val="fr-CA"/>
        </w:rPr>
        <w:t>d</w:t>
      </w:r>
      <w:r w:rsidR="009F6785" w:rsidRPr="00BA0893">
        <w:rPr>
          <w:rFonts w:cs="Times New Roman"/>
          <w:i/>
          <w:sz w:val="24"/>
          <w:szCs w:val="24"/>
          <w:lang w:val="fr-CA"/>
        </w:rPr>
        <w:t>ocument</w:t>
      </w:r>
      <w:r w:rsidR="00E723F5" w:rsidRPr="00BA0893">
        <w:rPr>
          <w:rFonts w:cs="Times New Roman"/>
          <w:i/>
          <w:sz w:val="24"/>
          <w:szCs w:val="24"/>
          <w:lang w:val="fr-CA"/>
        </w:rPr>
        <w:t xml:space="preserve"> </w:t>
      </w:r>
      <w:r w:rsidR="00BA0893">
        <w:rPr>
          <w:rFonts w:cs="Times New Roman"/>
          <w:i/>
          <w:sz w:val="24"/>
          <w:szCs w:val="24"/>
          <w:lang w:val="fr-CA"/>
        </w:rPr>
        <w:t>d’appui</w:t>
      </w:r>
      <w:r w:rsidR="0008630F">
        <w:rPr>
          <w:rFonts w:cs="Times New Roman"/>
          <w:i/>
          <w:sz w:val="24"/>
          <w:szCs w:val="24"/>
          <w:lang w:val="fr-CA"/>
        </w:rPr>
        <w:t xml:space="preserve"> </w:t>
      </w:r>
      <w:r w:rsidR="00BA0893">
        <w:rPr>
          <w:rFonts w:cs="Times New Roman"/>
          <w:sz w:val="24"/>
          <w:szCs w:val="24"/>
          <w:lang w:val="fr-CA"/>
        </w:rPr>
        <w:t>(</w:t>
      </w:r>
      <w:proofErr w:type="spellStart"/>
      <w:proofErr w:type="gramStart"/>
      <w:r w:rsidR="00017A5E" w:rsidRPr="000431A9">
        <w:rPr>
          <w:rFonts w:cs="Times New Roman"/>
          <w:i/>
          <w:sz w:val="24"/>
          <w:szCs w:val="24"/>
          <w:lang w:val="fr-CA"/>
        </w:rPr>
        <w:t>foaf:Document</w:t>
      </w:r>
      <w:proofErr w:type="spellEnd"/>
      <w:proofErr w:type="gramEnd"/>
      <w:r w:rsidR="00BA0893">
        <w:rPr>
          <w:rFonts w:cs="Times New Roman"/>
          <w:iCs/>
          <w:sz w:val="24"/>
          <w:szCs w:val="24"/>
          <w:lang w:val="fr-CA"/>
        </w:rPr>
        <w:t>)</w:t>
      </w:r>
      <w:r w:rsidR="00017A5E" w:rsidRPr="000431A9">
        <w:rPr>
          <w:rFonts w:cs="Times New Roman"/>
          <w:i/>
          <w:sz w:val="24"/>
          <w:szCs w:val="24"/>
          <w:lang w:val="fr-CA"/>
        </w:rPr>
        <w:t>.</w:t>
      </w:r>
    </w:p>
    <w:p w14:paraId="66B91361" w14:textId="20B22AAA" w:rsidR="0044510E" w:rsidRPr="00CF22A6" w:rsidRDefault="00017A5E" w:rsidP="00C9549A">
      <w:pPr>
        <w:rPr>
          <w:rFonts w:cs="Times New Roman"/>
          <w:lang w:val="fr-CA"/>
        </w:rPr>
      </w:pPr>
      <w:r w:rsidRPr="000431A9">
        <w:rPr>
          <w:rFonts w:cs="Times New Roman"/>
          <w:sz w:val="24"/>
          <w:szCs w:val="24"/>
          <w:lang w:val="fr-CA"/>
        </w:rPr>
        <w:t xml:space="preserve">Contrairement au modèle </w:t>
      </w:r>
      <w:proofErr w:type="spellStart"/>
      <w:r w:rsidR="002A3632">
        <w:rPr>
          <w:rFonts w:cs="Times New Roman"/>
          <w:sz w:val="24"/>
          <w:szCs w:val="24"/>
          <w:lang w:val="fr-CA"/>
        </w:rPr>
        <w:t>Rezgui</w:t>
      </w:r>
      <w:proofErr w:type="spellEnd"/>
      <w:r w:rsidR="002A3632">
        <w:rPr>
          <w:rFonts w:cs="Times New Roman"/>
          <w:sz w:val="24"/>
          <w:szCs w:val="24"/>
          <w:lang w:val="fr-CA"/>
        </w:rPr>
        <w:t>,</w:t>
      </w:r>
      <w:r w:rsidRPr="000431A9">
        <w:rPr>
          <w:rFonts w:cs="Times New Roman"/>
          <w:sz w:val="24"/>
          <w:szCs w:val="24"/>
          <w:lang w:val="fr-CA"/>
        </w:rPr>
        <w:t xml:space="preserve"> le </w:t>
      </w:r>
      <w:r w:rsidRPr="000431A9">
        <w:rPr>
          <w:rFonts w:cs="Times New Roman"/>
          <w:i/>
          <w:sz w:val="24"/>
          <w:szCs w:val="24"/>
          <w:lang w:val="fr-CA"/>
        </w:rPr>
        <w:t>niveau</w:t>
      </w:r>
      <w:r w:rsidR="00E723F5" w:rsidRPr="000431A9">
        <w:rPr>
          <w:rFonts w:cs="Times New Roman"/>
          <w:i/>
          <w:sz w:val="24"/>
          <w:szCs w:val="24"/>
          <w:lang w:val="fr-CA"/>
        </w:rPr>
        <w:t xml:space="preserve"> de </w:t>
      </w:r>
      <w:r w:rsidR="002A3632">
        <w:rPr>
          <w:rFonts w:cs="Times New Roman"/>
          <w:i/>
          <w:sz w:val="24"/>
          <w:szCs w:val="24"/>
          <w:lang w:val="fr-CA"/>
        </w:rPr>
        <w:t>c</w:t>
      </w:r>
      <w:r w:rsidRPr="000431A9">
        <w:rPr>
          <w:rFonts w:cs="Times New Roman"/>
          <w:i/>
          <w:sz w:val="24"/>
          <w:szCs w:val="24"/>
          <w:lang w:val="fr-CA"/>
        </w:rPr>
        <w:t>onfiance</w:t>
      </w:r>
      <w:r w:rsidRPr="000431A9">
        <w:rPr>
          <w:rFonts w:cs="Times New Roman"/>
          <w:sz w:val="24"/>
          <w:szCs w:val="24"/>
          <w:lang w:val="fr-CA"/>
        </w:rPr>
        <w:t xml:space="preserve"> </w:t>
      </w:r>
      <w:r w:rsidR="00BA0893">
        <w:rPr>
          <w:rFonts w:cs="Times New Roman"/>
          <w:sz w:val="24"/>
          <w:szCs w:val="24"/>
          <w:lang w:val="fr-CA"/>
        </w:rPr>
        <w:t>relatif à</w:t>
      </w:r>
      <w:r w:rsidR="00BA0893" w:rsidRPr="000431A9">
        <w:rPr>
          <w:rFonts w:cs="Times New Roman"/>
          <w:sz w:val="24"/>
          <w:szCs w:val="24"/>
          <w:lang w:val="fr-CA"/>
        </w:rPr>
        <w:t xml:space="preserve"> </w:t>
      </w:r>
      <w:r w:rsidRPr="000431A9">
        <w:rPr>
          <w:rFonts w:cs="Times New Roman"/>
          <w:sz w:val="24"/>
          <w:szCs w:val="24"/>
          <w:lang w:val="fr-CA"/>
        </w:rPr>
        <w:t xml:space="preserve">chaque </w:t>
      </w:r>
      <w:r w:rsidR="002A3632">
        <w:rPr>
          <w:rFonts w:cs="Times New Roman"/>
          <w:i/>
          <w:sz w:val="24"/>
          <w:szCs w:val="24"/>
          <w:lang w:val="fr-CA"/>
        </w:rPr>
        <w:t>c</w:t>
      </w:r>
      <w:r w:rsidRPr="000431A9">
        <w:rPr>
          <w:rFonts w:cs="Times New Roman"/>
          <w:i/>
          <w:sz w:val="24"/>
          <w:szCs w:val="24"/>
          <w:lang w:val="fr-CA"/>
        </w:rPr>
        <w:t>ompétence</w:t>
      </w:r>
      <w:r w:rsidR="002A3632">
        <w:rPr>
          <w:rFonts w:cs="Times New Roman"/>
          <w:i/>
          <w:sz w:val="24"/>
          <w:szCs w:val="24"/>
          <w:lang w:val="fr-CA"/>
        </w:rPr>
        <w:t xml:space="preserve"> a</w:t>
      </w:r>
      <w:r w:rsidRPr="000431A9">
        <w:rPr>
          <w:rFonts w:cs="Times New Roman"/>
          <w:i/>
          <w:sz w:val="24"/>
          <w:szCs w:val="24"/>
          <w:lang w:val="fr-CA"/>
        </w:rPr>
        <w:t xml:space="preserve">ctuelle </w:t>
      </w:r>
      <w:r w:rsidRPr="000431A9">
        <w:rPr>
          <w:rFonts w:cs="Times New Roman"/>
          <w:sz w:val="24"/>
          <w:szCs w:val="24"/>
          <w:lang w:val="fr-CA"/>
        </w:rPr>
        <w:t xml:space="preserve">ne peut être calculé directement, mais uniquement à partir des niveaux de confiance </w:t>
      </w:r>
      <w:r w:rsidR="00BA0893">
        <w:rPr>
          <w:rFonts w:cs="Times New Roman"/>
          <w:sz w:val="24"/>
          <w:szCs w:val="24"/>
          <w:lang w:val="fr-CA"/>
        </w:rPr>
        <w:t>liés à</w:t>
      </w:r>
      <w:r w:rsidR="00BA0893" w:rsidRPr="000431A9">
        <w:rPr>
          <w:rFonts w:cs="Times New Roman"/>
          <w:sz w:val="24"/>
          <w:szCs w:val="24"/>
          <w:lang w:val="fr-CA"/>
        </w:rPr>
        <w:t xml:space="preserve"> </w:t>
      </w:r>
      <w:r w:rsidRPr="000431A9">
        <w:rPr>
          <w:rFonts w:cs="Times New Roman"/>
          <w:sz w:val="24"/>
          <w:szCs w:val="24"/>
          <w:lang w:val="fr-CA"/>
        </w:rPr>
        <w:t xml:space="preserve">chacune des </w:t>
      </w:r>
      <w:r w:rsidR="00BE7CF1">
        <w:rPr>
          <w:rFonts w:cs="Times New Roman"/>
          <w:i/>
          <w:iCs/>
          <w:sz w:val="24"/>
          <w:szCs w:val="24"/>
          <w:lang w:val="fr-CA"/>
        </w:rPr>
        <w:t>é</w:t>
      </w:r>
      <w:r w:rsidRPr="000431A9">
        <w:rPr>
          <w:rFonts w:cs="Times New Roman"/>
          <w:i/>
          <w:iCs/>
          <w:sz w:val="24"/>
          <w:szCs w:val="24"/>
          <w:lang w:val="fr-CA"/>
        </w:rPr>
        <w:t>vidences</w:t>
      </w:r>
      <w:r w:rsidRPr="000431A9">
        <w:rPr>
          <w:rFonts w:cs="Times New Roman"/>
          <w:sz w:val="24"/>
          <w:szCs w:val="24"/>
          <w:lang w:val="fr-CA"/>
        </w:rPr>
        <w:t xml:space="preserve">. </w:t>
      </w:r>
    </w:p>
    <w:p w14:paraId="3C3DFCEF" w14:textId="0FC0F968" w:rsidR="00E21D75" w:rsidRDefault="00CE0744" w:rsidP="0052398D">
      <w:pPr>
        <w:jc w:val="center"/>
        <w:rPr>
          <w:rFonts w:cs="Times New Roman"/>
          <w:b/>
          <w:lang w:val="fr-CA"/>
        </w:rPr>
      </w:pPr>
      <w:r w:rsidRPr="00F2775B">
        <w:rPr>
          <w:rFonts w:cs="Times New Roman"/>
          <w:b/>
          <w:noProof/>
          <w:lang w:val="fr-CA"/>
        </w:rPr>
        <w:lastRenderedPageBreak/>
        <w:drawing>
          <wp:inline distT="0" distB="0" distL="0" distR="0" wp14:anchorId="3A73B193" wp14:editId="45B01922">
            <wp:extent cx="5760720" cy="3442335"/>
            <wp:effectExtent l="19050" t="19050" r="0" b="571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442335"/>
                    </a:xfrm>
                    <a:prstGeom prst="rect">
                      <a:avLst/>
                    </a:prstGeom>
                    <a:ln>
                      <a:solidFill>
                        <a:srgbClr val="5B9BD5"/>
                      </a:solidFill>
                    </a:ln>
                  </pic:spPr>
                </pic:pic>
              </a:graphicData>
            </a:graphic>
          </wp:inline>
        </w:drawing>
      </w:r>
    </w:p>
    <w:p w14:paraId="313B74FF" w14:textId="2B62BED2" w:rsidR="0052398D" w:rsidRPr="00C61C34" w:rsidRDefault="0052398D" w:rsidP="000C74E1">
      <w:pPr>
        <w:rPr>
          <w:rFonts w:cs="Times New Roman"/>
          <w:lang w:val="fr-CA"/>
        </w:rPr>
      </w:pPr>
      <w:r w:rsidRPr="002F2E05">
        <w:rPr>
          <w:rFonts w:cs="Times New Roman"/>
          <w:b/>
          <w:bCs/>
          <w:lang w:val="fr-CA"/>
        </w:rPr>
        <w:t xml:space="preserve">Figure </w:t>
      </w:r>
      <w:r w:rsidR="00B351B8">
        <w:rPr>
          <w:rFonts w:cs="Times New Roman"/>
          <w:b/>
          <w:bCs/>
          <w:lang w:val="fr-CA"/>
        </w:rPr>
        <w:t>8.</w:t>
      </w:r>
      <w:r w:rsidR="007636A8">
        <w:rPr>
          <w:rFonts w:cs="Times New Roman"/>
          <w:b/>
          <w:bCs/>
          <w:lang w:val="fr-CA"/>
        </w:rPr>
        <w:t>11</w:t>
      </w:r>
      <w:r w:rsidR="00204614">
        <w:rPr>
          <w:rFonts w:cs="Times New Roman"/>
          <w:b/>
          <w:bCs/>
          <w:lang w:val="fr-CA"/>
        </w:rPr>
        <w:t xml:space="preserve"> </w:t>
      </w:r>
      <w:r w:rsidRPr="00C61C34">
        <w:rPr>
          <w:rFonts w:cs="Times New Roman"/>
          <w:lang w:val="fr-CA"/>
        </w:rPr>
        <w:t>Niveau 4</w:t>
      </w:r>
      <w:r>
        <w:rPr>
          <w:rFonts w:cs="Times New Roman"/>
          <w:lang w:val="fr-CA"/>
        </w:rPr>
        <w:t xml:space="preserve"> du modèle COMP-2020</w:t>
      </w:r>
      <w:r w:rsidRPr="007D3BD5">
        <w:rPr>
          <w:rFonts w:cs="Times New Roman"/>
          <w:lang w:val="fr-CA"/>
        </w:rPr>
        <w:t> </w:t>
      </w:r>
      <w:r w:rsidRPr="00C61C34">
        <w:rPr>
          <w:rFonts w:cs="Times New Roman"/>
          <w:lang w:val="fr-CA"/>
        </w:rPr>
        <w:t xml:space="preserve">: </w:t>
      </w:r>
      <w:r w:rsidR="00A02C8B">
        <w:rPr>
          <w:rFonts w:cs="Times New Roman"/>
          <w:lang w:val="fr-CA"/>
        </w:rPr>
        <w:t>les é</w:t>
      </w:r>
      <w:r w:rsidRPr="00C61C34">
        <w:rPr>
          <w:rFonts w:cs="Times New Roman"/>
          <w:lang w:val="fr-CA"/>
        </w:rPr>
        <w:t xml:space="preserve">vidences </w:t>
      </w:r>
      <w:r w:rsidR="002C1364">
        <w:rPr>
          <w:rFonts w:cs="Times New Roman"/>
          <w:lang w:val="fr-CA"/>
        </w:rPr>
        <w:t xml:space="preserve">de l’acquisition d’une compétence </w:t>
      </w:r>
      <w:r w:rsidRPr="00C61C34">
        <w:rPr>
          <w:rFonts w:cs="Times New Roman"/>
          <w:lang w:val="fr-CA"/>
        </w:rPr>
        <w:t xml:space="preserve">et </w:t>
      </w:r>
      <w:r w:rsidR="00A02C8B">
        <w:rPr>
          <w:rFonts w:cs="Times New Roman"/>
          <w:lang w:val="fr-CA"/>
        </w:rPr>
        <w:t xml:space="preserve">le </w:t>
      </w:r>
      <w:r w:rsidRPr="00C61C34">
        <w:rPr>
          <w:rFonts w:cs="Times New Roman"/>
          <w:lang w:val="fr-CA"/>
        </w:rPr>
        <w:t>portfolio</w:t>
      </w:r>
    </w:p>
    <w:p w14:paraId="7FE88672" w14:textId="300FD893" w:rsidR="00C538AF" w:rsidRPr="007A41A7" w:rsidRDefault="009605CE" w:rsidP="00A02C8B">
      <w:pPr>
        <w:pStyle w:val="Titre3"/>
      </w:pPr>
      <w:r>
        <w:t xml:space="preserve">3.4.5 </w:t>
      </w:r>
      <w:r w:rsidR="00C538AF" w:rsidRPr="007A41A7">
        <w:t>Niveau 5</w:t>
      </w:r>
      <w:r w:rsidR="00A02C8B">
        <w:t> : le c</w:t>
      </w:r>
      <w:r w:rsidR="00C538AF" w:rsidRPr="007A41A7">
        <w:t>ontexte du référentiel de compétences</w:t>
      </w:r>
    </w:p>
    <w:p w14:paraId="167AC4F8" w14:textId="506A96F9" w:rsidR="00E04ABA" w:rsidRPr="000431A9" w:rsidRDefault="00E04ABA" w:rsidP="000E0F62">
      <w:pPr>
        <w:rPr>
          <w:rFonts w:cs="Times New Roman"/>
          <w:sz w:val="24"/>
          <w:szCs w:val="24"/>
          <w:lang w:val="fr-CA"/>
        </w:rPr>
      </w:pPr>
      <w:r w:rsidRPr="000431A9">
        <w:rPr>
          <w:rFonts w:cs="Times New Roman"/>
          <w:sz w:val="24"/>
          <w:szCs w:val="24"/>
          <w:lang w:val="fr-CA"/>
        </w:rPr>
        <w:t>Le dernier sous-modèle</w:t>
      </w:r>
      <w:r w:rsidR="005570DE" w:rsidRPr="000431A9">
        <w:rPr>
          <w:rFonts w:cs="Times New Roman"/>
          <w:sz w:val="24"/>
          <w:szCs w:val="24"/>
          <w:lang w:val="fr-CA"/>
        </w:rPr>
        <w:t xml:space="preserve"> (figure</w:t>
      </w:r>
      <w:r w:rsidR="00B351B8">
        <w:rPr>
          <w:rFonts w:cs="Times New Roman"/>
          <w:sz w:val="24"/>
          <w:szCs w:val="24"/>
          <w:lang w:val="fr-CA"/>
        </w:rPr>
        <w:t> 8.</w:t>
      </w:r>
      <w:r w:rsidR="005570DE" w:rsidRPr="000431A9">
        <w:rPr>
          <w:rFonts w:cs="Times New Roman"/>
          <w:sz w:val="24"/>
          <w:szCs w:val="24"/>
          <w:lang w:val="fr-CA"/>
        </w:rPr>
        <w:t>1</w:t>
      </w:r>
      <w:r w:rsidR="007636A8">
        <w:rPr>
          <w:rFonts w:cs="Times New Roman"/>
          <w:sz w:val="24"/>
          <w:szCs w:val="24"/>
          <w:lang w:val="fr-CA"/>
        </w:rPr>
        <w:t>2</w:t>
      </w:r>
      <w:r w:rsidR="005570DE" w:rsidRPr="000431A9">
        <w:rPr>
          <w:rFonts w:cs="Times New Roman"/>
          <w:sz w:val="24"/>
          <w:szCs w:val="24"/>
          <w:lang w:val="fr-CA"/>
        </w:rPr>
        <w:t>)</w:t>
      </w:r>
      <w:r w:rsidRPr="000431A9">
        <w:rPr>
          <w:rFonts w:cs="Times New Roman"/>
          <w:sz w:val="24"/>
          <w:szCs w:val="24"/>
          <w:lang w:val="fr-CA"/>
        </w:rPr>
        <w:t xml:space="preserve"> concerne le contexte du </w:t>
      </w:r>
      <w:r w:rsidR="002D2A80">
        <w:rPr>
          <w:rFonts w:cs="Times New Roman"/>
          <w:i/>
          <w:sz w:val="24"/>
          <w:szCs w:val="24"/>
          <w:lang w:val="fr-CA"/>
        </w:rPr>
        <w:t>p</w:t>
      </w:r>
      <w:r w:rsidR="007A41A7">
        <w:rPr>
          <w:rFonts w:cs="Times New Roman"/>
          <w:i/>
          <w:sz w:val="24"/>
          <w:szCs w:val="24"/>
          <w:lang w:val="fr-CA"/>
        </w:rPr>
        <w:t>rofil</w:t>
      </w:r>
      <w:r w:rsidR="002D2A80">
        <w:rPr>
          <w:rFonts w:cs="Times New Roman"/>
          <w:i/>
          <w:sz w:val="24"/>
          <w:szCs w:val="24"/>
          <w:lang w:val="fr-CA"/>
        </w:rPr>
        <w:t xml:space="preserve"> de c</w:t>
      </w:r>
      <w:r w:rsidRPr="000431A9">
        <w:rPr>
          <w:rFonts w:cs="Times New Roman"/>
          <w:i/>
          <w:sz w:val="24"/>
          <w:szCs w:val="24"/>
          <w:lang w:val="fr-CA"/>
        </w:rPr>
        <w:t>ompétences</w:t>
      </w:r>
      <w:r w:rsidR="00E723F5" w:rsidRPr="000431A9">
        <w:rPr>
          <w:rFonts w:cs="Times New Roman"/>
          <w:sz w:val="24"/>
          <w:szCs w:val="24"/>
          <w:lang w:val="fr-CA"/>
        </w:rPr>
        <w:t>, soit les propriétés entourant sa publication.</w:t>
      </w:r>
      <w:r w:rsidR="00204614">
        <w:rPr>
          <w:rFonts w:cs="Times New Roman"/>
          <w:sz w:val="24"/>
          <w:szCs w:val="24"/>
          <w:lang w:val="fr-CA"/>
        </w:rPr>
        <w:t xml:space="preserve"> </w:t>
      </w:r>
      <w:r w:rsidRPr="000431A9">
        <w:rPr>
          <w:rFonts w:cs="Times New Roman"/>
          <w:sz w:val="24"/>
          <w:szCs w:val="24"/>
          <w:lang w:val="fr-CA"/>
        </w:rPr>
        <w:t xml:space="preserve">Nous intégrons ici certaines des propriétés </w:t>
      </w:r>
      <w:r w:rsidR="00806040" w:rsidRPr="000431A9">
        <w:rPr>
          <w:rFonts w:cs="Times New Roman"/>
          <w:sz w:val="24"/>
          <w:szCs w:val="24"/>
          <w:lang w:val="fr-CA"/>
        </w:rPr>
        <w:t>de la notion</w:t>
      </w:r>
      <w:r w:rsidRPr="000431A9">
        <w:rPr>
          <w:rFonts w:cs="Times New Roman"/>
          <w:sz w:val="24"/>
          <w:szCs w:val="24"/>
          <w:lang w:val="fr-CA"/>
        </w:rPr>
        <w:t xml:space="preserve"> de document standard du modèle ASN. Un </w:t>
      </w:r>
      <w:r w:rsidR="002D2A80">
        <w:rPr>
          <w:rFonts w:cs="Times New Roman"/>
          <w:i/>
          <w:sz w:val="24"/>
          <w:szCs w:val="24"/>
          <w:lang w:val="fr-CA"/>
        </w:rPr>
        <w:t>p</w:t>
      </w:r>
      <w:r w:rsidR="00FE2E1E">
        <w:rPr>
          <w:rFonts w:cs="Times New Roman"/>
          <w:i/>
          <w:sz w:val="24"/>
          <w:szCs w:val="24"/>
          <w:lang w:val="fr-CA"/>
        </w:rPr>
        <w:t>rofil</w:t>
      </w:r>
      <w:r w:rsidR="002D2A80">
        <w:rPr>
          <w:rFonts w:cs="Times New Roman"/>
          <w:i/>
          <w:sz w:val="24"/>
          <w:szCs w:val="24"/>
          <w:lang w:val="fr-CA"/>
        </w:rPr>
        <w:t xml:space="preserve"> de c</w:t>
      </w:r>
      <w:r w:rsidRPr="000431A9">
        <w:rPr>
          <w:rFonts w:cs="Times New Roman"/>
          <w:i/>
          <w:sz w:val="24"/>
          <w:szCs w:val="24"/>
          <w:lang w:val="fr-CA"/>
        </w:rPr>
        <w:t xml:space="preserve">ompétences </w:t>
      </w:r>
      <w:r w:rsidRPr="000431A9">
        <w:rPr>
          <w:rFonts w:cs="Times New Roman"/>
          <w:sz w:val="24"/>
          <w:szCs w:val="24"/>
          <w:lang w:val="fr-CA"/>
        </w:rPr>
        <w:t xml:space="preserve">contient toutes les compétences d’une application et peut être subdivisé en </w:t>
      </w:r>
      <w:r w:rsidRPr="000431A9">
        <w:rPr>
          <w:rFonts w:cs="Times New Roman"/>
          <w:i/>
          <w:sz w:val="24"/>
          <w:szCs w:val="24"/>
          <w:lang w:val="fr-CA"/>
        </w:rPr>
        <w:t>sous</w:t>
      </w:r>
      <w:r w:rsidR="000D31EE">
        <w:rPr>
          <w:rFonts w:cs="Times New Roman"/>
          <w:i/>
          <w:sz w:val="24"/>
          <w:szCs w:val="24"/>
          <w:lang w:val="fr-CA"/>
        </w:rPr>
        <w:t>-</w:t>
      </w:r>
      <w:r w:rsidR="00E723F5" w:rsidRPr="000431A9">
        <w:rPr>
          <w:rFonts w:cs="Times New Roman"/>
          <w:i/>
          <w:sz w:val="24"/>
          <w:szCs w:val="24"/>
          <w:lang w:val="fr-CA"/>
        </w:rPr>
        <w:t>r</w:t>
      </w:r>
      <w:r w:rsidRPr="000431A9">
        <w:rPr>
          <w:rFonts w:cs="Times New Roman"/>
          <w:i/>
          <w:sz w:val="24"/>
          <w:szCs w:val="24"/>
          <w:lang w:val="fr-CA"/>
        </w:rPr>
        <w:t>éférentiel</w:t>
      </w:r>
      <w:r w:rsidR="00E723F5" w:rsidRPr="000431A9">
        <w:rPr>
          <w:rFonts w:cs="Times New Roman"/>
          <w:i/>
          <w:sz w:val="24"/>
          <w:szCs w:val="24"/>
          <w:lang w:val="fr-CA"/>
        </w:rPr>
        <w:t>s</w:t>
      </w:r>
      <w:r w:rsidRPr="000431A9">
        <w:rPr>
          <w:rFonts w:cs="Times New Roman"/>
          <w:sz w:val="24"/>
          <w:szCs w:val="24"/>
          <w:lang w:val="fr-CA"/>
        </w:rPr>
        <w:t xml:space="preserve"> ou </w:t>
      </w:r>
      <w:r w:rsidRPr="000431A9">
        <w:rPr>
          <w:rFonts w:cs="Times New Roman"/>
          <w:i/>
          <w:sz w:val="24"/>
          <w:szCs w:val="24"/>
          <w:lang w:val="fr-CA"/>
        </w:rPr>
        <w:t>correspondre</w:t>
      </w:r>
      <w:r w:rsidRPr="000431A9">
        <w:rPr>
          <w:rFonts w:cs="Times New Roman"/>
          <w:sz w:val="24"/>
          <w:szCs w:val="24"/>
          <w:lang w:val="fr-CA"/>
        </w:rPr>
        <w:t xml:space="preserve"> avec d’autres référentiels</w:t>
      </w:r>
      <w:r w:rsidR="001C67D5">
        <w:rPr>
          <w:rFonts w:cs="Times New Roman"/>
          <w:sz w:val="24"/>
          <w:szCs w:val="24"/>
          <w:lang w:val="fr-CA"/>
        </w:rPr>
        <w:t xml:space="preserve"> </w:t>
      </w:r>
      <w:commentRangeStart w:id="18"/>
      <w:commentRangeStart w:id="19"/>
      <w:r w:rsidR="001C67D5">
        <w:rPr>
          <w:rFonts w:cs="Times New Roman"/>
          <w:sz w:val="24"/>
          <w:szCs w:val="24"/>
          <w:lang w:val="fr-CA"/>
        </w:rPr>
        <w:t>dans d’autres institutions</w:t>
      </w:r>
      <w:commentRangeEnd w:id="18"/>
      <w:r w:rsidR="001C67D5">
        <w:rPr>
          <w:rStyle w:val="Marquedecommentaire"/>
          <w:rFonts w:ascii="Cambria" w:eastAsia="Times New Roman" w:hAnsi="Cambria"/>
        </w:rPr>
        <w:commentReference w:id="18"/>
      </w:r>
      <w:commentRangeEnd w:id="19"/>
      <w:r w:rsidR="00FA131B">
        <w:rPr>
          <w:rStyle w:val="Marquedecommentaire"/>
          <w:rFonts w:ascii="Cambria" w:eastAsia="Times New Roman" w:hAnsi="Cambria"/>
        </w:rPr>
        <w:commentReference w:id="19"/>
      </w:r>
      <w:r w:rsidR="00930983" w:rsidRPr="000431A9">
        <w:rPr>
          <w:rFonts w:cs="Times New Roman"/>
          <w:sz w:val="24"/>
          <w:szCs w:val="24"/>
          <w:lang w:val="fr-CA"/>
        </w:rPr>
        <w:t xml:space="preserve">. Par exemple, </w:t>
      </w:r>
      <w:r w:rsidRPr="000431A9">
        <w:rPr>
          <w:rFonts w:cs="Times New Roman"/>
          <w:sz w:val="24"/>
          <w:szCs w:val="24"/>
          <w:lang w:val="fr-CA"/>
        </w:rPr>
        <w:t xml:space="preserve">un référentiel de première année </w:t>
      </w:r>
      <w:r w:rsidR="00EB2E9C">
        <w:rPr>
          <w:rFonts w:cs="Times New Roman"/>
          <w:sz w:val="24"/>
          <w:szCs w:val="24"/>
          <w:lang w:val="fr-CA"/>
        </w:rPr>
        <w:t xml:space="preserve">universitaire </w:t>
      </w:r>
      <w:r w:rsidR="00F85554" w:rsidRPr="000431A9">
        <w:rPr>
          <w:rFonts w:cs="Times New Roman"/>
          <w:sz w:val="24"/>
          <w:szCs w:val="24"/>
          <w:lang w:val="fr-CA"/>
        </w:rPr>
        <w:t xml:space="preserve">en </w:t>
      </w:r>
      <w:r w:rsidRPr="000431A9">
        <w:rPr>
          <w:rFonts w:cs="Times New Roman"/>
          <w:sz w:val="24"/>
          <w:szCs w:val="24"/>
          <w:lang w:val="fr-CA"/>
        </w:rPr>
        <w:t>science</w:t>
      </w:r>
      <w:r w:rsidR="00EB2E9C">
        <w:rPr>
          <w:rFonts w:cs="Times New Roman"/>
          <w:sz w:val="24"/>
          <w:szCs w:val="24"/>
          <w:lang w:val="fr-CA"/>
        </w:rPr>
        <w:t>s</w:t>
      </w:r>
      <w:r w:rsidR="00F85554" w:rsidRPr="000431A9">
        <w:rPr>
          <w:rFonts w:cs="Times New Roman"/>
          <w:sz w:val="24"/>
          <w:szCs w:val="24"/>
          <w:lang w:val="fr-CA"/>
        </w:rPr>
        <w:t xml:space="preserve"> </w:t>
      </w:r>
      <w:r w:rsidR="00E723F5" w:rsidRPr="000431A9">
        <w:rPr>
          <w:rFonts w:cs="Times New Roman"/>
          <w:sz w:val="24"/>
          <w:szCs w:val="24"/>
          <w:lang w:val="fr-CA"/>
        </w:rPr>
        <w:t>peut être</w:t>
      </w:r>
      <w:r w:rsidR="00930983" w:rsidRPr="000431A9">
        <w:rPr>
          <w:rFonts w:cs="Times New Roman"/>
          <w:sz w:val="24"/>
          <w:szCs w:val="24"/>
          <w:lang w:val="fr-CA"/>
        </w:rPr>
        <w:t xml:space="preserve"> mis en correspondance </w:t>
      </w:r>
      <w:r w:rsidRPr="000431A9">
        <w:rPr>
          <w:rFonts w:cs="Times New Roman"/>
          <w:sz w:val="24"/>
          <w:szCs w:val="24"/>
          <w:lang w:val="fr-CA"/>
        </w:rPr>
        <w:t xml:space="preserve">avec tous les </w:t>
      </w:r>
      <w:r w:rsidR="00017BE9" w:rsidRPr="000431A9">
        <w:rPr>
          <w:rFonts w:cs="Times New Roman"/>
          <w:sz w:val="24"/>
          <w:szCs w:val="24"/>
          <w:lang w:val="fr-CA"/>
        </w:rPr>
        <w:t xml:space="preserve">référentiels </w:t>
      </w:r>
      <w:r w:rsidR="00E723F5" w:rsidRPr="000431A9">
        <w:rPr>
          <w:rFonts w:cs="Times New Roman"/>
          <w:sz w:val="24"/>
          <w:szCs w:val="24"/>
          <w:lang w:val="fr-CA"/>
        </w:rPr>
        <w:t xml:space="preserve">des programmes </w:t>
      </w:r>
      <w:r w:rsidRPr="000431A9">
        <w:rPr>
          <w:rFonts w:cs="Times New Roman"/>
          <w:sz w:val="24"/>
          <w:szCs w:val="24"/>
          <w:lang w:val="fr-CA"/>
        </w:rPr>
        <w:t xml:space="preserve">d’autres universités. </w:t>
      </w:r>
      <w:r w:rsidR="00806040" w:rsidRPr="000431A9">
        <w:rPr>
          <w:rFonts w:cs="Times New Roman"/>
          <w:sz w:val="24"/>
          <w:szCs w:val="24"/>
          <w:lang w:val="fr-CA"/>
        </w:rPr>
        <w:t>Un référentiel de compétence</w:t>
      </w:r>
      <w:r w:rsidR="00F85554" w:rsidRPr="000431A9">
        <w:rPr>
          <w:rFonts w:cs="Times New Roman"/>
          <w:sz w:val="24"/>
          <w:szCs w:val="24"/>
          <w:lang w:val="fr-CA"/>
        </w:rPr>
        <w:t>s</w:t>
      </w:r>
      <w:r w:rsidR="00806040" w:rsidRPr="000431A9">
        <w:rPr>
          <w:rFonts w:cs="Times New Roman"/>
          <w:sz w:val="24"/>
          <w:szCs w:val="24"/>
          <w:lang w:val="fr-CA"/>
        </w:rPr>
        <w:t xml:space="preserve"> a aussi une </w:t>
      </w:r>
      <w:r w:rsidR="00806040" w:rsidRPr="000431A9">
        <w:rPr>
          <w:rFonts w:cs="Times New Roman"/>
          <w:i/>
          <w:sz w:val="24"/>
          <w:szCs w:val="24"/>
          <w:lang w:val="fr-CA"/>
        </w:rPr>
        <w:t>date</w:t>
      </w:r>
      <w:r w:rsidR="00600AAA">
        <w:rPr>
          <w:rFonts w:cs="Times New Roman"/>
          <w:i/>
          <w:sz w:val="24"/>
          <w:szCs w:val="24"/>
          <w:lang w:val="fr-CA"/>
        </w:rPr>
        <w:t xml:space="preserve"> de c</w:t>
      </w:r>
      <w:r w:rsidR="00806040" w:rsidRPr="000431A9">
        <w:rPr>
          <w:rFonts w:cs="Times New Roman"/>
          <w:i/>
          <w:sz w:val="24"/>
          <w:szCs w:val="24"/>
          <w:lang w:val="fr-CA"/>
        </w:rPr>
        <w:t>réation</w:t>
      </w:r>
      <w:r w:rsidR="00806040" w:rsidRPr="000431A9">
        <w:rPr>
          <w:rFonts w:cs="Times New Roman"/>
          <w:sz w:val="24"/>
          <w:szCs w:val="24"/>
          <w:lang w:val="fr-CA"/>
        </w:rPr>
        <w:t xml:space="preserve">, une </w:t>
      </w:r>
      <w:r w:rsidR="00806040" w:rsidRPr="000431A9">
        <w:rPr>
          <w:rFonts w:cs="Times New Roman"/>
          <w:i/>
          <w:sz w:val="24"/>
          <w:szCs w:val="24"/>
          <w:lang w:val="fr-CA"/>
        </w:rPr>
        <w:t>adresse</w:t>
      </w:r>
      <w:r w:rsidR="00600AAA">
        <w:rPr>
          <w:rFonts w:cs="Times New Roman"/>
          <w:i/>
          <w:sz w:val="24"/>
          <w:szCs w:val="24"/>
          <w:lang w:val="fr-CA"/>
        </w:rPr>
        <w:t xml:space="preserve"> </w:t>
      </w:r>
      <w:r w:rsidR="00806040" w:rsidRPr="000431A9">
        <w:rPr>
          <w:rFonts w:cs="Times New Roman"/>
          <w:i/>
          <w:sz w:val="24"/>
          <w:szCs w:val="24"/>
          <w:lang w:val="fr-CA"/>
        </w:rPr>
        <w:t>Web</w:t>
      </w:r>
      <w:r w:rsidR="00D75C5E">
        <w:rPr>
          <w:rFonts w:cs="Times New Roman"/>
          <w:i/>
          <w:sz w:val="24"/>
          <w:szCs w:val="24"/>
          <w:lang w:val="fr-CA"/>
        </w:rPr>
        <w:t xml:space="preserve"> </w:t>
      </w:r>
      <w:r w:rsidR="00D75C5E">
        <w:rPr>
          <w:rFonts w:cs="Times New Roman"/>
          <w:iCs/>
          <w:sz w:val="24"/>
          <w:szCs w:val="24"/>
          <w:lang w:val="fr-CA"/>
        </w:rPr>
        <w:t>(URI)</w:t>
      </w:r>
      <w:r w:rsidR="00806040" w:rsidRPr="000431A9">
        <w:rPr>
          <w:rFonts w:cs="Times New Roman"/>
          <w:sz w:val="24"/>
          <w:szCs w:val="24"/>
          <w:lang w:val="fr-CA"/>
        </w:rPr>
        <w:t xml:space="preserve">, un </w:t>
      </w:r>
      <w:r w:rsidR="00600AAA">
        <w:rPr>
          <w:rFonts w:cs="Times New Roman"/>
          <w:i/>
          <w:sz w:val="24"/>
          <w:szCs w:val="24"/>
          <w:lang w:val="fr-CA"/>
        </w:rPr>
        <w:t>s</w:t>
      </w:r>
      <w:r w:rsidR="00806040" w:rsidRPr="000431A9">
        <w:rPr>
          <w:rFonts w:cs="Times New Roman"/>
          <w:i/>
          <w:sz w:val="24"/>
          <w:szCs w:val="24"/>
          <w:lang w:val="fr-CA"/>
        </w:rPr>
        <w:t>tatut</w:t>
      </w:r>
      <w:r w:rsidR="00806040" w:rsidRPr="000431A9">
        <w:rPr>
          <w:rFonts w:cs="Times New Roman"/>
          <w:sz w:val="24"/>
          <w:szCs w:val="24"/>
          <w:lang w:val="fr-CA"/>
        </w:rPr>
        <w:t xml:space="preserve">, une </w:t>
      </w:r>
      <w:r w:rsidR="00600AAA">
        <w:rPr>
          <w:rFonts w:cs="Times New Roman"/>
          <w:i/>
          <w:sz w:val="24"/>
          <w:szCs w:val="24"/>
          <w:lang w:val="fr-CA"/>
        </w:rPr>
        <w:t>s</w:t>
      </w:r>
      <w:r w:rsidR="00806040" w:rsidRPr="000431A9">
        <w:rPr>
          <w:rFonts w:cs="Times New Roman"/>
          <w:i/>
          <w:sz w:val="24"/>
          <w:szCs w:val="24"/>
          <w:lang w:val="fr-CA"/>
        </w:rPr>
        <w:t>ource</w:t>
      </w:r>
      <w:r w:rsidR="00204614">
        <w:rPr>
          <w:rFonts w:cs="Times New Roman"/>
          <w:i/>
          <w:sz w:val="24"/>
          <w:szCs w:val="24"/>
          <w:lang w:val="fr-CA"/>
        </w:rPr>
        <w:t xml:space="preserve"> </w:t>
      </w:r>
      <w:r w:rsidR="00E723F5" w:rsidRPr="000431A9">
        <w:rPr>
          <w:rFonts w:cs="Times New Roman"/>
          <w:sz w:val="24"/>
          <w:szCs w:val="24"/>
          <w:lang w:val="fr-CA"/>
        </w:rPr>
        <w:t xml:space="preserve">décrivant </w:t>
      </w:r>
      <w:r w:rsidR="00806040" w:rsidRPr="000431A9">
        <w:rPr>
          <w:rFonts w:cs="Times New Roman"/>
          <w:sz w:val="24"/>
          <w:szCs w:val="24"/>
          <w:lang w:val="fr-CA"/>
        </w:rPr>
        <w:t xml:space="preserve">l’organisation qui </w:t>
      </w:r>
      <w:r w:rsidR="00E723F5" w:rsidRPr="000431A9">
        <w:rPr>
          <w:rFonts w:cs="Times New Roman"/>
          <w:sz w:val="24"/>
          <w:szCs w:val="24"/>
          <w:lang w:val="fr-CA"/>
        </w:rPr>
        <w:t>diffuse</w:t>
      </w:r>
      <w:r w:rsidR="00806040" w:rsidRPr="000431A9">
        <w:rPr>
          <w:rFonts w:cs="Times New Roman"/>
          <w:sz w:val="24"/>
          <w:szCs w:val="24"/>
          <w:lang w:val="fr-CA"/>
        </w:rPr>
        <w:t xml:space="preserve"> le référentiel, un </w:t>
      </w:r>
      <w:r w:rsidR="00806040" w:rsidRPr="000431A9">
        <w:rPr>
          <w:rFonts w:cs="Times New Roman"/>
          <w:i/>
          <w:sz w:val="24"/>
          <w:szCs w:val="24"/>
          <w:lang w:val="fr-CA"/>
        </w:rPr>
        <w:t>sujet</w:t>
      </w:r>
      <w:r w:rsidR="00600AAA">
        <w:rPr>
          <w:rFonts w:cs="Times New Roman"/>
          <w:i/>
          <w:sz w:val="24"/>
          <w:szCs w:val="24"/>
          <w:lang w:val="fr-CA"/>
        </w:rPr>
        <w:t xml:space="preserve"> g</w:t>
      </w:r>
      <w:r w:rsidR="00806040" w:rsidRPr="000431A9">
        <w:rPr>
          <w:rFonts w:cs="Times New Roman"/>
          <w:i/>
          <w:sz w:val="24"/>
          <w:szCs w:val="24"/>
          <w:lang w:val="fr-CA"/>
        </w:rPr>
        <w:t>énéral</w:t>
      </w:r>
      <w:r w:rsidR="00806040" w:rsidRPr="000431A9">
        <w:rPr>
          <w:rFonts w:cs="Times New Roman"/>
          <w:sz w:val="24"/>
          <w:szCs w:val="24"/>
          <w:lang w:val="fr-CA"/>
        </w:rPr>
        <w:t xml:space="preserve"> et un </w:t>
      </w:r>
      <w:r w:rsidR="00FE2E1E">
        <w:rPr>
          <w:rFonts w:cs="Times New Roman"/>
          <w:i/>
          <w:sz w:val="24"/>
          <w:szCs w:val="24"/>
          <w:lang w:val="fr-CA"/>
        </w:rPr>
        <w:t>public</w:t>
      </w:r>
      <w:r w:rsidR="00600AAA">
        <w:rPr>
          <w:rFonts w:cs="Times New Roman"/>
          <w:i/>
          <w:sz w:val="24"/>
          <w:szCs w:val="24"/>
          <w:lang w:val="fr-CA"/>
        </w:rPr>
        <w:t xml:space="preserve"> v</w:t>
      </w:r>
      <w:r w:rsidR="00FE2E1E">
        <w:rPr>
          <w:rFonts w:cs="Times New Roman"/>
          <w:i/>
          <w:sz w:val="24"/>
          <w:szCs w:val="24"/>
          <w:lang w:val="fr-CA"/>
        </w:rPr>
        <w:t>isé</w:t>
      </w:r>
      <w:r w:rsidR="00806040" w:rsidRPr="000431A9">
        <w:rPr>
          <w:rFonts w:cs="Times New Roman"/>
          <w:sz w:val="24"/>
          <w:szCs w:val="24"/>
          <w:lang w:val="fr-CA"/>
        </w:rPr>
        <w:t>.</w:t>
      </w:r>
    </w:p>
    <w:p w14:paraId="6B8937B3" w14:textId="2CDBA102" w:rsidR="00D75C5E" w:rsidRDefault="00D75C5E" w:rsidP="000C74E1">
      <w:pPr>
        <w:rPr>
          <w:rFonts w:cs="Times New Roman"/>
          <w:b/>
          <w:bCs/>
          <w:lang w:val="fr-CA"/>
        </w:rPr>
      </w:pPr>
      <w:r>
        <w:rPr>
          <w:rStyle w:val="Marquedecommentaire"/>
          <w:rFonts w:ascii="Cambria" w:eastAsia="Times New Roman" w:hAnsi="Cambria"/>
        </w:rPr>
        <w:lastRenderedPageBreak/>
        <w:commentReference w:id="20"/>
      </w:r>
      <w:commentRangeStart w:id="21"/>
      <w:commentRangeEnd w:id="21"/>
      <w:r w:rsidR="00FA131B">
        <w:rPr>
          <w:rStyle w:val="Marquedecommentaire"/>
          <w:rFonts w:ascii="Cambria" w:eastAsia="Times New Roman" w:hAnsi="Cambria"/>
        </w:rPr>
        <w:commentReference w:id="21"/>
      </w:r>
      <w:r w:rsidR="00FA131B" w:rsidRPr="00FA131B">
        <w:rPr>
          <w:rFonts w:cs="Times New Roman"/>
          <w:b/>
          <w:bCs/>
          <w:noProof/>
          <w:lang w:val="fr-CA"/>
        </w:rPr>
        <w:drawing>
          <wp:inline distT="0" distB="0" distL="0" distR="0" wp14:anchorId="00BCA7B1" wp14:editId="37E23587">
            <wp:extent cx="5760720" cy="3245485"/>
            <wp:effectExtent l="12700" t="12700" r="5080" b="571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245485"/>
                    </a:xfrm>
                    <a:prstGeom prst="rect">
                      <a:avLst/>
                    </a:prstGeom>
                    <a:ln>
                      <a:solidFill>
                        <a:schemeClr val="accent1"/>
                      </a:solidFill>
                    </a:ln>
                  </pic:spPr>
                </pic:pic>
              </a:graphicData>
            </a:graphic>
          </wp:inline>
        </w:drawing>
      </w:r>
    </w:p>
    <w:p w14:paraId="687C1BD4" w14:textId="4F437FC3" w:rsidR="00323AF8" w:rsidRDefault="0044510E" w:rsidP="000C74E1">
      <w:pPr>
        <w:rPr>
          <w:rFonts w:cs="Times New Roman"/>
          <w:lang w:val="fr-CA"/>
        </w:rPr>
      </w:pPr>
      <w:r w:rsidRPr="002F2E05">
        <w:rPr>
          <w:rFonts w:cs="Times New Roman"/>
          <w:b/>
          <w:bCs/>
          <w:lang w:val="fr-CA"/>
        </w:rPr>
        <w:t xml:space="preserve">Figure </w:t>
      </w:r>
      <w:r w:rsidR="00B351B8">
        <w:rPr>
          <w:rFonts w:cs="Times New Roman"/>
          <w:b/>
          <w:bCs/>
          <w:lang w:val="fr-CA"/>
        </w:rPr>
        <w:t>8.</w:t>
      </w:r>
      <w:r w:rsidR="007636A8">
        <w:rPr>
          <w:rFonts w:cs="Times New Roman"/>
          <w:b/>
          <w:bCs/>
          <w:lang w:val="fr-CA"/>
        </w:rPr>
        <w:t>12</w:t>
      </w:r>
      <w:r w:rsidR="00204614">
        <w:rPr>
          <w:rFonts w:cs="Times New Roman"/>
          <w:b/>
          <w:bCs/>
          <w:lang w:val="fr-CA"/>
        </w:rPr>
        <w:t xml:space="preserve"> </w:t>
      </w:r>
      <w:r w:rsidR="00C61C34" w:rsidRPr="00C538AF">
        <w:rPr>
          <w:rFonts w:cs="Times New Roman"/>
          <w:lang w:val="fr-CA"/>
        </w:rPr>
        <w:t>Niveau 5</w:t>
      </w:r>
      <w:r w:rsidR="00F85554">
        <w:rPr>
          <w:rFonts w:cs="Times New Roman"/>
          <w:lang w:val="fr-CA"/>
        </w:rPr>
        <w:t xml:space="preserve"> du modèle COMP-2020</w:t>
      </w:r>
      <w:r w:rsidR="00F85554" w:rsidRPr="007D3BD5">
        <w:rPr>
          <w:rFonts w:cs="Times New Roman"/>
          <w:lang w:val="fr-CA"/>
        </w:rPr>
        <w:t> </w:t>
      </w:r>
      <w:r w:rsidR="00C538AF" w:rsidRPr="00C538AF">
        <w:rPr>
          <w:rFonts w:cs="Times New Roman"/>
          <w:lang w:val="fr-CA"/>
        </w:rPr>
        <w:t xml:space="preserve">: </w:t>
      </w:r>
      <w:r w:rsidR="00A02C8B">
        <w:rPr>
          <w:rFonts w:cs="Times New Roman"/>
          <w:lang w:val="fr-CA"/>
        </w:rPr>
        <w:t>le c</w:t>
      </w:r>
      <w:r w:rsidR="00C538AF" w:rsidRPr="00C538AF">
        <w:rPr>
          <w:rFonts w:cs="Times New Roman"/>
          <w:lang w:val="fr-CA"/>
        </w:rPr>
        <w:t>ontexte du référentiel de compétences</w:t>
      </w:r>
    </w:p>
    <w:p w14:paraId="235EB156" w14:textId="77777777" w:rsidR="007636A8" w:rsidRDefault="007636A8" w:rsidP="00930983">
      <w:pPr>
        <w:jc w:val="center"/>
        <w:rPr>
          <w:rFonts w:cs="Times New Roman"/>
          <w:lang w:val="fr-CA"/>
        </w:rPr>
      </w:pPr>
    </w:p>
    <w:p w14:paraId="6C9E0988" w14:textId="77777777" w:rsidR="007C589A" w:rsidRPr="00071B70" w:rsidRDefault="00452BF8" w:rsidP="00C23C3A">
      <w:pPr>
        <w:pStyle w:val="Titre1"/>
        <w:keepNext w:val="0"/>
        <w:keepLines w:val="0"/>
        <w:numPr>
          <w:ilvl w:val="0"/>
          <w:numId w:val="1"/>
        </w:numPr>
        <w:spacing w:before="120" w:after="120"/>
        <w:ind w:left="432" w:hanging="432"/>
        <w:jc w:val="left"/>
        <w:rPr>
          <w:rFonts w:ascii="Times New Roman" w:eastAsiaTheme="minorHAnsi" w:hAnsi="Times New Roman" w:cs="Times New Roman"/>
          <w:b/>
          <w:color w:val="auto"/>
          <w:sz w:val="28"/>
          <w:szCs w:val="24"/>
          <w:lang w:val="fr-CA"/>
        </w:rPr>
      </w:pPr>
      <w:r w:rsidRPr="00071B70">
        <w:rPr>
          <w:rFonts w:ascii="Times New Roman" w:eastAsiaTheme="minorHAnsi" w:hAnsi="Times New Roman" w:cs="Times New Roman"/>
          <w:b/>
          <w:color w:val="auto"/>
          <w:sz w:val="28"/>
          <w:szCs w:val="24"/>
          <w:lang w:val="fr-CA"/>
        </w:rPr>
        <w:t>L</w:t>
      </w:r>
      <w:r w:rsidR="00F11D65" w:rsidRPr="00071B70">
        <w:rPr>
          <w:rFonts w:ascii="Times New Roman" w:eastAsiaTheme="minorHAnsi" w:hAnsi="Times New Roman" w:cs="Times New Roman"/>
          <w:b/>
          <w:color w:val="auto"/>
          <w:sz w:val="28"/>
          <w:szCs w:val="24"/>
          <w:lang w:val="fr-CA"/>
        </w:rPr>
        <w:t xml:space="preserve">’évaluation des </w:t>
      </w:r>
      <w:r w:rsidR="00F7601A" w:rsidRPr="00071B70">
        <w:rPr>
          <w:rFonts w:ascii="Times New Roman" w:eastAsiaTheme="minorHAnsi" w:hAnsi="Times New Roman" w:cs="Times New Roman"/>
          <w:b/>
          <w:color w:val="auto"/>
          <w:sz w:val="28"/>
          <w:szCs w:val="24"/>
          <w:lang w:val="fr-CA"/>
        </w:rPr>
        <w:t>compétences</w:t>
      </w:r>
      <w:r w:rsidR="00881695" w:rsidRPr="00071B70">
        <w:rPr>
          <w:rFonts w:ascii="Times New Roman" w:eastAsiaTheme="minorHAnsi" w:hAnsi="Times New Roman" w:cs="Times New Roman"/>
          <w:b/>
          <w:color w:val="auto"/>
          <w:sz w:val="28"/>
          <w:szCs w:val="24"/>
          <w:lang w:val="fr-CA"/>
        </w:rPr>
        <w:t xml:space="preserve"> </w:t>
      </w:r>
    </w:p>
    <w:p w14:paraId="05E0A21E" w14:textId="27D565D4" w:rsidR="00881695" w:rsidRPr="004120F2" w:rsidRDefault="000D31EE" w:rsidP="00C23C3A">
      <w:pPr>
        <w:spacing w:before="120"/>
        <w:rPr>
          <w:rFonts w:cs="Times New Roman"/>
          <w:sz w:val="24"/>
          <w:szCs w:val="24"/>
        </w:rPr>
      </w:pPr>
      <w:r>
        <w:rPr>
          <w:rFonts w:cs="Times New Roman"/>
          <w:sz w:val="24"/>
          <w:szCs w:val="24"/>
        </w:rPr>
        <w:t>C</w:t>
      </w:r>
      <w:r w:rsidR="00C51D44">
        <w:rPr>
          <w:rFonts w:cs="Times New Roman"/>
          <w:sz w:val="24"/>
          <w:szCs w:val="24"/>
        </w:rPr>
        <w:t>ette section exami</w:t>
      </w:r>
      <w:r>
        <w:rPr>
          <w:rFonts w:cs="Times New Roman"/>
          <w:sz w:val="24"/>
          <w:szCs w:val="24"/>
        </w:rPr>
        <w:t>ne</w:t>
      </w:r>
      <w:r w:rsidR="0052398D">
        <w:rPr>
          <w:rFonts w:cs="Times New Roman"/>
          <w:sz w:val="24"/>
          <w:szCs w:val="24"/>
        </w:rPr>
        <w:t xml:space="preserve"> de plus près</w:t>
      </w:r>
      <w:r w:rsidR="00C51D44">
        <w:rPr>
          <w:rFonts w:cs="Times New Roman"/>
          <w:sz w:val="24"/>
          <w:szCs w:val="24"/>
        </w:rPr>
        <w:t xml:space="preserve"> les processus d’évaluation permettant d’associer des compétences actuelles aux acteurs et des compétences préalables et visées aux ressources et aux activités d’apprentissage</w:t>
      </w:r>
      <w:r w:rsidR="00257BCD">
        <w:rPr>
          <w:rFonts w:cs="Times New Roman"/>
          <w:sz w:val="24"/>
          <w:szCs w:val="24"/>
        </w:rPr>
        <w:t xml:space="preserve">, </w:t>
      </w:r>
      <w:r w:rsidR="00600AAA">
        <w:rPr>
          <w:rFonts w:cs="Times New Roman"/>
          <w:sz w:val="24"/>
          <w:szCs w:val="24"/>
        </w:rPr>
        <w:t>ce qui permettra</w:t>
      </w:r>
      <w:r w:rsidR="00257BCD">
        <w:rPr>
          <w:rFonts w:cs="Times New Roman"/>
          <w:sz w:val="24"/>
          <w:szCs w:val="24"/>
        </w:rPr>
        <w:t xml:space="preserve"> de compléter l’ontologie COMP-2020 sur ce plan.</w:t>
      </w:r>
    </w:p>
    <w:p w14:paraId="15B8082E" w14:textId="2C94D745" w:rsidR="00E91E7D" w:rsidRPr="000431A9" w:rsidRDefault="00BD5FD0" w:rsidP="00B351B8">
      <w:pPr>
        <w:pStyle w:val="Titre2"/>
        <w:keepNext w:val="0"/>
        <w:keepLines w:val="0"/>
        <w:numPr>
          <w:ilvl w:val="1"/>
          <w:numId w:val="9"/>
        </w:numPr>
        <w:spacing w:before="0" w:after="120"/>
        <w:ind w:left="426" w:hanging="426"/>
        <w:jc w:val="left"/>
        <w:rPr>
          <w:rFonts w:ascii="Times New Roman" w:hAnsi="Times New Roman" w:cs="Times New Roman"/>
          <w:b/>
          <w:bCs/>
          <w:color w:val="auto"/>
          <w:sz w:val="24"/>
          <w:szCs w:val="24"/>
          <w:lang w:val="fr-CA"/>
        </w:rPr>
      </w:pPr>
      <w:r w:rsidRPr="000431A9">
        <w:rPr>
          <w:rFonts w:ascii="Times New Roman" w:hAnsi="Times New Roman" w:cs="Times New Roman"/>
          <w:b/>
          <w:bCs/>
          <w:color w:val="auto"/>
          <w:sz w:val="24"/>
          <w:szCs w:val="24"/>
          <w:lang w:val="fr-CA"/>
        </w:rPr>
        <w:t>De l’évaluation des connaissances à l’évaluation</w:t>
      </w:r>
      <w:r w:rsidR="00F7601A" w:rsidRPr="000431A9">
        <w:rPr>
          <w:rFonts w:ascii="Times New Roman" w:hAnsi="Times New Roman" w:cs="Times New Roman"/>
          <w:b/>
          <w:bCs/>
          <w:color w:val="auto"/>
          <w:sz w:val="24"/>
          <w:szCs w:val="24"/>
          <w:lang w:val="fr-CA"/>
        </w:rPr>
        <w:t xml:space="preserve"> des compétences</w:t>
      </w:r>
    </w:p>
    <w:p w14:paraId="5C28DF5E" w14:textId="51E9E583" w:rsidR="0052398D" w:rsidRPr="000431A9" w:rsidRDefault="00BD5FD0" w:rsidP="00C23C3A">
      <w:pPr>
        <w:rPr>
          <w:rFonts w:eastAsia="Times New Roman"/>
          <w:sz w:val="24"/>
          <w:szCs w:val="24"/>
          <w:lang w:val="fr-CA"/>
        </w:rPr>
      </w:pPr>
      <w:r w:rsidRPr="000431A9">
        <w:rPr>
          <w:rFonts w:eastAsia="Times New Roman"/>
          <w:sz w:val="24"/>
          <w:szCs w:val="24"/>
          <w:lang w:val="fr-CA"/>
        </w:rPr>
        <w:t>Il faut d’abord souligner les différences entre l’évaluation des connaissance</w:t>
      </w:r>
      <w:r w:rsidR="00476B34" w:rsidRPr="000431A9">
        <w:rPr>
          <w:rFonts w:eastAsia="Times New Roman"/>
          <w:sz w:val="24"/>
          <w:szCs w:val="24"/>
          <w:lang w:val="fr-CA"/>
        </w:rPr>
        <w:t>s</w:t>
      </w:r>
      <w:r w:rsidRPr="000431A9">
        <w:rPr>
          <w:rFonts w:eastAsia="Times New Roman"/>
          <w:sz w:val="24"/>
          <w:szCs w:val="24"/>
          <w:lang w:val="fr-CA"/>
        </w:rPr>
        <w:t xml:space="preserve"> et celle des compétences. </w:t>
      </w:r>
      <w:r w:rsidR="00F10D41" w:rsidRPr="000431A9">
        <w:rPr>
          <w:rFonts w:eastAsia="Times New Roman"/>
          <w:sz w:val="24"/>
          <w:szCs w:val="24"/>
          <w:lang w:val="fr-CA"/>
        </w:rPr>
        <w:t>Il ne s’agit pas uniquement de vérifier si l</w:t>
      </w:r>
      <w:r w:rsidR="00600AAA">
        <w:rPr>
          <w:rFonts w:eastAsia="Times New Roman"/>
          <w:sz w:val="24"/>
          <w:szCs w:val="24"/>
          <w:lang w:val="fr-CA"/>
        </w:rPr>
        <w:t xml:space="preserve">a personne </w:t>
      </w:r>
      <w:r w:rsidR="00F10D41" w:rsidRPr="000431A9">
        <w:rPr>
          <w:rFonts w:eastAsia="Times New Roman"/>
          <w:sz w:val="24"/>
          <w:szCs w:val="24"/>
          <w:lang w:val="fr-CA"/>
        </w:rPr>
        <w:t>apprenant</w:t>
      </w:r>
      <w:r w:rsidR="00600AAA">
        <w:rPr>
          <w:rFonts w:eastAsia="Times New Roman"/>
          <w:sz w:val="24"/>
          <w:szCs w:val="24"/>
          <w:lang w:val="fr-CA"/>
        </w:rPr>
        <w:t>e</w:t>
      </w:r>
      <w:r w:rsidR="00F10D41" w:rsidRPr="000431A9">
        <w:rPr>
          <w:rFonts w:eastAsia="Times New Roman"/>
          <w:sz w:val="24"/>
          <w:szCs w:val="24"/>
          <w:lang w:val="fr-CA"/>
        </w:rPr>
        <w:t xml:space="preserve"> « possède » une connaissance,</w:t>
      </w:r>
      <w:r w:rsidR="00204614">
        <w:rPr>
          <w:rFonts w:eastAsia="Times New Roman"/>
          <w:sz w:val="24"/>
          <w:szCs w:val="24"/>
          <w:lang w:val="fr-CA"/>
        </w:rPr>
        <w:t xml:space="preserve"> </w:t>
      </w:r>
      <w:r w:rsidR="00F10D41" w:rsidRPr="000431A9">
        <w:rPr>
          <w:rFonts w:eastAsia="Times New Roman"/>
          <w:sz w:val="24"/>
          <w:szCs w:val="24"/>
          <w:lang w:val="fr-CA"/>
        </w:rPr>
        <w:t xml:space="preserve">mais surtout </w:t>
      </w:r>
      <w:r w:rsidR="0052398D" w:rsidRPr="000431A9">
        <w:rPr>
          <w:rFonts w:eastAsia="Times New Roman"/>
          <w:sz w:val="24"/>
          <w:szCs w:val="24"/>
          <w:lang w:val="fr-CA"/>
        </w:rPr>
        <w:t xml:space="preserve">quel </w:t>
      </w:r>
      <w:r w:rsidR="00017BE9" w:rsidRPr="000431A9">
        <w:rPr>
          <w:rFonts w:eastAsia="Times New Roman"/>
          <w:sz w:val="24"/>
          <w:szCs w:val="24"/>
          <w:lang w:val="fr-CA"/>
        </w:rPr>
        <w:t xml:space="preserve">usage </w:t>
      </w:r>
      <w:r w:rsidR="00600AAA">
        <w:rPr>
          <w:rFonts w:eastAsia="Times New Roman"/>
          <w:sz w:val="24"/>
          <w:szCs w:val="24"/>
          <w:lang w:val="fr-CA"/>
        </w:rPr>
        <w:t>elle</w:t>
      </w:r>
      <w:r w:rsidR="00600AAA" w:rsidRPr="000431A9">
        <w:rPr>
          <w:rFonts w:eastAsia="Times New Roman"/>
          <w:sz w:val="24"/>
          <w:szCs w:val="24"/>
          <w:lang w:val="fr-CA"/>
        </w:rPr>
        <w:t xml:space="preserve"> </w:t>
      </w:r>
      <w:r w:rsidR="00F10D41" w:rsidRPr="000431A9">
        <w:rPr>
          <w:rFonts w:eastAsia="Times New Roman"/>
          <w:sz w:val="24"/>
          <w:szCs w:val="24"/>
          <w:lang w:val="fr-CA"/>
        </w:rPr>
        <w:t xml:space="preserve">peut </w:t>
      </w:r>
      <w:r w:rsidR="00017BE9" w:rsidRPr="000431A9">
        <w:rPr>
          <w:rFonts w:eastAsia="Times New Roman"/>
          <w:sz w:val="24"/>
          <w:szCs w:val="24"/>
          <w:lang w:val="fr-CA"/>
        </w:rPr>
        <w:t xml:space="preserve">en </w:t>
      </w:r>
      <w:r w:rsidR="00F10D41" w:rsidRPr="000431A9">
        <w:rPr>
          <w:rFonts w:eastAsia="Times New Roman"/>
          <w:sz w:val="24"/>
          <w:szCs w:val="24"/>
          <w:lang w:val="fr-CA"/>
        </w:rPr>
        <w:t>faire</w:t>
      </w:r>
      <w:r w:rsidR="0052398D" w:rsidRPr="000431A9">
        <w:rPr>
          <w:rFonts w:eastAsia="Times New Roman"/>
          <w:sz w:val="24"/>
          <w:szCs w:val="24"/>
          <w:lang w:val="fr-CA"/>
        </w:rPr>
        <w:t xml:space="preserve"> selon</w:t>
      </w:r>
      <w:r w:rsidR="00861DA8" w:rsidRPr="000431A9">
        <w:rPr>
          <w:rFonts w:eastAsia="Times New Roman"/>
          <w:sz w:val="24"/>
          <w:szCs w:val="24"/>
          <w:lang w:val="fr-CA"/>
        </w:rPr>
        <w:t xml:space="preserve"> </w:t>
      </w:r>
      <w:r w:rsidR="00F10D41" w:rsidRPr="000431A9">
        <w:rPr>
          <w:rFonts w:eastAsia="Times New Roman"/>
          <w:sz w:val="24"/>
          <w:szCs w:val="24"/>
          <w:lang w:val="fr-CA"/>
        </w:rPr>
        <w:t>son degré de maîtrise</w:t>
      </w:r>
      <w:r w:rsidR="00861DA8" w:rsidRPr="000431A9">
        <w:rPr>
          <w:rFonts w:eastAsia="Times New Roman"/>
          <w:sz w:val="24"/>
          <w:szCs w:val="24"/>
          <w:lang w:val="fr-CA"/>
        </w:rPr>
        <w:t xml:space="preserve"> en terme</w:t>
      </w:r>
      <w:r w:rsidR="00932CCF">
        <w:rPr>
          <w:rFonts w:eastAsia="Times New Roman"/>
          <w:sz w:val="24"/>
          <w:szCs w:val="24"/>
          <w:lang w:val="fr-CA"/>
        </w:rPr>
        <w:t>s</w:t>
      </w:r>
      <w:r w:rsidR="00861DA8" w:rsidRPr="000431A9">
        <w:rPr>
          <w:rFonts w:eastAsia="Times New Roman"/>
          <w:sz w:val="24"/>
          <w:szCs w:val="24"/>
          <w:lang w:val="fr-CA"/>
        </w:rPr>
        <w:t xml:space="preserve"> d’habileté</w:t>
      </w:r>
      <w:r w:rsidR="0052398D" w:rsidRPr="000431A9">
        <w:rPr>
          <w:rFonts w:eastAsia="Times New Roman"/>
          <w:sz w:val="24"/>
          <w:szCs w:val="24"/>
          <w:lang w:val="fr-CA"/>
        </w:rPr>
        <w:t xml:space="preserve"> générique (cognitive, affective, sociale ou psychomotrice)</w:t>
      </w:r>
      <w:r w:rsidR="00861DA8" w:rsidRPr="000431A9">
        <w:rPr>
          <w:rFonts w:eastAsia="Times New Roman"/>
          <w:sz w:val="24"/>
          <w:szCs w:val="24"/>
          <w:lang w:val="fr-CA"/>
        </w:rPr>
        <w:t xml:space="preserve"> et de performance</w:t>
      </w:r>
      <w:r w:rsidR="00F10D41" w:rsidRPr="000431A9">
        <w:rPr>
          <w:rFonts w:eastAsia="Times New Roman"/>
          <w:sz w:val="24"/>
          <w:szCs w:val="24"/>
          <w:lang w:val="fr-CA"/>
        </w:rPr>
        <w:t xml:space="preserve">. </w:t>
      </w:r>
    </w:p>
    <w:p w14:paraId="501E97CA" w14:textId="3ED9A3E1" w:rsidR="00BD5FD0" w:rsidRPr="000431A9" w:rsidRDefault="00315FD5" w:rsidP="00C23C3A">
      <w:pPr>
        <w:rPr>
          <w:rFonts w:eastAsia="Times New Roman" w:cs="Times New Roman"/>
          <w:sz w:val="24"/>
          <w:szCs w:val="24"/>
          <w:lang w:val="fr-CA" w:eastAsia="fr-FR"/>
        </w:rPr>
      </w:pPr>
      <w:r>
        <w:rPr>
          <w:rFonts w:eastAsia="Times New Roman"/>
          <w:sz w:val="24"/>
          <w:szCs w:val="24"/>
          <w:lang w:val="fr-CA"/>
        </w:rPr>
        <w:t>On peut mentionner ici deux exemples de projets menés d</w:t>
      </w:r>
      <w:r w:rsidR="00B1197A">
        <w:rPr>
          <w:rFonts w:eastAsia="Times New Roman"/>
          <w:sz w:val="24"/>
          <w:szCs w:val="24"/>
          <w:lang w:val="fr-CA"/>
        </w:rPr>
        <w:t>ans le domaine de l’</w:t>
      </w:r>
      <w:r w:rsidR="00F41DAC" w:rsidRPr="000431A9">
        <w:rPr>
          <w:rFonts w:eastAsia="Times New Roman"/>
          <w:sz w:val="24"/>
          <w:szCs w:val="24"/>
          <w:lang w:val="fr-CA"/>
        </w:rPr>
        <w:t>évaluation des compétences</w:t>
      </w:r>
      <w:r>
        <w:rPr>
          <w:rFonts w:eastAsia="Times New Roman"/>
          <w:sz w:val="24"/>
          <w:szCs w:val="24"/>
          <w:lang w:val="fr-CA"/>
        </w:rPr>
        <w:t> :</w:t>
      </w:r>
      <w:r w:rsidR="00F41DAC" w:rsidRPr="000431A9">
        <w:rPr>
          <w:rFonts w:eastAsia="Times New Roman"/>
          <w:sz w:val="24"/>
          <w:szCs w:val="24"/>
          <w:lang w:val="fr-CA"/>
        </w:rPr>
        <w:t xml:space="preserve"> </w:t>
      </w:r>
      <w:r w:rsidR="00071E5D">
        <w:rPr>
          <w:rFonts w:eastAsia="Times New Roman"/>
          <w:sz w:val="24"/>
          <w:szCs w:val="24"/>
          <w:lang w:val="fr-CA"/>
        </w:rPr>
        <w:t>AHELO (</w:t>
      </w:r>
      <w:proofErr w:type="spellStart"/>
      <w:r w:rsidR="0052398D" w:rsidRPr="00071E5D">
        <w:rPr>
          <w:rFonts w:eastAsia="Times New Roman"/>
          <w:i/>
          <w:sz w:val="24"/>
          <w:szCs w:val="24"/>
          <w:lang w:val="fr-CA"/>
        </w:rPr>
        <w:t>Assessment</w:t>
      </w:r>
      <w:proofErr w:type="spellEnd"/>
      <w:r w:rsidR="0052398D" w:rsidRPr="00071E5D">
        <w:rPr>
          <w:rFonts w:eastAsia="Times New Roman"/>
          <w:i/>
          <w:sz w:val="24"/>
          <w:szCs w:val="24"/>
          <w:lang w:val="fr-CA"/>
        </w:rPr>
        <w:t xml:space="preserve"> of Learning </w:t>
      </w:r>
      <w:proofErr w:type="spellStart"/>
      <w:r w:rsidR="0052398D" w:rsidRPr="00071E5D">
        <w:rPr>
          <w:rFonts w:eastAsia="Times New Roman"/>
          <w:i/>
          <w:sz w:val="24"/>
          <w:szCs w:val="24"/>
          <w:lang w:val="fr-CA"/>
        </w:rPr>
        <w:t>Outcomes</w:t>
      </w:r>
      <w:proofErr w:type="spellEnd"/>
      <w:r w:rsidR="0052398D" w:rsidRPr="00071E5D">
        <w:rPr>
          <w:rFonts w:eastAsia="Times New Roman"/>
          <w:i/>
          <w:sz w:val="24"/>
          <w:szCs w:val="24"/>
          <w:lang w:val="fr-CA"/>
        </w:rPr>
        <w:t xml:space="preserve"> in </w:t>
      </w:r>
      <w:proofErr w:type="spellStart"/>
      <w:r w:rsidR="0052398D" w:rsidRPr="00071E5D">
        <w:rPr>
          <w:rFonts w:eastAsia="Times New Roman"/>
          <w:i/>
          <w:sz w:val="24"/>
          <w:szCs w:val="24"/>
          <w:lang w:val="fr-CA"/>
        </w:rPr>
        <w:t>Higher</w:t>
      </w:r>
      <w:proofErr w:type="spellEnd"/>
      <w:r w:rsidR="0052398D" w:rsidRPr="00071E5D">
        <w:rPr>
          <w:rFonts w:eastAsia="Times New Roman"/>
          <w:i/>
          <w:sz w:val="24"/>
          <w:szCs w:val="24"/>
          <w:lang w:val="fr-CA"/>
        </w:rPr>
        <w:t xml:space="preserve"> </w:t>
      </w:r>
      <w:proofErr w:type="spellStart"/>
      <w:r w:rsidR="0052398D" w:rsidRPr="00071E5D">
        <w:rPr>
          <w:rFonts w:eastAsia="Times New Roman"/>
          <w:i/>
          <w:sz w:val="24"/>
          <w:szCs w:val="24"/>
          <w:lang w:val="fr-CA"/>
        </w:rPr>
        <w:t>Education</w:t>
      </w:r>
      <w:proofErr w:type="spellEnd"/>
      <w:r w:rsidR="00071E5D">
        <w:rPr>
          <w:rFonts w:eastAsia="Times New Roman"/>
          <w:iCs/>
          <w:sz w:val="24"/>
          <w:szCs w:val="24"/>
          <w:lang w:val="fr-CA"/>
        </w:rPr>
        <w:t>)</w:t>
      </w:r>
      <w:r w:rsidR="0052398D" w:rsidRPr="000431A9">
        <w:rPr>
          <w:rFonts w:eastAsia="Times New Roman"/>
          <w:sz w:val="24"/>
          <w:szCs w:val="24"/>
          <w:lang w:val="fr-CA"/>
        </w:rPr>
        <w:t xml:space="preserve"> (</w:t>
      </w:r>
      <w:r w:rsidR="00380BC2" w:rsidRPr="000431A9">
        <w:rPr>
          <w:rFonts w:eastAsia="Times New Roman"/>
          <w:sz w:val="24"/>
          <w:szCs w:val="24"/>
          <w:lang w:val="fr-CA"/>
        </w:rPr>
        <w:t>OCDE</w:t>
      </w:r>
      <w:r w:rsidR="0052398D" w:rsidRPr="000431A9">
        <w:rPr>
          <w:rFonts w:eastAsia="Times New Roman"/>
          <w:sz w:val="24"/>
          <w:szCs w:val="24"/>
          <w:lang w:val="fr-CA"/>
        </w:rPr>
        <w:t>,</w:t>
      </w:r>
      <w:r w:rsidR="00204614">
        <w:rPr>
          <w:rFonts w:eastAsia="Times New Roman"/>
          <w:sz w:val="24"/>
          <w:szCs w:val="24"/>
          <w:lang w:val="fr-CA"/>
        </w:rPr>
        <w:t xml:space="preserve"> </w:t>
      </w:r>
      <w:r w:rsidR="00A619D5" w:rsidRPr="000431A9">
        <w:rPr>
          <w:rFonts w:eastAsia="Times New Roman"/>
          <w:sz w:val="24"/>
          <w:szCs w:val="24"/>
          <w:lang w:val="fr-CA"/>
        </w:rPr>
        <w:t>20</w:t>
      </w:r>
      <w:r w:rsidR="00380BC2" w:rsidRPr="000431A9">
        <w:rPr>
          <w:rFonts w:eastAsia="Times New Roman"/>
          <w:sz w:val="24"/>
          <w:szCs w:val="24"/>
          <w:lang w:val="fr-CA"/>
        </w:rPr>
        <w:t>15</w:t>
      </w:r>
      <w:r w:rsidR="00A619D5" w:rsidRPr="000431A9">
        <w:rPr>
          <w:rStyle w:val="Appelnotedebasdep"/>
          <w:rFonts w:eastAsia="Times New Roman"/>
          <w:sz w:val="24"/>
          <w:szCs w:val="24"/>
          <w:lang w:val="fr-CA"/>
        </w:rPr>
        <w:footnoteReference w:id="13"/>
      </w:r>
      <w:r w:rsidR="002C1364">
        <w:rPr>
          <w:rFonts w:eastAsia="Times New Roman"/>
          <w:sz w:val="24"/>
          <w:szCs w:val="24"/>
          <w:lang w:val="fr-CA"/>
        </w:rPr>
        <w:t>)</w:t>
      </w:r>
      <w:r w:rsidR="00930983" w:rsidRPr="000431A9">
        <w:rPr>
          <w:rFonts w:eastAsia="Times New Roman" w:cs="Times New Roman"/>
          <w:sz w:val="24"/>
          <w:szCs w:val="24"/>
          <w:lang w:val="fr-CA"/>
        </w:rPr>
        <w:t xml:space="preserve">, </w:t>
      </w:r>
      <w:r w:rsidR="00F10D41" w:rsidRPr="000431A9">
        <w:rPr>
          <w:rFonts w:eastAsia="Times New Roman"/>
          <w:sz w:val="24"/>
          <w:szCs w:val="24"/>
          <w:lang w:val="fr-CA"/>
        </w:rPr>
        <w:t>une initiative</w:t>
      </w:r>
      <w:r w:rsidR="00A619D5" w:rsidRPr="000431A9">
        <w:rPr>
          <w:rFonts w:eastAsia="Times New Roman"/>
          <w:sz w:val="24"/>
          <w:szCs w:val="24"/>
          <w:lang w:val="fr-CA"/>
        </w:rPr>
        <w:t xml:space="preserve"> de l’OCDE</w:t>
      </w:r>
      <w:r w:rsidR="00F10D41" w:rsidRPr="000431A9">
        <w:rPr>
          <w:rFonts w:eastAsia="Times New Roman"/>
          <w:sz w:val="24"/>
          <w:szCs w:val="24"/>
          <w:lang w:val="fr-CA"/>
        </w:rPr>
        <w:t xml:space="preserve"> pour établir une échelle internationale de</w:t>
      </w:r>
      <w:r w:rsidR="00932CCF">
        <w:rPr>
          <w:rFonts w:eastAsia="Times New Roman"/>
          <w:sz w:val="24"/>
          <w:szCs w:val="24"/>
          <w:lang w:val="fr-CA"/>
        </w:rPr>
        <w:t xml:space="preserve"> mesure des</w:t>
      </w:r>
      <w:r w:rsidR="00F10D41" w:rsidRPr="000431A9">
        <w:rPr>
          <w:rFonts w:eastAsia="Times New Roman"/>
          <w:sz w:val="24"/>
          <w:szCs w:val="24"/>
          <w:lang w:val="fr-CA"/>
        </w:rPr>
        <w:t xml:space="preserve"> </w:t>
      </w:r>
      <w:r w:rsidR="00A619D5" w:rsidRPr="000431A9">
        <w:rPr>
          <w:rFonts w:eastAsia="Times New Roman"/>
          <w:sz w:val="24"/>
          <w:szCs w:val="24"/>
          <w:lang w:val="fr-CA"/>
        </w:rPr>
        <w:t>compétences</w:t>
      </w:r>
      <w:r w:rsidR="00017BE9" w:rsidRPr="000431A9">
        <w:rPr>
          <w:rFonts w:eastAsia="Times New Roman"/>
          <w:sz w:val="24"/>
          <w:szCs w:val="24"/>
          <w:lang w:val="fr-CA"/>
        </w:rPr>
        <w:t xml:space="preserve"> qui soit</w:t>
      </w:r>
      <w:r w:rsidR="00F10D41" w:rsidRPr="000431A9">
        <w:rPr>
          <w:rFonts w:eastAsia="Times New Roman"/>
          <w:sz w:val="24"/>
          <w:szCs w:val="24"/>
          <w:lang w:val="fr-CA"/>
        </w:rPr>
        <w:t xml:space="preserve"> transversale aux cultures, au</w:t>
      </w:r>
      <w:r w:rsidR="00017BE9" w:rsidRPr="000431A9">
        <w:rPr>
          <w:rFonts w:eastAsia="Times New Roman"/>
          <w:sz w:val="24"/>
          <w:szCs w:val="24"/>
          <w:lang w:val="fr-CA"/>
        </w:rPr>
        <w:t>x</w:t>
      </w:r>
      <w:r w:rsidR="00F10D41" w:rsidRPr="000431A9">
        <w:rPr>
          <w:rFonts w:eastAsia="Times New Roman"/>
          <w:sz w:val="24"/>
          <w:szCs w:val="24"/>
          <w:lang w:val="fr-CA"/>
        </w:rPr>
        <w:t xml:space="preserve"> langues et aux institutions</w:t>
      </w:r>
      <w:r>
        <w:rPr>
          <w:rFonts w:eastAsia="Times New Roman"/>
          <w:sz w:val="24"/>
          <w:szCs w:val="24"/>
          <w:lang w:val="fr-CA"/>
        </w:rPr>
        <w:t xml:space="preserve">, et </w:t>
      </w:r>
      <w:r w:rsidR="00F10D41" w:rsidRPr="000431A9">
        <w:rPr>
          <w:rFonts w:eastAsia="Times New Roman"/>
          <w:sz w:val="24"/>
          <w:szCs w:val="24"/>
          <w:lang w:val="fr-CA"/>
        </w:rPr>
        <w:t>ALEKS</w:t>
      </w:r>
      <w:r w:rsidR="00071E5D">
        <w:rPr>
          <w:rFonts w:eastAsia="Times New Roman"/>
          <w:sz w:val="24"/>
          <w:szCs w:val="24"/>
          <w:lang w:val="fr-CA"/>
        </w:rPr>
        <w:t xml:space="preserve"> (</w:t>
      </w:r>
      <w:proofErr w:type="spellStart"/>
      <w:r w:rsidR="00071E5D" w:rsidRPr="00315FD5">
        <w:rPr>
          <w:rStyle w:val="lev"/>
          <w:rFonts w:cs="Times New Roman"/>
          <w:b w:val="0"/>
          <w:bCs w:val="0"/>
          <w:i/>
          <w:iCs/>
          <w:color w:val="444444"/>
          <w:sz w:val="24"/>
          <w:szCs w:val="24"/>
          <w:bdr w:val="none" w:sz="0" w:space="0" w:color="auto" w:frame="1"/>
          <w:shd w:val="clear" w:color="auto" w:fill="FFFFFF"/>
        </w:rPr>
        <w:t>A</w:t>
      </w:r>
      <w:r w:rsidR="00071E5D" w:rsidRPr="00315FD5">
        <w:rPr>
          <w:rFonts w:cs="Times New Roman"/>
          <w:i/>
          <w:iCs/>
          <w:color w:val="444444"/>
          <w:sz w:val="24"/>
          <w:szCs w:val="24"/>
          <w:shd w:val="clear" w:color="auto" w:fill="FFFFFF"/>
        </w:rPr>
        <w:t>ssessment</w:t>
      </w:r>
      <w:proofErr w:type="spellEnd"/>
      <w:r w:rsidR="00071E5D" w:rsidRPr="00315FD5">
        <w:rPr>
          <w:rFonts w:cs="Times New Roman"/>
          <w:i/>
          <w:iCs/>
          <w:color w:val="444444"/>
          <w:sz w:val="24"/>
          <w:szCs w:val="24"/>
          <w:shd w:val="clear" w:color="auto" w:fill="FFFFFF"/>
        </w:rPr>
        <w:t xml:space="preserve"> and </w:t>
      </w:r>
      <w:r w:rsidR="002C1364">
        <w:rPr>
          <w:rFonts w:cs="Times New Roman"/>
          <w:i/>
          <w:iCs/>
          <w:color w:val="444444"/>
          <w:sz w:val="24"/>
          <w:szCs w:val="24"/>
          <w:shd w:val="clear" w:color="auto" w:fill="FFFFFF"/>
        </w:rPr>
        <w:t>L</w:t>
      </w:r>
      <w:r w:rsidR="00071E5D" w:rsidRPr="00315FD5">
        <w:rPr>
          <w:rFonts w:cs="Times New Roman"/>
          <w:i/>
          <w:iCs/>
          <w:color w:val="444444"/>
          <w:sz w:val="24"/>
          <w:szCs w:val="24"/>
          <w:shd w:val="clear" w:color="auto" w:fill="FFFFFF"/>
        </w:rPr>
        <w:t xml:space="preserve">earning in </w:t>
      </w:r>
      <w:proofErr w:type="spellStart"/>
      <w:r w:rsidR="00071E5D" w:rsidRPr="00315FD5">
        <w:rPr>
          <w:rStyle w:val="lev"/>
          <w:rFonts w:cs="Times New Roman"/>
          <w:b w:val="0"/>
          <w:bCs w:val="0"/>
          <w:i/>
          <w:iCs/>
          <w:color w:val="444444"/>
          <w:sz w:val="24"/>
          <w:szCs w:val="24"/>
          <w:bdr w:val="none" w:sz="0" w:space="0" w:color="auto" w:frame="1"/>
          <w:shd w:val="clear" w:color="auto" w:fill="FFFFFF"/>
        </w:rPr>
        <w:t>K</w:t>
      </w:r>
      <w:r w:rsidR="00071E5D" w:rsidRPr="00315FD5">
        <w:rPr>
          <w:rFonts w:cs="Times New Roman"/>
          <w:i/>
          <w:iCs/>
          <w:color w:val="444444"/>
          <w:sz w:val="24"/>
          <w:szCs w:val="24"/>
          <w:shd w:val="clear" w:color="auto" w:fill="FFFFFF"/>
        </w:rPr>
        <w:t>nowledge</w:t>
      </w:r>
      <w:proofErr w:type="spellEnd"/>
      <w:r w:rsidR="00071E5D" w:rsidRPr="00315FD5">
        <w:rPr>
          <w:rFonts w:cs="Times New Roman"/>
          <w:i/>
          <w:iCs/>
          <w:color w:val="444444"/>
          <w:sz w:val="24"/>
          <w:szCs w:val="24"/>
          <w:shd w:val="clear" w:color="auto" w:fill="FFFFFF"/>
        </w:rPr>
        <w:t xml:space="preserve"> </w:t>
      </w:r>
      <w:proofErr w:type="spellStart"/>
      <w:r w:rsidR="00071E5D" w:rsidRPr="00315FD5">
        <w:rPr>
          <w:rStyle w:val="lev"/>
          <w:rFonts w:cs="Times New Roman"/>
          <w:b w:val="0"/>
          <w:bCs w:val="0"/>
          <w:i/>
          <w:iCs/>
          <w:color w:val="444444"/>
          <w:sz w:val="24"/>
          <w:szCs w:val="24"/>
          <w:bdr w:val="none" w:sz="0" w:space="0" w:color="auto" w:frame="1"/>
          <w:shd w:val="clear" w:color="auto" w:fill="FFFFFF"/>
        </w:rPr>
        <w:t>S</w:t>
      </w:r>
      <w:r w:rsidR="00071E5D" w:rsidRPr="00315FD5">
        <w:rPr>
          <w:rFonts w:cs="Times New Roman"/>
          <w:i/>
          <w:iCs/>
          <w:color w:val="444444"/>
          <w:sz w:val="24"/>
          <w:szCs w:val="24"/>
          <w:shd w:val="clear" w:color="auto" w:fill="FFFFFF"/>
        </w:rPr>
        <w:t>paces</w:t>
      </w:r>
      <w:proofErr w:type="spellEnd"/>
      <w:r w:rsidR="00071E5D">
        <w:rPr>
          <w:rFonts w:cs="Times New Roman"/>
          <w:color w:val="444444"/>
          <w:sz w:val="24"/>
          <w:szCs w:val="24"/>
          <w:shd w:val="clear" w:color="auto" w:fill="FFFFFF"/>
        </w:rPr>
        <w:t>)</w:t>
      </w:r>
      <w:r w:rsidR="00A619D5" w:rsidRPr="000431A9">
        <w:rPr>
          <w:rFonts w:eastAsia="Times New Roman"/>
          <w:sz w:val="24"/>
          <w:szCs w:val="24"/>
          <w:lang w:val="fr-CA"/>
        </w:rPr>
        <w:t xml:space="preserve"> (Idrissi</w:t>
      </w:r>
      <w:r w:rsidR="00B351B8">
        <w:rPr>
          <w:rFonts w:eastAsia="Times New Roman"/>
          <w:sz w:val="24"/>
          <w:szCs w:val="24"/>
          <w:lang w:val="fr-CA"/>
        </w:rPr>
        <w:t xml:space="preserve"> </w:t>
      </w:r>
      <w:r w:rsidR="00B351B8" w:rsidRPr="00B351B8">
        <w:rPr>
          <w:rFonts w:eastAsia="Times New Roman"/>
          <w:i/>
          <w:iCs/>
          <w:sz w:val="24"/>
          <w:szCs w:val="24"/>
          <w:lang w:val="fr-CA"/>
        </w:rPr>
        <w:t>et al.</w:t>
      </w:r>
      <w:r w:rsidR="00421920" w:rsidRPr="000431A9">
        <w:rPr>
          <w:rFonts w:eastAsia="Times New Roman"/>
          <w:i/>
          <w:sz w:val="24"/>
          <w:szCs w:val="24"/>
          <w:lang w:val="fr-CA"/>
        </w:rPr>
        <w:t xml:space="preserve">, </w:t>
      </w:r>
      <w:r w:rsidR="00A619D5" w:rsidRPr="000431A9">
        <w:rPr>
          <w:sz w:val="24"/>
          <w:szCs w:val="24"/>
          <w:lang w:val="fr-CA"/>
        </w:rPr>
        <w:t>2016)</w:t>
      </w:r>
      <w:r w:rsidR="000113BD">
        <w:rPr>
          <w:rFonts w:eastAsia="Times New Roman" w:cs="Times New Roman"/>
          <w:sz w:val="24"/>
          <w:szCs w:val="24"/>
          <w:lang w:val="fr-CA"/>
        </w:rPr>
        <w:t xml:space="preserve">, </w:t>
      </w:r>
      <w:r w:rsidR="00F10D41" w:rsidRPr="000431A9">
        <w:rPr>
          <w:rFonts w:eastAsia="Times New Roman" w:cs="Times New Roman"/>
          <w:sz w:val="24"/>
          <w:szCs w:val="24"/>
          <w:lang w:val="fr-CA"/>
        </w:rPr>
        <w:t xml:space="preserve">un outil en ligne </w:t>
      </w:r>
      <w:r w:rsidR="00930983" w:rsidRPr="000431A9">
        <w:rPr>
          <w:rFonts w:eastAsia="Times New Roman"/>
          <w:sz w:val="24"/>
          <w:szCs w:val="24"/>
          <w:lang w:val="fr-CA"/>
        </w:rPr>
        <w:t xml:space="preserve">à base de compétences </w:t>
      </w:r>
      <w:r w:rsidR="00F10D41" w:rsidRPr="000431A9">
        <w:rPr>
          <w:rFonts w:eastAsia="Times New Roman" w:cs="Times New Roman"/>
          <w:sz w:val="24"/>
          <w:szCs w:val="24"/>
          <w:lang w:val="fr-CA"/>
        </w:rPr>
        <w:t xml:space="preserve">pour l’évaluation des compétences en </w:t>
      </w:r>
      <w:r w:rsidR="00861DA8" w:rsidRPr="000431A9">
        <w:rPr>
          <w:rFonts w:eastAsia="Times New Roman" w:cs="Times New Roman"/>
          <w:sz w:val="24"/>
          <w:szCs w:val="24"/>
          <w:lang w:val="fr-CA"/>
        </w:rPr>
        <w:t>mathématique</w:t>
      </w:r>
      <w:r w:rsidR="00A619D5" w:rsidRPr="000431A9">
        <w:rPr>
          <w:rFonts w:eastAsia="Times New Roman" w:cs="Times New Roman"/>
          <w:sz w:val="24"/>
          <w:szCs w:val="24"/>
          <w:lang w:val="fr-CA"/>
        </w:rPr>
        <w:t>.</w:t>
      </w:r>
      <w:r w:rsidR="00BD5FD0" w:rsidRPr="000431A9">
        <w:rPr>
          <w:rFonts w:eastAsia="Times New Roman"/>
          <w:sz w:val="24"/>
          <w:szCs w:val="24"/>
          <w:lang w:val="fr-CA"/>
        </w:rPr>
        <w:t xml:space="preserve"> </w:t>
      </w:r>
    </w:p>
    <w:p w14:paraId="40B1FA5F" w14:textId="29C864B7" w:rsidR="00BD5FD0" w:rsidRPr="000431A9" w:rsidRDefault="00315FD5" w:rsidP="00C23C3A">
      <w:pPr>
        <w:rPr>
          <w:rFonts w:eastAsia="Times New Roman"/>
          <w:sz w:val="24"/>
          <w:szCs w:val="24"/>
          <w:lang w:val="fr"/>
        </w:rPr>
      </w:pPr>
      <w:r>
        <w:rPr>
          <w:rFonts w:eastAsia="Times New Roman"/>
          <w:sz w:val="24"/>
          <w:szCs w:val="24"/>
        </w:rPr>
        <w:t>À</w:t>
      </w:r>
      <w:r w:rsidR="00B166CD" w:rsidRPr="000431A9">
        <w:rPr>
          <w:rFonts w:eastAsia="Times New Roman"/>
          <w:sz w:val="24"/>
          <w:szCs w:val="24"/>
        </w:rPr>
        <w:t xml:space="preserve"> l’instar de </w:t>
      </w:r>
      <w:r w:rsidR="00B166CD" w:rsidRPr="000431A9">
        <w:rPr>
          <w:rFonts w:eastAsia="Times New Roman"/>
          <w:sz w:val="24"/>
          <w:szCs w:val="24"/>
        </w:rPr>
        <w:fldChar w:fldCharType="begin"/>
      </w:r>
      <w:r w:rsidR="00B166CD" w:rsidRPr="000431A9">
        <w:rPr>
          <w:rFonts w:eastAsia="Times New Roman"/>
          <w:sz w:val="24"/>
          <w:szCs w:val="24"/>
        </w:rPr>
        <w:instrText xml:space="preserve"> ADDIN ZOTERO_ITEM CSL_CITATION {"citationID":"29m390bn9r","properties":{"formattedCitation":"(Norman, Norcini, &amp; Bordage, 2014)","plainCitation":"(Norman, Norcini, &amp; Bordage, 2014)"},"citationItems":[{"id":1434,"uris":["http://zotero.org/users/1335907/items/SN68DPHI"],"uri":["http://zotero.org/users/1335907/items/SN68DPHI"],"itemData":{"id":1434,"type":"book","title":"Competency-Based Education: Milestones or Millstones 1?","publisher":"The Accreditation Council for Graduate Medical Education Suite 2000, 515 North State Street, Chicago, IL 60654","source":"Google Scholar","URL":"http://www.jgme.org/doi/full/10.4300/JGME-D-13-00445.1","shortTitle":"Competency-Based Education","author":[{"family":"Norman","given":"Geoff"},{"family":"Norcini","given":"John"},{"family":"Bordage","given":"Georges"}],"issued":{"date-parts":[["2014"]]},"accessed":{"date-parts":[["2017",3,27]]}}}],"schema":"https://github.com/citation-style-language/schema/raw/master/csl-citation.json"} </w:instrText>
      </w:r>
      <w:r w:rsidR="00B166CD" w:rsidRPr="000431A9">
        <w:rPr>
          <w:rFonts w:eastAsia="Times New Roman"/>
          <w:sz w:val="24"/>
          <w:szCs w:val="24"/>
        </w:rPr>
        <w:fldChar w:fldCharType="separate"/>
      </w:r>
      <w:r w:rsidR="00B166CD" w:rsidRPr="000431A9">
        <w:rPr>
          <w:sz w:val="24"/>
          <w:szCs w:val="24"/>
        </w:rPr>
        <w:t>Norman</w:t>
      </w:r>
      <w:r w:rsidR="000D31EE">
        <w:rPr>
          <w:sz w:val="24"/>
          <w:szCs w:val="24"/>
        </w:rPr>
        <w:t xml:space="preserve"> </w:t>
      </w:r>
      <w:r w:rsidR="000D31EE" w:rsidRPr="006504A9">
        <w:rPr>
          <w:i/>
          <w:iCs/>
          <w:sz w:val="24"/>
          <w:szCs w:val="24"/>
        </w:rPr>
        <w:t>et al.</w:t>
      </w:r>
      <w:r w:rsidR="00B166CD" w:rsidRPr="000431A9">
        <w:rPr>
          <w:sz w:val="24"/>
          <w:szCs w:val="24"/>
        </w:rPr>
        <w:t xml:space="preserve">, </w:t>
      </w:r>
      <w:r w:rsidR="00071B70" w:rsidRPr="000431A9">
        <w:rPr>
          <w:sz w:val="24"/>
          <w:szCs w:val="24"/>
        </w:rPr>
        <w:t>(</w:t>
      </w:r>
      <w:r w:rsidR="00B166CD" w:rsidRPr="000431A9">
        <w:rPr>
          <w:sz w:val="24"/>
          <w:szCs w:val="24"/>
        </w:rPr>
        <w:t>2014)</w:t>
      </w:r>
      <w:r w:rsidR="00B166CD" w:rsidRPr="000431A9">
        <w:rPr>
          <w:rFonts w:eastAsia="Times New Roman"/>
          <w:sz w:val="24"/>
          <w:szCs w:val="24"/>
        </w:rPr>
        <w:fldChar w:fldCharType="end"/>
      </w:r>
      <w:r w:rsidR="00071B70" w:rsidRPr="000431A9">
        <w:rPr>
          <w:rFonts w:eastAsia="Times New Roman"/>
          <w:sz w:val="24"/>
          <w:szCs w:val="24"/>
        </w:rPr>
        <w:t>,</w:t>
      </w:r>
      <w:r w:rsidR="00B166CD" w:rsidRPr="000431A9">
        <w:rPr>
          <w:rFonts w:eastAsia="Times New Roman"/>
          <w:sz w:val="24"/>
          <w:szCs w:val="24"/>
        </w:rPr>
        <w:t xml:space="preserve"> </w:t>
      </w:r>
      <w:r>
        <w:rPr>
          <w:rFonts w:eastAsia="Times New Roman"/>
          <w:sz w:val="24"/>
          <w:szCs w:val="24"/>
        </w:rPr>
        <w:t xml:space="preserve">nous considérons </w:t>
      </w:r>
      <w:r w:rsidR="00B166CD" w:rsidRPr="000431A9">
        <w:rPr>
          <w:rFonts w:eastAsia="Times New Roman"/>
          <w:sz w:val="24"/>
          <w:szCs w:val="24"/>
        </w:rPr>
        <w:t>que</w:t>
      </w:r>
      <w:r w:rsidR="00C67544" w:rsidRPr="000431A9">
        <w:rPr>
          <w:rFonts w:eastAsia="Times New Roman"/>
          <w:sz w:val="24"/>
          <w:szCs w:val="24"/>
        </w:rPr>
        <w:t xml:space="preserve"> </w:t>
      </w:r>
      <w:r w:rsidR="00A619D5" w:rsidRPr="000431A9">
        <w:rPr>
          <w:rFonts w:eastAsia="Times New Roman"/>
          <w:sz w:val="24"/>
          <w:szCs w:val="24"/>
        </w:rPr>
        <w:t>le développement d’une</w:t>
      </w:r>
      <w:r w:rsidR="00C67544" w:rsidRPr="000431A9">
        <w:rPr>
          <w:rFonts w:eastAsia="Times New Roman"/>
          <w:sz w:val="24"/>
          <w:szCs w:val="24"/>
        </w:rPr>
        <w:t xml:space="preserve"> compétence </w:t>
      </w:r>
      <w:r w:rsidR="00B166CD" w:rsidRPr="000431A9">
        <w:rPr>
          <w:rFonts w:eastAsia="Times New Roman"/>
          <w:sz w:val="24"/>
          <w:szCs w:val="24"/>
        </w:rPr>
        <w:t xml:space="preserve">se fait </w:t>
      </w:r>
      <w:r w:rsidR="00071B70" w:rsidRPr="000431A9">
        <w:rPr>
          <w:rFonts w:eastAsia="Times New Roman"/>
          <w:sz w:val="24"/>
          <w:szCs w:val="24"/>
        </w:rPr>
        <w:t xml:space="preserve">de </w:t>
      </w:r>
      <w:r w:rsidR="00B166CD" w:rsidRPr="000431A9">
        <w:rPr>
          <w:rFonts w:eastAsia="Times New Roman"/>
          <w:sz w:val="24"/>
          <w:szCs w:val="24"/>
        </w:rPr>
        <w:t xml:space="preserve">façon graduelle. </w:t>
      </w:r>
      <w:r>
        <w:rPr>
          <w:rFonts w:eastAsia="Times New Roman"/>
          <w:sz w:val="24"/>
          <w:szCs w:val="24"/>
        </w:rPr>
        <w:t xml:space="preserve">La compétence </w:t>
      </w:r>
      <w:r w:rsidR="00B166CD" w:rsidRPr="000431A9">
        <w:rPr>
          <w:rFonts w:eastAsia="Times New Roman"/>
          <w:sz w:val="24"/>
          <w:szCs w:val="24"/>
        </w:rPr>
        <w:t xml:space="preserve">peut être </w:t>
      </w:r>
      <w:r w:rsidR="00C67544" w:rsidRPr="000431A9">
        <w:rPr>
          <w:rFonts w:eastAsia="Times New Roman"/>
          <w:sz w:val="24"/>
          <w:szCs w:val="24"/>
        </w:rPr>
        <w:t>représentée par une courbe de croissance non linéaire</w:t>
      </w:r>
      <w:r>
        <w:rPr>
          <w:rFonts w:eastAsia="Times New Roman"/>
          <w:sz w:val="24"/>
          <w:szCs w:val="24"/>
        </w:rPr>
        <w:t>,</w:t>
      </w:r>
      <w:r w:rsidR="00C67544" w:rsidRPr="000431A9">
        <w:rPr>
          <w:rFonts w:eastAsia="Times New Roman"/>
          <w:sz w:val="24"/>
          <w:szCs w:val="24"/>
        </w:rPr>
        <w:t xml:space="preserve"> </w:t>
      </w:r>
      <w:r>
        <w:rPr>
          <w:rFonts w:eastAsia="Times New Roman"/>
          <w:sz w:val="24"/>
          <w:szCs w:val="24"/>
        </w:rPr>
        <w:t xml:space="preserve">qui est </w:t>
      </w:r>
      <w:r w:rsidR="00C67544" w:rsidRPr="000431A9">
        <w:rPr>
          <w:rFonts w:eastAsia="Times New Roman"/>
          <w:sz w:val="24"/>
          <w:szCs w:val="24"/>
        </w:rPr>
        <w:t>d</w:t>
      </w:r>
      <w:r w:rsidR="00071E5D">
        <w:rPr>
          <w:rFonts w:eastAsia="Times New Roman"/>
          <w:sz w:val="24"/>
          <w:szCs w:val="24"/>
        </w:rPr>
        <w:t>’</w:t>
      </w:r>
      <w:r w:rsidR="00C67544" w:rsidRPr="000431A9">
        <w:rPr>
          <w:rFonts w:eastAsia="Times New Roman"/>
          <w:sz w:val="24"/>
          <w:szCs w:val="24"/>
        </w:rPr>
        <w:t>abord rapide</w:t>
      </w:r>
      <w:r>
        <w:rPr>
          <w:rFonts w:eastAsia="Times New Roman"/>
          <w:sz w:val="24"/>
          <w:szCs w:val="24"/>
        </w:rPr>
        <w:t>,</w:t>
      </w:r>
      <w:r w:rsidR="00C67544" w:rsidRPr="000431A9">
        <w:rPr>
          <w:rFonts w:eastAsia="Times New Roman"/>
          <w:sz w:val="24"/>
          <w:szCs w:val="24"/>
        </w:rPr>
        <w:t xml:space="preserve"> </w:t>
      </w:r>
      <w:r w:rsidR="00017BE9" w:rsidRPr="000431A9">
        <w:rPr>
          <w:rFonts w:eastAsia="Times New Roman"/>
          <w:sz w:val="24"/>
          <w:szCs w:val="24"/>
        </w:rPr>
        <w:t xml:space="preserve">puis </w:t>
      </w:r>
      <w:r w:rsidR="00A619D5" w:rsidRPr="000431A9">
        <w:rPr>
          <w:rFonts w:eastAsia="Times New Roman"/>
          <w:sz w:val="24"/>
          <w:szCs w:val="24"/>
        </w:rPr>
        <w:t xml:space="preserve">qui </w:t>
      </w:r>
      <w:r w:rsidR="00C67544" w:rsidRPr="000431A9">
        <w:rPr>
          <w:rFonts w:eastAsia="Times New Roman"/>
          <w:sz w:val="24"/>
          <w:szCs w:val="24"/>
        </w:rPr>
        <w:t xml:space="preserve">décélère et se stabilise. </w:t>
      </w:r>
      <w:r w:rsidR="00C67544" w:rsidRPr="000431A9">
        <w:rPr>
          <w:rFonts w:eastAsia="Times New Roman"/>
          <w:sz w:val="24"/>
          <w:szCs w:val="24"/>
          <w:lang w:val="fr"/>
        </w:rPr>
        <w:t>L’évaluation</w:t>
      </w:r>
      <w:r w:rsidR="00B166CD" w:rsidRPr="000431A9">
        <w:rPr>
          <w:rFonts w:eastAsia="Times New Roman"/>
          <w:sz w:val="24"/>
          <w:szCs w:val="24"/>
          <w:lang w:val="fr"/>
        </w:rPr>
        <w:t xml:space="preserve"> </w:t>
      </w:r>
      <w:r w:rsidR="00C67544" w:rsidRPr="000431A9">
        <w:rPr>
          <w:rFonts w:eastAsia="Times New Roman"/>
          <w:sz w:val="24"/>
          <w:szCs w:val="24"/>
          <w:lang w:val="fr"/>
        </w:rPr>
        <w:t>basée sur les compétences (EBC) nécessite que les apprenants</w:t>
      </w:r>
      <w:r w:rsidR="00071E5D">
        <w:rPr>
          <w:rFonts w:eastAsia="Times New Roman"/>
          <w:sz w:val="24"/>
          <w:szCs w:val="24"/>
          <w:lang w:val="fr"/>
        </w:rPr>
        <w:t xml:space="preserve"> et les apprenantes</w:t>
      </w:r>
      <w:r w:rsidR="00C67544" w:rsidRPr="000431A9">
        <w:rPr>
          <w:rFonts w:eastAsia="Times New Roman"/>
          <w:sz w:val="24"/>
          <w:szCs w:val="24"/>
          <w:lang w:val="fr"/>
        </w:rPr>
        <w:t xml:space="preserve"> </w:t>
      </w:r>
      <w:r w:rsidR="00A619D5" w:rsidRPr="000431A9">
        <w:rPr>
          <w:rFonts w:eastAsia="Times New Roman"/>
          <w:sz w:val="24"/>
          <w:szCs w:val="24"/>
          <w:lang w:val="fr"/>
        </w:rPr>
        <w:t>fasse</w:t>
      </w:r>
      <w:r w:rsidR="00601CE2">
        <w:rPr>
          <w:rFonts w:eastAsia="Times New Roman"/>
          <w:sz w:val="24"/>
          <w:szCs w:val="24"/>
          <w:lang w:val="fr"/>
        </w:rPr>
        <w:t>nt</w:t>
      </w:r>
      <w:r w:rsidR="00A619D5" w:rsidRPr="000431A9">
        <w:rPr>
          <w:rFonts w:eastAsia="Times New Roman"/>
          <w:sz w:val="24"/>
          <w:szCs w:val="24"/>
          <w:lang w:val="fr"/>
        </w:rPr>
        <w:t xml:space="preserve"> la démonstration</w:t>
      </w:r>
      <w:r w:rsidR="000113BD">
        <w:rPr>
          <w:rFonts w:eastAsia="Times New Roman"/>
          <w:sz w:val="24"/>
          <w:szCs w:val="24"/>
          <w:lang w:val="fr"/>
        </w:rPr>
        <w:t xml:space="preserve"> de cette croissance</w:t>
      </w:r>
      <w:r w:rsidR="00C67544" w:rsidRPr="000431A9">
        <w:rPr>
          <w:rFonts w:eastAsia="Times New Roman"/>
          <w:sz w:val="24"/>
          <w:szCs w:val="24"/>
          <w:lang w:val="fr"/>
        </w:rPr>
        <w:t xml:space="preserve"> en accomplissant des tâches liées à des problèmes du </w:t>
      </w:r>
      <w:r w:rsidR="00C67544" w:rsidRPr="000431A9">
        <w:rPr>
          <w:rFonts w:eastAsia="Times New Roman"/>
          <w:sz w:val="24"/>
          <w:szCs w:val="24"/>
          <w:lang w:val="fr"/>
        </w:rPr>
        <w:lastRenderedPageBreak/>
        <w:t xml:space="preserve">monde réel </w:t>
      </w:r>
      <w:r w:rsidR="00C67544" w:rsidRPr="000431A9">
        <w:rPr>
          <w:rFonts w:eastAsia="Times New Roman"/>
          <w:sz w:val="24"/>
          <w:szCs w:val="24"/>
          <w:lang w:val="fr"/>
        </w:rPr>
        <w:fldChar w:fldCharType="begin"/>
      </w:r>
      <w:r w:rsidR="00C67544" w:rsidRPr="000431A9">
        <w:rPr>
          <w:rFonts w:eastAsia="Times New Roman"/>
          <w:sz w:val="24"/>
          <w:szCs w:val="24"/>
          <w:lang w:val="fr"/>
        </w:rPr>
        <w:instrText xml:space="preserve"> ADDIN ZOTERO_ITEM CSL_CITATION {"citationID":"btDbchzE","properties":{"formattedCitation":"(Colson &amp; Hirumi, 2016)","plainCitation":"(Colson &amp; Hirumi, 2016)"},"citationItems":[{"id":1268,"uris":["http://zotero.org/users/1335907/items/SZH5UJUX"],"uri":["http://zotero.org/users/1335907/items/SZH5UJUX"],"itemData":{"id":1268,"type":"chapter","title":"A Framework for the Design of Online Competency-Based Education to Promote Student Engagement","container-title":"Handbook of Research on Competency-Based Education in University Settings","publisher":"Rasmussen, Karen,Northrup, Pamela, Colson, Robin","page":"168","source":"Google Scholar","URL":"https://books.google.ca/books?hl=fr&amp;lr=&amp;id=Aq80DQAAQBAJ&amp;oi=fnd&amp;pg=PA168&amp;dq=+Constructivist+Approach+to+Instructional+Design+in+an+Online,+Competency-Based+Child+Welfare+Practice+Course&amp;ots=sGHtKLtAP1&amp;sig=lY6Ry3rIPppZDqnl4vD0I0ZZQOI","author":[{"family":"Colson","given":"Robin"},{"family":"Hirumi","given":"Atsusi"}],"issued":{"date-parts":[["2016"]]},"accessed":{"date-parts":[["2016",12,20]]}}}],"schema":"https://github.com/citation-style-language/schema/raw/master/csl-citation.json"} </w:instrText>
      </w:r>
      <w:r w:rsidR="00C67544" w:rsidRPr="000431A9">
        <w:rPr>
          <w:rFonts w:eastAsia="Times New Roman"/>
          <w:sz w:val="24"/>
          <w:szCs w:val="24"/>
          <w:lang w:val="fr"/>
        </w:rPr>
        <w:fldChar w:fldCharType="separate"/>
      </w:r>
      <w:r w:rsidR="00C67544" w:rsidRPr="000431A9">
        <w:rPr>
          <w:sz w:val="24"/>
          <w:szCs w:val="24"/>
        </w:rPr>
        <w:t xml:space="preserve">(Colson </w:t>
      </w:r>
      <w:r w:rsidR="000113BD">
        <w:rPr>
          <w:sz w:val="24"/>
          <w:szCs w:val="24"/>
        </w:rPr>
        <w:t>et</w:t>
      </w:r>
      <w:r w:rsidR="00C67544" w:rsidRPr="000431A9">
        <w:rPr>
          <w:sz w:val="24"/>
          <w:szCs w:val="24"/>
        </w:rPr>
        <w:t xml:space="preserve"> Hirumi, 2016)</w:t>
      </w:r>
      <w:r w:rsidR="00C67544" w:rsidRPr="000431A9">
        <w:rPr>
          <w:rFonts w:eastAsia="Times New Roman"/>
          <w:sz w:val="24"/>
          <w:szCs w:val="24"/>
          <w:lang w:val="fr"/>
        </w:rPr>
        <w:fldChar w:fldCharType="end"/>
      </w:r>
      <w:r w:rsidR="00C67544" w:rsidRPr="000431A9">
        <w:rPr>
          <w:rFonts w:eastAsia="Times New Roman"/>
          <w:sz w:val="24"/>
          <w:szCs w:val="24"/>
          <w:lang w:val="fr"/>
        </w:rPr>
        <w:t>. L</w:t>
      </w:r>
      <w:r>
        <w:rPr>
          <w:rFonts w:eastAsia="Times New Roman"/>
          <w:sz w:val="24"/>
          <w:szCs w:val="24"/>
          <w:lang w:val="fr"/>
        </w:rPr>
        <w:t>’</w:t>
      </w:r>
      <w:r w:rsidR="00C67544" w:rsidRPr="000431A9">
        <w:rPr>
          <w:rFonts w:eastAsia="Times New Roman"/>
          <w:sz w:val="24"/>
          <w:szCs w:val="24"/>
          <w:lang w:val="fr"/>
        </w:rPr>
        <w:t xml:space="preserve">évaluation doit être conçue de façon à vérifier à la fois </w:t>
      </w:r>
      <w:r w:rsidR="00A619D5" w:rsidRPr="000431A9">
        <w:rPr>
          <w:rFonts w:eastAsia="Times New Roman"/>
          <w:sz w:val="24"/>
          <w:szCs w:val="24"/>
          <w:lang w:val="fr"/>
        </w:rPr>
        <w:t>le</w:t>
      </w:r>
      <w:r w:rsidR="00C67544" w:rsidRPr="000431A9">
        <w:rPr>
          <w:rFonts w:eastAsia="Times New Roman"/>
          <w:sz w:val="24"/>
          <w:szCs w:val="24"/>
          <w:lang w:val="fr"/>
        </w:rPr>
        <w:t xml:space="preserve"> niveau d</w:t>
      </w:r>
      <w:r w:rsidR="00B351B8">
        <w:rPr>
          <w:rFonts w:eastAsia="Times New Roman"/>
          <w:sz w:val="24"/>
          <w:szCs w:val="24"/>
          <w:lang w:val="fr"/>
        </w:rPr>
        <w:t>’</w:t>
      </w:r>
      <w:r w:rsidR="00C67544" w:rsidRPr="000431A9">
        <w:rPr>
          <w:rFonts w:eastAsia="Times New Roman"/>
          <w:sz w:val="24"/>
          <w:szCs w:val="24"/>
          <w:lang w:val="fr"/>
        </w:rPr>
        <w:t xml:space="preserve">habileté et </w:t>
      </w:r>
      <w:r w:rsidR="000113BD">
        <w:rPr>
          <w:rFonts w:eastAsia="Times New Roman"/>
          <w:sz w:val="24"/>
          <w:szCs w:val="24"/>
          <w:lang w:val="fr"/>
        </w:rPr>
        <w:t xml:space="preserve">le niveau </w:t>
      </w:r>
      <w:r w:rsidR="00C67544" w:rsidRPr="000431A9">
        <w:rPr>
          <w:rFonts w:eastAsia="Times New Roman"/>
          <w:sz w:val="24"/>
          <w:szCs w:val="24"/>
          <w:lang w:val="fr"/>
        </w:rPr>
        <w:t>de performance dans l</w:t>
      </w:r>
      <w:r w:rsidR="00B351B8">
        <w:rPr>
          <w:rFonts w:eastAsia="Times New Roman"/>
          <w:sz w:val="24"/>
          <w:szCs w:val="24"/>
          <w:lang w:val="fr"/>
        </w:rPr>
        <w:t>’</w:t>
      </w:r>
      <w:r w:rsidR="00C67544" w:rsidRPr="000431A9">
        <w:rPr>
          <w:rFonts w:eastAsia="Times New Roman"/>
          <w:sz w:val="24"/>
          <w:szCs w:val="24"/>
          <w:lang w:val="fr"/>
        </w:rPr>
        <w:t>accomplissement des tâches</w:t>
      </w:r>
      <w:r w:rsidR="00B166CD" w:rsidRPr="000431A9">
        <w:rPr>
          <w:rFonts w:eastAsia="Times New Roman"/>
          <w:sz w:val="24"/>
          <w:szCs w:val="24"/>
          <w:lang w:val="fr"/>
        </w:rPr>
        <w:t xml:space="preserve"> et</w:t>
      </w:r>
      <w:r w:rsidR="00861DA8" w:rsidRPr="000431A9">
        <w:rPr>
          <w:rFonts w:eastAsia="Times New Roman"/>
          <w:sz w:val="24"/>
          <w:szCs w:val="24"/>
          <w:lang w:val="fr"/>
        </w:rPr>
        <w:t xml:space="preserve"> dans</w:t>
      </w:r>
      <w:r w:rsidR="00B166CD" w:rsidRPr="000431A9">
        <w:rPr>
          <w:rFonts w:eastAsia="Times New Roman"/>
          <w:sz w:val="24"/>
          <w:szCs w:val="24"/>
          <w:lang w:val="fr"/>
        </w:rPr>
        <w:t xml:space="preserve"> l’utilisation des connaissances </w:t>
      </w:r>
      <w:r w:rsidR="000113BD">
        <w:rPr>
          <w:rFonts w:eastAsia="Times New Roman"/>
          <w:sz w:val="24"/>
          <w:szCs w:val="24"/>
          <w:lang w:val="fr"/>
        </w:rPr>
        <w:t>requises pour ce faire</w:t>
      </w:r>
      <w:r w:rsidR="00C67544" w:rsidRPr="000431A9">
        <w:rPr>
          <w:rFonts w:eastAsia="Times New Roman"/>
          <w:sz w:val="24"/>
          <w:szCs w:val="24"/>
          <w:lang w:val="fr"/>
        </w:rPr>
        <w:t>.</w:t>
      </w:r>
      <w:r w:rsidR="00B166CD" w:rsidRPr="000431A9">
        <w:rPr>
          <w:rFonts w:eastAsia="Times New Roman"/>
          <w:sz w:val="24"/>
          <w:szCs w:val="24"/>
          <w:lang w:val="fr"/>
        </w:rPr>
        <w:t xml:space="preserve"> </w:t>
      </w:r>
    </w:p>
    <w:p w14:paraId="06DEEE20" w14:textId="7E52EE99" w:rsidR="00CC5825" w:rsidRPr="000431A9" w:rsidRDefault="00DB5BD9" w:rsidP="00C23C3A">
      <w:pPr>
        <w:rPr>
          <w:sz w:val="24"/>
          <w:szCs w:val="24"/>
        </w:rPr>
      </w:pPr>
      <w:r w:rsidRPr="000431A9">
        <w:rPr>
          <w:rFonts w:cs="Calibri"/>
          <w:sz w:val="24"/>
          <w:szCs w:val="24"/>
          <w:lang w:val="fr-CA"/>
        </w:rPr>
        <w:t xml:space="preserve">Selon Fitzgerald </w:t>
      </w:r>
      <w:r w:rsidRPr="000431A9">
        <w:rPr>
          <w:rFonts w:cs="Calibri"/>
          <w:i/>
          <w:iCs/>
          <w:sz w:val="24"/>
          <w:szCs w:val="24"/>
          <w:lang w:val="fr-CA"/>
        </w:rPr>
        <w:t>et al</w:t>
      </w:r>
      <w:r w:rsidRPr="000431A9">
        <w:rPr>
          <w:rFonts w:cs="Calibri"/>
          <w:sz w:val="24"/>
          <w:szCs w:val="24"/>
          <w:lang w:val="fr-CA"/>
        </w:rPr>
        <w:t xml:space="preserve">. </w:t>
      </w:r>
      <w:r w:rsidR="00071B70" w:rsidRPr="000431A9">
        <w:rPr>
          <w:rFonts w:cs="Calibri"/>
          <w:sz w:val="24"/>
          <w:szCs w:val="24"/>
          <w:lang w:val="fr-CA"/>
        </w:rPr>
        <w:t>(</w:t>
      </w:r>
      <w:r w:rsidRPr="000431A9">
        <w:rPr>
          <w:rFonts w:cs="Calibri"/>
          <w:sz w:val="24"/>
          <w:szCs w:val="24"/>
          <w:lang w:val="fr-CA"/>
        </w:rPr>
        <w:t>2015)</w:t>
      </w:r>
      <w:r w:rsidR="00071B70" w:rsidRPr="000431A9">
        <w:rPr>
          <w:rFonts w:cs="Calibri"/>
          <w:sz w:val="24"/>
          <w:szCs w:val="24"/>
          <w:lang w:val="fr-CA"/>
        </w:rPr>
        <w:t>,</w:t>
      </w:r>
      <w:r w:rsidRPr="000431A9">
        <w:rPr>
          <w:rFonts w:cs="Calibri"/>
          <w:sz w:val="24"/>
          <w:szCs w:val="24"/>
          <w:lang w:val="fr-CA"/>
        </w:rPr>
        <w:t xml:space="preserve"> l</w:t>
      </w:r>
      <w:r w:rsidR="00CC5825" w:rsidRPr="000431A9">
        <w:rPr>
          <w:sz w:val="24"/>
          <w:szCs w:val="24"/>
        </w:rPr>
        <w:t>es principes suivants s’appliquent dans l’évaluation des compétences</w:t>
      </w:r>
      <w:r w:rsidR="00071B70" w:rsidRPr="000431A9">
        <w:rPr>
          <w:rFonts w:cs="Calibri"/>
          <w:sz w:val="24"/>
          <w:szCs w:val="24"/>
          <w:lang w:val="fr-CA"/>
        </w:rPr>
        <w:t> :</w:t>
      </w:r>
    </w:p>
    <w:p w14:paraId="3161EC69" w14:textId="07CC784E" w:rsidR="00CC5825" w:rsidRPr="000C74E1" w:rsidRDefault="00DC09F3" w:rsidP="000C74E1">
      <w:pPr>
        <w:pStyle w:val="Paragraphedeliste"/>
        <w:numPr>
          <w:ilvl w:val="0"/>
          <w:numId w:val="33"/>
        </w:numPr>
        <w:rPr>
          <w:rFonts w:eastAsia="Times New Roman"/>
          <w:sz w:val="24"/>
          <w:szCs w:val="24"/>
        </w:rPr>
      </w:pPr>
      <w:r>
        <w:rPr>
          <w:rFonts w:eastAsia="Times New Roman"/>
          <w:sz w:val="24"/>
          <w:szCs w:val="24"/>
        </w:rPr>
        <w:t>L</w:t>
      </w:r>
      <w:r w:rsidR="00CC5825" w:rsidRPr="000C74E1">
        <w:rPr>
          <w:rFonts w:eastAsia="Times New Roman"/>
          <w:sz w:val="24"/>
          <w:szCs w:val="24"/>
        </w:rPr>
        <w:t xml:space="preserve">es données </w:t>
      </w:r>
      <w:r w:rsidR="00315FD5">
        <w:rPr>
          <w:rFonts w:eastAsia="Times New Roman"/>
          <w:sz w:val="24"/>
          <w:szCs w:val="24"/>
        </w:rPr>
        <w:t>nécessaires à</w:t>
      </w:r>
      <w:r w:rsidR="00315FD5" w:rsidRPr="000C74E1">
        <w:rPr>
          <w:rFonts w:eastAsia="Times New Roman"/>
          <w:sz w:val="24"/>
          <w:szCs w:val="24"/>
        </w:rPr>
        <w:t xml:space="preserve"> </w:t>
      </w:r>
      <w:r w:rsidR="00CC5825" w:rsidRPr="000C74E1">
        <w:rPr>
          <w:rFonts w:eastAsia="Times New Roman"/>
          <w:sz w:val="24"/>
          <w:szCs w:val="24"/>
        </w:rPr>
        <w:t>l’évaluation doivent être recueillies fréquemment et même, si possible, de façon continue</w:t>
      </w:r>
      <w:r>
        <w:rPr>
          <w:rFonts w:eastAsia="Times New Roman"/>
          <w:sz w:val="24"/>
          <w:szCs w:val="24"/>
        </w:rPr>
        <w:t>.</w:t>
      </w:r>
    </w:p>
    <w:p w14:paraId="14B7471F" w14:textId="422B91FC" w:rsidR="00CC5825" w:rsidRPr="000C74E1" w:rsidRDefault="00DC09F3" w:rsidP="000C74E1">
      <w:pPr>
        <w:pStyle w:val="Paragraphedeliste"/>
        <w:numPr>
          <w:ilvl w:val="0"/>
          <w:numId w:val="33"/>
        </w:numPr>
        <w:rPr>
          <w:rFonts w:eastAsia="Times New Roman"/>
          <w:sz w:val="24"/>
          <w:szCs w:val="24"/>
        </w:rPr>
      </w:pPr>
      <w:r>
        <w:rPr>
          <w:rFonts w:eastAsia="Times New Roman"/>
          <w:sz w:val="24"/>
          <w:szCs w:val="24"/>
        </w:rPr>
        <w:t>L</w:t>
      </w:r>
      <w:r w:rsidR="00CC5825" w:rsidRPr="000C74E1">
        <w:rPr>
          <w:rFonts w:eastAsia="Times New Roman"/>
          <w:sz w:val="24"/>
          <w:szCs w:val="24"/>
        </w:rPr>
        <w:t>es données doivent être</w:t>
      </w:r>
      <w:r w:rsidR="00017BE9" w:rsidRPr="000C74E1">
        <w:rPr>
          <w:rFonts w:eastAsia="Times New Roman"/>
          <w:sz w:val="24"/>
          <w:szCs w:val="24"/>
        </w:rPr>
        <w:t>,</w:t>
      </w:r>
      <w:r w:rsidR="00CC5825" w:rsidRPr="000C74E1">
        <w:rPr>
          <w:rFonts w:eastAsia="Times New Roman"/>
          <w:sz w:val="24"/>
          <w:szCs w:val="24"/>
        </w:rPr>
        <w:t xml:space="preserve"> autant que possible</w:t>
      </w:r>
      <w:r w:rsidR="00017BE9" w:rsidRPr="000C74E1">
        <w:rPr>
          <w:rFonts w:eastAsia="Times New Roman"/>
          <w:sz w:val="24"/>
          <w:szCs w:val="24"/>
        </w:rPr>
        <w:t>,</w:t>
      </w:r>
      <w:r w:rsidR="00CC5825" w:rsidRPr="000C74E1">
        <w:rPr>
          <w:rFonts w:eastAsia="Times New Roman"/>
          <w:sz w:val="24"/>
          <w:szCs w:val="24"/>
        </w:rPr>
        <w:t xml:space="preserve"> recueillies lors d’activités de production impliquant l’exercice des habileté</w:t>
      </w:r>
      <w:r w:rsidR="00017BE9" w:rsidRPr="000C74E1">
        <w:rPr>
          <w:rFonts w:eastAsia="Times New Roman"/>
          <w:sz w:val="24"/>
          <w:szCs w:val="24"/>
        </w:rPr>
        <w:t>s</w:t>
      </w:r>
      <w:r w:rsidR="00CC5825" w:rsidRPr="000C74E1">
        <w:rPr>
          <w:rFonts w:eastAsia="Times New Roman"/>
          <w:sz w:val="24"/>
          <w:szCs w:val="24"/>
        </w:rPr>
        <w:t xml:space="preserve"> génériques appliqué</w:t>
      </w:r>
      <w:r w:rsidR="00017BE9" w:rsidRPr="000C74E1">
        <w:rPr>
          <w:rFonts w:eastAsia="Times New Roman"/>
          <w:sz w:val="24"/>
          <w:szCs w:val="24"/>
        </w:rPr>
        <w:t>e</w:t>
      </w:r>
      <w:r w:rsidR="00CC5825" w:rsidRPr="000C74E1">
        <w:rPr>
          <w:rFonts w:eastAsia="Times New Roman"/>
          <w:sz w:val="24"/>
          <w:szCs w:val="24"/>
        </w:rPr>
        <w:t>s aux connaissances définissant la compétence à évaluer</w:t>
      </w:r>
      <w:r>
        <w:rPr>
          <w:rFonts w:eastAsia="Times New Roman"/>
          <w:sz w:val="24"/>
          <w:szCs w:val="24"/>
        </w:rPr>
        <w:t>.</w:t>
      </w:r>
    </w:p>
    <w:p w14:paraId="563034F8" w14:textId="7BCF6579" w:rsidR="00CC5825" w:rsidRPr="000C74E1" w:rsidRDefault="00DC09F3" w:rsidP="000C74E1">
      <w:pPr>
        <w:pStyle w:val="Paragraphedeliste"/>
        <w:numPr>
          <w:ilvl w:val="0"/>
          <w:numId w:val="33"/>
        </w:numPr>
        <w:rPr>
          <w:rFonts w:eastAsia="Times New Roman"/>
          <w:sz w:val="24"/>
          <w:szCs w:val="24"/>
        </w:rPr>
      </w:pPr>
      <w:r>
        <w:rPr>
          <w:rFonts w:eastAsia="Times New Roman"/>
          <w:sz w:val="24"/>
          <w:szCs w:val="24"/>
        </w:rPr>
        <w:t>L</w:t>
      </w:r>
      <w:r w:rsidR="00CC5825" w:rsidRPr="000C74E1">
        <w:rPr>
          <w:rFonts w:eastAsia="Times New Roman"/>
          <w:sz w:val="24"/>
          <w:szCs w:val="24"/>
        </w:rPr>
        <w:t>es même</w:t>
      </w:r>
      <w:r w:rsidR="00017BE9" w:rsidRPr="000C74E1">
        <w:rPr>
          <w:rFonts w:eastAsia="Times New Roman"/>
          <w:sz w:val="24"/>
          <w:szCs w:val="24"/>
        </w:rPr>
        <w:t>s</w:t>
      </w:r>
      <w:r w:rsidR="00CC5825" w:rsidRPr="000C74E1">
        <w:rPr>
          <w:rFonts w:eastAsia="Times New Roman"/>
          <w:sz w:val="24"/>
          <w:szCs w:val="24"/>
        </w:rPr>
        <w:t xml:space="preserve"> données d’évaluation peuvent être utilisées </w:t>
      </w:r>
      <w:r w:rsidR="00071B70" w:rsidRPr="000C74E1">
        <w:rPr>
          <w:rFonts w:eastAsia="Times New Roman"/>
          <w:sz w:val="24"/>
          <w:szCs w:val="24"/>
        </w:rPr>
        <w:t xml:space="preserve">tant </w:t>
      </w:r>
      <w:r w:rsidR="00CC5825" w:rsidRPr="000C74E1">
        <w:rPr>
          <w:rFonts w:eastAsia="Times New Roman"/>
          <w:sz w:val="24"/>
          <w:szCs w:val="24"/>
        </w:rPr>
        <w:t>pour les évaluations formatives que</w:t>
      </w:r>
      <w:r w:rsidR="00E479D4">
        <w:rPr>
          <w:rFonts w:eastAsia="Times New Roman"/>
          <w:sz w:val="24"/>
          <w:szCs w:val="24"/>
        </w:rPr>
        <w:t xml:space="preserve"> les évaluations</w:t>
      </w:r>
      <w:r w:rsidR="00CC5825" w:rsidRPr="000C74E1">
        <w:rPr>
          <w:rFonts w:eastAsia="Times New Roman"/>
          <w:sz w:val="24"/>
          <w:szCs w:val="24"/>
        </w:rPr>
        <w:t xml:space="preserve"> sommatives</w:t>
      </w:r>
      <w:r>
        <w:rPr>
          <w:rFonts w:eastAsia="Times New Roman"/>
          <w:sz w:val="24"/>
          <w:szCs w:val="24"/>
        </w:rPr>
        <w:t>.</w:t>
      </w:r>
    </w:p>
    <w:p w14:paraId="126CFD97" w14:textId="4EA24A4C" w:rsidR="00CC5825" w:rsidRPr="000C74E1" w:rsidRDefault="00DC09F3" w:rsidP="000C74E1">
      <w:pPr>
        <w:pStyle w:val="Paragraphedeliste"/>
        <w:numPr>
          <w:ilvl w:val="0"/>
          <w:numId w:val="33"/>
        </w:numPr>
        <w:rPr>
          <w:rFonts w:eastAsia="Times New Roman"/>
          <w:sz w:val="24"/>
          <w:szCs w:val="24"/>
        </w:rPr>
      </w:pPr>
      <w:r>
        <w:rPr>
          <w:rFonts w:eastAsia="Times New Roman"/>
          <w:sz w:val="24"/>
          <w:szCs w:val="24"/>
        </w:rPr>
        <w:t>D</w:t>
      </w:r>
      <w:r w:rsidR="00CC5825" w:rsidRPr="000C74E1">
        <w:rPr>
          <w:rFonts w:eastAsia="Times New Roman"/>
          <w:sz w:val="24"/>
          <w:szCs w:val="24"/>
        </w:rPr>
        <w:t>es</w:t>
      </w:r>
      <w:r w:rsidR="00DB5BD9" w:rsidRPr="000C74E1">
        <w:rPr>
          <w:rFonts w:eastAsia="Times New Roman"/>
          <w:sz w:val="24"/>
          <w:szCs w:val="24"/>
        </w:rPr>
        <w:t xml:space="preserve"> critères standardisés et des</w:t>
      </w:r>
      <w:r w:rsidR="00CC5825" w:rsidRPr="000C74E1">
        <w:rPr>
          <w:rFonts w:eastAsia="Times New Roman"/>
          <w:sz w:val="24"/>
          <w:szCs w:val="24"/>
        </w:rPr>
        <w:t xml:space="preserve"> </w:t>
      </w:r>
      <w:r w:rsidR="00A619D5" w:rsidRPr="000C74E1">
        <w:rPr>
          <w:rFonts w:eastAsia="Times New Roman"/>
          <w:sz w:val="24"/>
          <w:szCs w:val="24"/>
        </w:rPr>
        <w:t>évaluations collaborative</w:t>
      </w:r>
      <w:r w:rsidR="004E09AD" w:rsidRPr="000C74E1">
        <w:rPr>
          <w:rFonts w:eastAsia="Times New Roman"/>
          <w:sz w:val="24"/>
          <w:szCs w:val="24"/>
        </w:rPr>
        <w:t>s</w:t>
      </w:r>
      <w:r w:rsidR="00CC5825" w:rsidRPr="000C74E1">
        <w:rPr>
          <w:rFonts w:eastAsia="Times New Roman"/>
          <w:sz w:val="24"/>
          <w:szCs w:val="24"/>
        </w:rPr>
        <w:t xml:space="preserve"> sont nécessaires pour</w:t>
      </w:r>
      <w:r w:rsidR="00DB5BD9" w:rsidRPr="000C74E1">
        <w:rPr>
          <w:rFonts w:eastAsia="Times New Roman"/>
          <w:sz w:val="24"/>
          <w:szCs w:val="24"/>
        </w:rPr>
        <w:t xml:space="preserve"> évaluer</w:t>
      </w:r>
      <w:r w:rsidR="00A619D5" w:rsidRPr="000C74E1">
        <w:rPr>
          <w:rFonts w:eastAsia="Times New Roman"/>
          <w:sz w:val="24"/>
          <w:szCs w:val="24"/>
        </w:rPr>
        <w:t xml:space="preserve"> au mieux </w:t>
      </w:r>
      <w:r w:rsidR="00DB5BD9" w:rsidRPr="000C74E1">
        <w:rPr>
          <w:rFonts w:eastAsia="Times New Roman"/>
          <w:sz w:val="24"/>
          <w:szCs w:val="24"/>
        </w:rPr>
        <w:t>les compétences</w:t>
      </w:r>
      <w:r w:rsidR="00C32D4B" w:rsidRPr="000C74E1">
        <w:rPr>
          <w:rFonts w:eastAsia="Times New Roman"/>
          <w:sz w:val="24"/>
          <w:szCs w:val="24"/>
        </w:rPr>
        <w:t>.</w:t>
      </w:r>
    </w:p>
    <w:p w14:paraId="791C9B0D" w14:textId="77777777" w:rsidR="00257BCD" w:rsidRPr="004120F2" w:rsidRDefault="00257BCD" w:rsidP="00B351B8">
      <w:pPr>
        <w:pStyle w:val="Titre2"/>
        <w:keepNext w:val="0"/>
        <w:keepLines w:val="0"/>
        <w:numPr>
          <w:ilvl w:val="1"/>
          <w:numId w:val="9"/>
        </w:numPr>
        <w:spacing w:before="0" w:after="120"/>
        <w:ind w:left="426" w:hanging="426"/>
        <w:jc w:val="left"/>
        <w:rPr>
          <w:rFonts w:ascii="Times New Roman" w:hAnsi="Times New Roman" w:cs="Times New Roman"/>
          <w:b/>
          <w:bCs/>
          <w:color w:val="auto"/>
          <w:sz w:val="24"/>
          <w:szCs w:val="24"/>
          <w:lang w:val="fr-CA"/>
        </w:rPr>
      </w:pPr>
      <w:r>
        <w:rPr>
          <w:rFonts w:ascii="Times New Roman" w:hAnsi="Times New Roman" w:cs="Times New Roman"/>
          <w:b/>
          <w:bCs/>
          <w:color w:val="auto"/>
          <w:sz w:val="24"/>
          <w:szCs w:val="24"/>
          <w:lang w:val="fr-CA"/>
        </w:rPr>
        <w:t>Vers une ontologie</w:t>
      </w:r>
      <w:r w:rsidRPr="004120F2">
        <w:rPr>
          <w:rFonts w:ascii="Times New Roman" w:hAnsi="Times New Roman" w:cs="Times New Roman"/>
          <w:b/>
          <w:bCs/>
          <w:color w:val="auto"/>
          <w:sz w:val="24"/>
          <w:szCs w:val="24"/>
          <w:lang w:val="fr-CA"/>
        </w:rPr>
        <w:t xml:space="preserve"> pour l’évaluation</w:t>
      </w:r>
      <w:r>
        <w:rPr>
          <w:rFonts w:ascii="Times New Roman" w:hAnsi="Times New Roman" w:cs="Times New Roman"/>
          <w:b/>
          <w:bCs/>
          <w:color w:val="auto"/>
          <w:sz w:val="24"/>
          <w:szCs w:val="24"/>
          <w:lang w:val="fr-CA"/>
        </w:rPr>
        <w:t xml:space="preserve"> des compétences</w:t>
      </w:r>
    </w:p>
    <w:p w14:paraId="49F83529" w14:textId="2FB676E6" w:rsidR="00257BCD" w:rsidRPr="000431A9" w:rsidRDefault="00EE0897" w:rsidP="00062ACE">
      <w:pPr>
        <w:rPr>
          <w:rFonts w:cs="Times New Roman"/>
          <w:sz w:val="24"/>
          <w:szCs w:val="24"/>
          <w:lang w:val="fr-CA"/>
        </w:rPr>
      </w:pPr>
      <w:r>
        <w:rPr>
          <w:rFonts w:cs="Times New Roman"/>
          <w:sz w:val="24"/>
          <w:szCs w:val="24"/>
          <w:lang w:val="fr-CA"/>
        </w:rPr>
        <w:t>T</w:t>
      </w:r>
      <w:r w:rsidR="00257BCD" w:rsidRPr="000431A9">
        <w:rPr>
          <w:rFonts w:cs="Times New Roman"/>
          <w:sz w:val="24"/>
          <w:szCs w:val="24"/>
          <w:lang w:val="fr-CA"/>
        </w:rPr>
        <w:t xml:space="preserve">rois ontologies ont été proposées </w:t>
      </w:r>
      <w:r>
        <w:rPr>
          <w:rFonts w:cs="Times New Roman"/>
          <w:sz w:val="24"/>
          <w:szCs w:val="24"/>
          <w:lang w:val="fr-CA"/>
        </w:rPr>
        <w:t xml:space="preserve">par différentes équipes de </w:t>
      </w:r>
      <w:r w:rsidR="00E479D4">
        <w:rPr>
          <w:rFonts w:cs="Times New Roman"/>
          <w:sz w:val="24"/>
          <w:szCs w:val="24"/>
          <w:lang w:val="fr-CA"/>
        </w:rPr>
        <w:t>recherche</w:t>
      </w:r>
      <w:r w:rsidR="008141E3">
        <w:rPr>
          <w:rFonts w:cs="Times New Roman"/>
          <w:sz w:val="24"/>
          <w:szCs w:val="24"/>
          <w:lang w:val="fr-CA"/>
        </w:rPr>
        <w:t>.</w:t>
      </w:r>
      <w:r>
        <w:rPr>
          <w:rFonts w:cs="Times New Roman"/>
          <w:sz w:val="24"/>
          <w:szCs w:val="24"/>
          <w:lang w:val="fr-CA"/>
        </w:rPr>
        <w:t xml:space="preserve"> </w:t>
      </w:r>
      <w:r w:rsidR="008141E3">
        <w:rPr>
          <w:rFonts w:cs="Times New Roman"/>
          <w:sz w:val="24"/>
          <w:szCs w:val="24"/>
          <w:lang w:val="fr-CA"/>
        </w:rPr>
        <w:t xml:space="preserve">Elles sont examinées </w:t>
      </w:r>
      <w:r w:rsidR="00E479D4">
        <w:rPr>
          <w:rFonts w:cs="Times New Roman"/>
          <w:sz w:val="24"/>
          <w:szCs w:val="24"/>
          <w:lang w:val="fr-CA"/>
        </w:rPr>
        <w:t xml:space="preserve">ici </w:t>
      </w:r>
      <w:r w:rsidR="008141E3">
        <w:rPr>
          <w:rFonts w:cs="Times New Roman"/>
          <w:sz w:val="24"/>
          <w:szCs w:val="24"/>
          <w:lang w:val="fr-CA"/>
        </w:rPr>
        <w:t xml:space="preserve">dans la perspective de fournir une base </w:t>
      </w:r>
      <w:r w:rsidR="002C1364">
        <w:rPr>
          <w:rFonts w:cs="Times New Roman"/>
          <w:sz w:val="24"/>
          <w:szCs w:val="24"/>
          <w:lang w:val="fr-CA"/>
        </w:rPr>
        <w:t>à</w:t>
      </w:r>
      <w:r w:rsidR="002C1364" w:rsidRPr="000431A9">
        <w:rPr>
          <w:rFonts w:cs="Times New Roman"/>
          <w:sz w:val="24"/>
          <w:szCs w:val="24"/>
          <w:lang w:val="fr-CA"/>
        </w:rPr>
        <w:t xml:space="preserve"> </w:t>
      </w:r>
      <w:r w:rsidR="00257BCD" w:rsidRPr="000431A9">
        <w:rPr>
          <w:rFonts w:cs="Times New Roman"/>
          <w:sz w:val="24"/>
          <w:szCs w:val="24"/>
          <w:lang w:val="fr-CA"/>
        </w:rPr>
        <w:t>l’évaluation des compétences.</w:t>
      </w:r>
      <w:r>
        <w:rPr>
          <w:rFonts w:cs="Times New Roman"/>
          <w:sz w:val="24"/>
          <w:szCs w:val="24"/>
          <w:lang w:val="fr-CA"/>
        </w:rPr>
        <w:t xml:space="preserve"> </w:t>
      </w:r>
    </w:p>
    <w:p w14:paraId="7A49481E" w14:textId="57AF79C7" w:rsidR="00F64479" w:rsidRPr="000431A9" w:rsidRDefault="00F64479" w:rsidP="00062ACE">
      <w:pPr>
        <w:rPr>
          <w:sz w:val="24"/>
          <w:szCs w:val="24"/>
          <w:lang w:val="fr-CA"/>
        </w:rPr>
      </w:pPr>
      <w:r w:rsidRPr="000431A9">
        <w:rPr>
          <w:rFonts w:cs="Times New Roman"/>
          <w:i/>
          <w:sz w:val="24"/>
          <w:szCs w:val="24"/>
          <w:lang w:val="fr-CA"/>
        </w:rPr>
        <w:t xml:space="preserve">Ontologie </w:t>
      </w:r>
      <w:proofErr w:type="spellStart"/>
      <w:r w:rsidR="00257BCD" w:rsidRPr="000431A9">
        <w:rPr>
          <w:rFonts w:eastAsia="Times New Roman" w:cs="Times New Roman"/>
          <w:i/>
          <w:sz w:val="24"/>
          <w:szCs w:val="24"/>
          <w:lang w:val="fr"/>
        </w:rPr>
        <w:t>OntoCompetence</w:t>
      </w:r>
      <w:proofErr w:type="spellEnd"/>
      <w:r w:rsidR="00257BCD" w:rsidRPr="000431A9">
        <w:rPr>
          <w:rFonts w:cs="Times New Roman"/>
          <w:i/>
          <w:sz w:val="24"/>
          <w:szCs w:val="24"/>
          <w:lang w:val="fr-CA"/>
        </w:rPr>
        <w:t xml:space="preserve"> </w:t>
      </w:r>
      <w:r w:rsidR="00257BCD" w:rsidRPr="000431A9">
        <w:rPr>
          <w:rFonts w:cs="Times New Roman"/>
          <w:sz w:val="24"/>
          <w:szCs w:val="24"/>
          <w:lang w:val="fr-CA"/>
        </w:rPr>
        <w:t>(</w:t>
      </w:r>
      <w:proofErr w:type="spellStart"/>
      <w:r w:rsidRPr="000431A9">
        <w:rPr>
          <w:rFonts w:cs="Times New Roman"/>
          <w:sz w:val="24"/>
          <w:szCs w:val="24"/>
          <w:lang w:val="fr-CA"/>
        </w:rPr>
        <w:t>Cantabella</w:t>
      </w:r>
      <w:proofErr w:type="spellEnd"/>
      <w:r w:rsidR="00B351B8">
        <w:rPr>
          <w:rFonts w:cs="Times New Roman"/>
          <w:sz w:val="24"/>
          <w:szCs w:val="24"/>
          <w:lang w:val="fr-CA"/>
        </w:rPr>
        <w:t xml:space="preserve"> </w:t>
      </w:r>
      <w:r w:rsidR="00B351B8" w:rsidRPr="00B351B8">
        <w:rPr>
          <w:rFonts w:cs="Times New Roman"/>
          <w:i/>
          <w:iCs/>
          <w:sz w:val="24"/>
          <w:szCs w:val="24"/>
          <w:lang w:val="fr-CA"/>
        </w:rPr>
        <w:t>et al.</w:t>
      </w:r>
      <w:r w:rsidR="00B351B8">
        <w:rPr>
          <w:rFonts w:cs="Times New Roman"/>
          <w:sz w:val="24"/>
          <w:szCs w:val="24"/>
          <w:lang w:val="fr-CA"/>
        </w:rPr>
        <w:t>,</w:t>
      </w:r>
      <w:r w:rsidR="00257BCD" w:rsidRPr="000431A9">
        <w:rPr>
          <w:rFonts w:cs="Times New Roman"/>
          <w:sz w:val="24"/>
          <w:szCs w:val="24"/>
          <w:lang w:val="fr-CA"/>
        </w:rPr>
        <w:t xml:space="preserve"> </w:t>
      </w:r>
      <w:r w:rsidRPr="000431A9">
        <w:rPr>
          <w:rFonts w:cs="Times New Roman"/>
          <w:sz w:val="24"/>
          <w:szCs w:val="24"/>
          <w:lang w:val="fr-CA"/>
        </w:rPr>
        <w:t>2013).</w:t>
      </w:r>
      <w:r w:rsidRPr="000431A9">
        <w:rPr>
          <w:sz w:val="24"/>
          <w:szCs w:val="24"/>
          <w:lang w:val="fr-CA"/>
        </w:rPr>
        <w:t xml:space="preserve"> </w:t>
      </w:r>
      <w:r w:rsidR="00257BCD" w:rsidRPr="000431A9">
        <w:rPr>
          <w:sz w:val="24"/>
          <w:szCs w:val="24"/>
          <w:lang w:val="fr-CA"/>
        </w:rPr>
        <w:t>Cette équipe</w:t>
      </w:r>
      <w:r w:rsidRPr="000431A9">
        <w:rPr>
          <w:sz w:val="24"/>
          <w:szCs w:val="24"/>
          <w:lang w:val="fr-CA"/>
        </w:rPr>
        <w:t xml:space="preserve"> </w:t>
      </w:r>
      <w:r w:rsidR="00257BCD" w:rsidRPr="000431A9">
        <w:rPr>
          <w:sz w:val="24"/>
          <w:szCs w:val="24"/>
          <w:lang w:val="fr-CA"/>
        </w:rPr>
        <w:t>a</w:t>
      </w:r>
      <w:r w:rsidR="000113BD">
        <w:rPr>
          <w:sz w:val="24"/>
          <w:szCs w:val="24"/>
          <w:lang w:val="fr-CA"/>
        </w:rPr>
        <w:t xml:space="preserve"> </w:t>
      </w:r>
      <w:r w:rsidRPr="000431A9">
        <w:rPr>
          <w:rFonts w:eastAsia="Times New Roman" w:cs="Times New Roman"/>
          <w:sz w:val="24"/>
          <w:szCs w:val="24"/>
          <w:lang w:val="fr"/>
        </w:rPr>
        <w:t>proposé une ontologie décrivant les concepts et les relations à l’œuvre dans les évaluations basées sur les compétences</w:t>
      </w:r>
      <w:r w:rsidR="00E479D4">
        <w:rPr>
          <w:rFonts w:eastAsia="Times New Roman" w:cs="Times New Roman"/>
          <w:sz w:val="24"/>
          <w:szCs w:val="24"/>
          <w:lang w:val="fr"/>
        </w:rPr>
        <w:t>,</w:t>
      </w:r>
      <w:r w:rsidR="00257BCD" w:rsidRPr="000431A9">
        <w:rPr>
          <w:rFonts w:eastAsia="Times New Roman" w:cs="Times New Roman"/>
          <w:sz w:val="24"/>
          <w:szCs w:val="24"/>
        </w:rPr>
        <w:t xml:space="preserve"> à partir des </w:t>
      </w:r>
      <w:r w:rsidR="00257BCD" w:rsidRPr="000431A9">
        <w:rPr>
          <w:sz w:val="24"/>
          <w:szCs w:val="24"/>
        </w:rPr>
        <w:t>productions réalisées</w:t>
      </w:r>
      <w:r w:rsidR="004E09AD">
        <w:rPr>
          <w:sz w:val="24"/>
          <w:szCs w:val="24"/>
        </w:rPr>
        <w:t xml:space="preserve"> par l</w:t>
      </w:r>
      <w:r w:rsidR="00E479D4">
        <w:rPr>
          <w:sz w:val="24"/>
          <w:szCs w:val="24"/>
        </w:rPr>
        <w:t xml:space="preserve">a personne </w:t>
      </w:r>
      <w:r w:rsidR="004E09AD">
        <w:rPr>
          <w:sz w:val="24"/>
          <w:szCs w:val="24"/>
        </w:rPr>
        <w:t>apprenant</w:t>
      </w:r>
      <w:r w:rsidR="00E479D4">
        <w:rPr>
          <w:sz w:val="24"/>
          <w:szCs w:val="24"/>
        </w:rPr>
        <w:t>e</w:t>
      </w:r>
      <w:r w:rsidR="00257BCD" w:rsidRPr="000431A9">
        <w:rPr>
          <w:sz w:val="24"/>
          <w:szCs w:val="24"/>
        </w:rPr>
        <w:t xml:space="preserve"> au cours de sa démarche d’apprentissage</w:t>
      </w:r>
      <w:r w:rsidRPr="000431A9">
        <w:rPr>
          <w:rFonts w:eastAsia="Times New Roman" w:cs="Times New Roman"/>
          <w:sz w:val="24"/>
          <w:szCs w:val="24"/>
          <w:lang w:val="fr"/>
        </w:rPr>
        <w:t>. Cette ontologie est intégrée à une application appelée</w:t>
      </w:r>
      <w:r w:rsidRPr="009C590A">
        <w:rPr>
          <w:rFonts w:eastAsia="Times New Roman" w:cs="Times New Roman"/>
          <w:i/>
          <w:iCs/>
          <w:sz w:val="24"/>
          <w:szCs w:val="24"/>
          <w:lang w:val="fr"/>
        </w:rPr>
        <w:t xml:space="preserve"> </w:t>
      </w:r>
      <w:proofErr w:type="spellStart"/>
      <w:r w:rsidR="00257BCD" w:rsidRPr="002C1364">
        <w:rPr>
          <w:rFonts w:eastAsia="Times New Roman" w:cs="Times New Roman"/>
          <w:sz w:val="24"/>
          <w:szCs w:val="24"/>
          <w:lang w:val="fr"/>
        </w:rPr>
        <w:t>OntoCompetence</w:t>
      </w:r>
      <w:proofErr w:type="spellEnd"/>
      <w:r w:rsidR="00257BCD" w:rsidRPr="000431A9">
        <w:rPr>
          <w:rFonts w:eastAsia="Times New Roman" w:cs="Times New Roman"/>
          <w:sz w:val="24"/>
          <w:szCs w:val="24"/>
          <w:lang w:val="fr"/>
        </w:rPr>
        <w:t xml:space="preserve">. </w:t>
      </w:r>
      <w:r w:rsidRPr="000431A9">
        <w:rPr>
          <w:rFonts w:eastAsia="Times New Roman" w:cs="Times New Roman"/>
          <w:sz w:val="24"/>
          <w:szCs w:val="24"/>
          <w:lang w:val="fr"/>
        </w:rPr>
        <w:t xml:space="preserve">La terminologie utilisée dans cette ontologie diffère de </w:t>
      </w:r>
      <w:r w:rsidR="008141E3">
        <w:rPr>
          <w:rFonts w:eastAsia="Times New Roman" w:cs="Times New Roman"/>
          <w:sz w:val="24"/>
          <w:szCs w:val="24"/>
          <w:lang w:val="fr"/>
        </w:rPr>
        <w:t>celle de ce chapitre</w:t>
      </w:r>
      <w:r w:rsidR="00601CE2">
        <w:rPr>
          <w:rFonts w:eastAsia="Times New Roman" w:cs="Times New Roman"/>
          <w:sz w:val="24"/>
          <w:szCs w:val="24"/>
          <w:lang w:val="fr"/>
        </w:rPr>
        <w:t>,</w:t>
      </w:r>
      <w:r w:rsidR="008141E3">
        <w:rPr>
          <w:rFonts w:eastAsia="Times New Roman" w:cs="Times New Roman"/>
          <w:sz w:val="24"/>
          <w:szCs w:val="24"/>
          <w:lang w:val="fr"/>
        </w:rPr>
        <w:t xml:space="preserve"> </w:t>
      </w:r>
      <w:r w:rsidRPr="000431A9">
        <w:rPr>
          <w:rFonts w:eastAsia="Times New Roman" w:cs="Times New Roman"/>
          <w:sz w:val="24"/>
          <w:szCs w:val="24"/>
          <w:lang w:val="fr"/>
        </w:rPr>
        <w:t xml:space="preserve">car la compétence n’est pas structurée en connaissance, habileté et performance. </w:t>
      </w:r>
      <w:r w:rsidR="00062ACE" w:rsidRPr="000431A9">
        <w:rPr>
          <w:rFonts w:eastAsia="Times New Roman" w:cs="Times New Roman"/>
          <w:sz w:val="24"/>
          <w:szCs w:val="24"/>
          <w:lang w:val="fr"/>
        </w:rPr>
        <w:t xml:space="preserve">Une </w:t>
      </w:r>
      <w:r w:rsidR="00257BCD" w:rsidRPr="000431A9">
        <w:rPr>
          <w:rFonts w:eastAsia="Times New Roman" w:cs="Times New Roman"/>
          <w:sz w:val="24"/>
          <w:szCs w:val="24"/>
          <w:lang w:val="fr"/>
        </w:rPr>
        <w:t>compétence</w:t>
      </w:r>
      <w:r w:rsidR="00062ACE" w:rsidRPr="000431A9">
        <w:rPr>
          <w:rFonts w:eastAsia="Times New Roman" w:cs="Times New Roman"/>
          <w:sz w:val="24"/>
          <w:szCs w:val="24"/>
          <w:lang w:val="fr"/>
        </w:rPr>
        <w:t xml:space="preserve"> correspond à l’aptitude d</w:t>
      </w:r>
      <w:r w:rsidR="00E479D4">
        <w:rPr>
          <w:rFonts w:eastAsia="Times New Roman" w:cs="Times New Roman"/>
          <w:sz w:val="24"/>
          <w:szCs w:val="24"/>
          <w:lang w:val="fr"/>
        </w:rPr>
        <w:t>’</w:t>
      </w:r>
      <w:r w:rsidR="00062ACE" w:rsidRPr="000431A9">
        <w:rPr>
          <w:rFonts w:eastAsia="Times New Roman" w:cs="Times New Roman"/>
          <w:sz w:val="24"/>
          <w:szCs w:val="24"/>
          <w:lang w:val="fr"/>
        </w:rPr>
        <w:t>un individu à accomplir une même tâche dans différents contextes</w:t>
      </w:r>
      <w:r w:rsidR="00C32D4B" w:rsidRPr="000431A9">
        <w:rPr>
          <w:rFonts w:eastAsia="Times New Roman" w:cs="Times New Roman"/>
          <w:sz w:val="24"/>
          <w:szCs w:val="24"/>
          <w:lang w:val="fr"/>
        </w:rPr>
        <w:t>.</w:t>
      </w:r>
      <w:r w:rsidR="00062ACE" w:rsidRPr="000431A9">
        <w:rPr>
          <w:rFonts w:eastAsia="Times New Roman" w:cs="Times New Roman"/>
          <w:sz w:val="24"/>
          <w:szCs w:val="24"/>
          <w:lang w:val="fr"/>
        </w:rPr>
        <w:t xml:space="preserve"> Chaque </w:t>
      </w:r>
      <w:r w:rsidR="00A27547">
        <w:rPr>
          <w:rFonts w:eastAsia="Times New Roman" w:cs="Times New Roman"/>
          <w:sz w:val="24"/>
          <w:szCs w:val="24"/>
          <w:lang w:val="fr"/>
        </w:rPr>
        <w:t>« </w:t>
      </w:r>
      <w:r w:rsidR="00E479D4">
        <w:rPr>
          <w:rFonts w:eastAsia="Times New Roman" w:cs="Times New Roman"/>
          <w:sz w:val="24"/>
          <w:szCs w:val="24"/>
          <w:lang w:val="fr"/>
        </w:rPr>
        <w:t>c</w:t>
      </w:r>
      <w:r w:rsidR="00062ACE" w:rsidRPr="004E09AD">
        <w:rPr>
          <w:rFonts w:eastAsia="Times New Roman" w:cs="Times New Roman"/>
          <w:sz w:val="24"/>
          <w:szCs w:val="24"/>
          <w:lang w:val="fr"/>
        </w:rPr>
        <w:t>ompétence</w:t>
      </w:r>
      <w:r w:rsidR="00A27547">
        <w:rPr>
          <w:rFonts w:eastAsia="Times New Roman" w:cs="Times New Roman"/>
          <w:sz w:val="24"/>
          <w:szCs w:val="24"/>
          <w:lang w:val="fr"/>
        </w:rPr>
        <w:t> »</w:t>
      </w:r>
      <w:r w:rsidR="00062ACE" w:rsidRPr="000431A9">
        <w:rPr>
          <w:rFonts w:eastAsia="Times New Roman" w:cs="Times New Roman"/>
          <w:sz w:val="24"/>
          <w:szCs w:val="24"/>
          <w:lang w:val="fr"/>
        </w:rPr>
        <w:t xml:space="preserve"> se développe selon un ou plusieurs </w:t>
      </w:r>
      <w:r w:rsidR="00257BCD" w:rsidRPr="000431A9">
        <w:rPr>
          <w:rFonts w:eastAsia="Times New Roman" w:cs="Times New Roman"/>
          <w:sz w:val="24"/>
          <w:szCs w:val="24"/>
          <w:lang w:val="fr"/>
        </w:rPr>
        <w:t>n</w:t>
      </w:r>
      <w:r w:rsidR="00062ACE" w:rsidRPr="000431A9">
        <w:rPr>
          <w:rFonts w:eastAsia="Times New Roman" w:cs="Times New Roman"/>
          <w:sz w:val="24"/>
          <w:szCs w:val="24"/>
          <w:lang w:val="fr"/>
        </w:rPr>
        <w:t>iveaux (</w:t>
      </w:r>
      <w:proofErr w:type="spellStart"/>
      <w:r w:rsidR="00E479D4">
        <w:rPr>
          <w:rFonts w:eastAsia="Times New Roman" w:cs="Times New Roman"/>
          <w:i/>
          <w:sz w:val="24"/>
          <w:szCs w:val="24"/>
          <w:lang w:val="fr"/>
        </w:rPr>
        <w:t>d</w:t>
      </w:r>
      <w:r w:rsidR="00062ACE" w:rsidRPr="000431A9">
        <w:rPr>
          <w:rFonts w:eastAsia="Times New Roman" w:cs="Times New Roman"/>
          <w:i/>
          <w:sz w:val="24"/>
          <w:szCs w:val="24"/>
          <w:lang w:val="fr"/>
        </w:rPr>
        <w:t>egree</w:t>
      </w:r>
      <w:proofErr w:type="spellEnd"/>
      <w:r w:rsidR="00062ACE" w:rsidRPr="000431A9">
        <w:rPr>
          <w:rFonts w:eastAsia="Times New Roman" w:cs="Times New Roman"/>
          <w:sz w:val="24"/>
          <w:szCs w:val="24"/>
          <w:lang w:val="fr"/>
        </w:rPr>
        <w:t xml:space="preserve">) dans un </w:t>
      </w:r>
      <w:r w:rsidR="00A27547">
        <w:rPr>
          <w:rFonts w:eastAsia="Times New Roman" w:cs="Times New Roman"/>
          <w:sz w:val="24"/>
          <w:szCs w:val="24"/>
          <w:lang w:val="fr"/>
        </w:rPr>
        <w:t>« </w:t>
      </w:r>
      <w:r w:rsidR="00E479D4">
        <w:rPr>
          <w:rFonts w:eastAsia="Times New Roman" w:cs="Times New Roman"/>
          <w:sz w:val="24"/>
          <w:szCs w:val="24"/>
          <w:lang w:val="fr"/>
        </w:rPr>
        <w:t>d</w:t>
      </w:r>
      <w:r w:rsidR="00062ACE" w:rsidRPr="000431A9">
        <w:rPr>
          <w:rFonts w:eastAsia="Times New Roman" w:cs="Times New Roman"/>
          <w:sz w:val="24"/>
          <w:szCs w:val="24"/>
          <w:lang w:val="fr"/>
        </w:rPr>
        <w:t>omaine de connaissance</w:t>
      </w:r>
      <w:r w:rsidR="00A27547">
        <w:rPr>
          <w:rFonts w:eastAsia="Times New Roman" w:cs="Times New Roman"/>
          <w:sz w:val="24"/>
          <w:szCs w:val="24"/>
          <w:lang w:val="fr"/>
        </w:rPr>
        <w:t> »</w:t>
      </w:r>
      <w:r w:rsidR="00062ACE" w:rsidRPr="000431A9">
        <w:rPr>
          <w:rFonts w:eastAsia="Times New Roman" w:cs="Times New Roman"/>
          <w:sz w:val="24"/>
          <w:szCs w:val="24"/>
          <w:lang w:val="fr"/>
        </w:rPr>
        <w:t xml:space="preserve"> (</w:t>
      </w:r>
      <w:proofErr w:type="spellStart"/>
      <w:r w:rsidR="00062ACE" w:rsidRPr="000431A9">
        <w:rPr>
          <w:rFonts w:eastAsia="Times New Roman" w:cs="Times New Roman"/>
          <w:i/>
          <w:sz w:val="24"/>
          <w:szCs w:val="24"/>
          <w:lang w:val="fr"/>
        </w:rPr>
        <w:t>Subject_Area</w:t>
      </w:r>
      <w:proofErr w:type="spellEnd"/>
      <w:r w:rsidR="00062ACE" w:rsidRPr="000431A9">
        <w:rPr>
          <w:rFonts w:eastAsia="Times New Roman" w:cs="Times New Roman"/>
          <w:sz w:val="24"/>
          <w:szCs w:val="24"/>
          <w:lang w:val="fr"/>
        </w:rPr>
        <w:t>)</w:t>
      </w:r>
      <w:r w:rsidR="00861DA8" w:rsidRPr="000431A9">
        <w:rPr>
          <w:rFonts w:eastAsia="Times New Roman" w:cs="Times New Roman"/>
          <w:sz w:val="24"/>
          <w:szCs w:val="24"/>
          <w:lang w:val="fr"/>
        </w:rPr>
        <w:t xml:space="preserve">. </w:t>
      </w:r>
      <w:r w:rsidRPr="000431A9">
        <w:rPr>
          <w:rFonts w:eastAsia="Times New Roman" w:cs="Times New Roman"/>
          <w:sz w:val="24"/>
          <w:szCs w:val="24"/>
          <w:lang w:val="fr"/>
        </w:rPr>
        <w:t xml:space="preserve">La classe </w:t>
      </w:r>
      <w:proofErr w:type="spellStart"/>
      <w:r w:rsidR="00E479D4">
        <w:rPr>
          <w:rFonts w:eastAsia="Times New Roman" w:cs="Times New Roman"/>
          <w:i/>
          <w:sz w:val="24"/>
          <w:szCs w:val="24"/>
          <w:lang w:val="fr"/>
        </w:rPr>
        <w:t>s</w:t>
      </w:r>
      <w:r w:rsidRPr="000431A9">
        <w:rPr>
          <w:rFonts w:eastAsia="Times New Roman" w:cs="Times New Roman"/>
          <w:i/>
          <w:sz w:val="24"/>
          <w:szCs w:val="24"/>
          <w:lang w:val="fr"/>
        </w:rPr>
        <w:t>ubject</w:t>
      </w:r>
      <w:proofErr w:type="spellEnd"/>
      <w:r w:rsidRPr="000431A9">
        <w:rPr>
          <w:rFonts w:eastAsia="Times New Roman" w:cs="Times New Roman"/>
          <w:sz w:val="24"/>
          <w:szCs w:val="24"/>
          <w:lang w:val="fr"/>
        </w:rPr>
        <w:t xml:space="preserve"> est employée dans le sens </w:t>
      </w:r>
      <w:r w:rsidR="00E479D4">
        <w:rPr>
          <w:rFonts w:eastAsia="Times New Roman" w:cs="Times New Roman"/>
          <w:sz w:val="24"/>
          <w:szCs w:val="24"/>
          <w:lang w:val="fr"/>
        </w:rPr>
        <w:t>d</w:t>
      </w:r>
      <w:proofErr w:type="gramStart"/>
      <w:r w:rsidR="00E479D4">
        <w:rPr>
          <w:rFonts w:eastAsia="Times New Roman" w:cs="Times New Roman"/>
          <w:sz w:val="24"/>
          <w:szCs w:val="24"/>
          <w:lang w:val="fr"/>
        </w:rPr>
        <w:t>’</w:t>
      </w:r>
      <w:r w:rsidRPr="000431A9">
        <w:rPr>
          <w:rFonts w:eastAsia="Times New Roman" w:cs="Times New Roman"/>
          <w:sz w:val="24"/>
          <w:szCs w:val="24"/>
          <w:lang w:val="fr"/>
        </w:rPr>
        <w:t>«</w:t>
      </w:r>
      <w:proofErr w:type="gramEnd"/>
      <w:r w:rsidRPr="000431A9">
        <w:rPr>
          <w:rFonts w:eastAsia="Times New Roman" w:cs="Times New Roman"/>
          <w:sz w:val="24"/>
          <w:szCs w:val="24"/>
          <w:lang w:val="fr"/>
        </w:rPr>
        <w:t> </w:t>
      </w:r>
      <w:r w:rsidR="00E479D4">
        <w:rPr>
          <w:rFonts w:eastAsia="Times New Roman" w:cs="Times New Roman"/>
          <w:sz w:val="24"/>
          <w:szCs w:val="24"/>
          <w:lang w:val="fr"/>
        </w:rPr>
        <w:t>a</w:t>
      </w:r>
      <w:r w:rsidRPr="000431A9">
        <w:rPr>
          <w:rFonts w:eastAsia="Times New Roman" w:cs="Times New Roman"/>
          <w:sz w:val="24"/>
          <w:szCs w:val="24"/>
          <w:lang w:val="fr"/>
        </w:rPr>
        <w:t>ctivité d’apprentissage » à laquelle une ou plusieurs compétence</w:t>
      </w:r>
      <w:r w:rsidR="00A2046A" w:rsidRPr="000431A9">
        <w:rPr>
          <w:rFonts w:eastAsia="Times New Roman" w:cs="Times New Roman"/>
          <w:sz w:val="24"/>
          <w:szCs w:val="24"/>
          <w:lang w:val="fr"/>
        </w:rPr>
        <w:t>s</w:t>
      </w:r>
      <w:r w:rsidRPr="000431A9">
        <w:rPr>
          <w:rFonts w:eastAsia="Times New Roman" w:cs="Times New Roman"/>
          <w:sz w:val="24"/>
          <w:szCs w:val="24"/>
          <w:lang w:val="fr"/>
        </w:rPr>
        <w:t xml:space="preserve"> </w:t>
      </w:r>
      <w:r w:rsidR="00A2046A" w:rsidRPr="000431A9">
        <w:rPr>
          <w:rFonts w:eastAsia="Times New Roman" w:cs="Times New Roman"/>
          <w:sz w:val="24"/>
          <w:szCs w:val="24"/>
          <w:lang w:val="fr"/>
        </w:rPr>
        <w:t xml:space="preserve">sont </w:t>
      </w:r>
      <w:r w:rsidRPr="000431A9">
        <w:rPr>
          <w:rFonts w:eastAsia="Times New Roman" w:cs="Times New Roman"/>
          <w:sz w:val="24"/>
          <w:szCs w:val="24"/>
          <w:lang w:val="fr"/>
        </w:rPr>
        <w:t>associée</w:t>
      </w:r>
      <w:r w:rsidR="00A2046A" w:rsidRPr="000431A9">
        <w:rPr>
          <w:rFonts w:eastAsia="Times New Roman" w:cs="Times New Roman"/>
          <w:sz w:val="24"/>
          <w:szCs w:val="24"/>
          <w:lang w:val="fr"/>
        </w:rPr>
        <w:t>s</w:t>
      </w:r>
      <w:r w:rsidRPr="000431A9">
        <w:rPr>
          <w:rFonts w:eastAsia="Times New Roman" w:cs="Times New Roman"/>
          <w:sz w:val="24"/>
          <w:szCs w:val="24"/>
          <w:lang w:val="fr"/>
        </w:rPr>
        <w:t xml:space="preserve">. La classe </w:t>
      </w:r>
      <w:r w:rsidR="00E479D4">
        <w:rPr>
          <w:rFonts w:eastAsia="Times New Roman" w:cs="Times New Roman"/>
          <w:i/>
          <w:sz w:val="24"/>
          <w:szCs w:val="24"/>
          <w:lang w:val="fr"/>
        </w:rPr>
        <w:t>l</w:t>
      </w:r>
      <w:r w:rsidRPr="000431A9">
        <w:rPr>
          <w:rFonts w:eastAsia="Times New Roman" w:cs="Times New Roman"/>
          <w:i/>
          <w:sz w:val="24"/>
          <w:szCs w:val="24"/>
          <w:lang w:val="fr"/>
        </w:rPr>
        <w:t xml:space="preserve">earning </w:t>
      </w:r>
      <w:proofErr w:type="spellStart"/>
      <w:r w:rsidR="00E479D4">
        <w:rPr>
          <w:rFonts w:eastAsia="Times New Roman" w:cs="Times New Roman"/>
          <w:i/>
          <w:sz w:val="24"/>
          <w:szCs w:val="24"/>
          <w:lang w:val="fr"/>
        </w:rPr>
        <w:t>r</w:t>
      </w:r>
      <w:r w:rsidRPr="000431A9">
        <w:rPr>
          <w:rFonts w:eastAsia="Times New Roman" w:cs="Times New Roman"/>
          <w:i/>
          <w:sz w:val="24"/>
          <w:szCs w:val="24"/>
          <w:lang w:val="fr"/>
        </w:rPr>
        <w:t>esult</w:t>
      </w:r>
      <w:proofErr w:type="spellEnd"/>
      <w:r w:rsidRPr="000431A9">
        <w:rPr>
          <w:rFonts w:eastAsia="Times New Roman" w:cs="Times New Roman"/>
          <w:sz w:val="24"/>
          <w:szCs w:val="24"/>
          <w:lang w:val="fr"/>
        </w:rPr>
        <w:t xml:space="preserve"> est employée dans </w:t>
      </w:r>
      <w:r w:rsidR="00A2046A" w:rsidRPr="000431A9">
        <w:rPr>
          <w:rFonts w:eastAsia="Times New Roman" w:cs="Times New Roman"/>
          <w:sz w:val="24"/>
          <w:szCs w:val="24"/>
          <w:lang w:val="fr"/>
        </w:rPr>
        <w:t xml:space="preserve">le </w:t>
      </w:r>
      <w:r w:rsidRPr="000431A9">
        <w:rPr>
          <w:rFonts w:eastAsia="Times New Roman" w:cs="Times New Roman"/>
          <w:sz w:val="24"/>
          <w:szCs w:val="24"/>
          <w:lang w:val="fr"/>
        </w:rPr>
        <w:t xml:space="preserve">sens d’une </w:t>
      </w:r>
      <w:r w:rsidR="00062ACE" w:rsidRPr="000431A9">
        <w:rPr>
          <w:rFonts w:eastAsia="Times New Roman" w:cs="Times New Roman"/>
          <w:sz w:val="24"/>
          <w:szCs w:val="24"/>
          <w:lang w:val="fr"/>
        </w:rPr>
        <w:t>« </w:t>
      </w:r>
      <w:r w:rsidR="00E479D4">
        <w:rPr>
          <w:rFonts w:eastAsia="Times New Roman" w:cs="Times New Roman"/>
          <w:sz w:val="24"/>
          <w:szCs w:val="24"/>
          <w:lang w:val="fr"/>
        </w:rPr>
        <w:t>p</w:t>
      </w:r>
      <w:r w:rsidR="00427B83">
        <w:rPr>
          <w:rFonts w:eastAsia="Times New Roman" w:cs="Times New Roman"/>
          <w:sz w:val="24"/>
          <w:szCs w:val="24"/>
          <w:lang w:val="fr"/>
        </w:rPr>
        <w:t>r</w:t>
      </w:r>
      <w:r w:rsidR="00427B83" w:rsidRPr="000431A9">
        <w:rPr>
          <w:rFonts w:eastAsia="Times New Roman" w:cs="Times New Roman"/>
          <w:sz w:val="24"/>
          <w:szCs w:val="24"/>
          <w:lang w:val="fr"/>
        </w:rPr>
        <w:t>oduction</w:t>
      </w:r>
      <w:r w:rsidR="00062ACE" w:rsidRPr="000431A9">
        <w:rPr>
          <w:rFonts w:eastAsia="Times New Roman" w:cs="Times New Roman"/>
          <w:sz w:val="24"/>
          <w:szCs w:val="24"/>
          <w:lang w:val="fr"/>
        </w:rPr>
        <w:t> »</w:t>
      </w:r>
      <w:r w:rsidRPr="000431A9">
        <w:rPr>
          <w:rFonts w:eastAsia="Times New Roman" w:cs="Times New Roman"/>
          <w:sz w:val="24"/>
          <w:szCs w:val="24"/>
          <w:lang w:val="fr"/>
        </w:rPr>
        <w:t xml:space="preserve"> de l</w:t>
      </w:r>
      <w:r w:rsidR="00E479D4">
        <w:rPr>
          <w:rFonts w:eastAsia="Times New Roman" w:cs="Times New Roman"/>
          <w:sz w:val="24"/>
          <w:szCs w:val="24"/>
          <w:lang w:val="fr"/>
        </w:rPr>
        <w:t xml:space="preserve">a personne </w:t>
      </w:r>
      <w:r w:rsidRPr="000431A9">
        <w:rPr>
          <w:rFonts w:eastAsia="Times New Roman" w:cs="Times New Roman"/>
          <w:sz w:val="24"/>
          <w:szCs w:val="24"/>
          <w:lang w:val="fr"/>
        </w:rPr>
        <w:t>apprenant</w:t>
      </w:r>
      <w:r w:rsidR="00E479D4">
        <w:rPr>
          <w:rFonts w:eastAsia="Times New Roman" w:cs="Times New Roman"/>
          <w:sz w:val="24"/>
          <w:szCs w:val="24"/>
          <w:lang w:val="fr"/>
        </w:rPr>
        <w:t>e</w:t>
      </w:r>
      <w:r w:rsidRPr="000431A9">
        <w:rPr>
          <w:rFonts w:eastAsia="Times New Roman" w:cs="Times New Roman"/>
          <w:sz w:val="24"/>
          <w:szCs w:val="24"/>
          <w:lang w:val="fr"/>
        </w:rPr>
        <w:t xml:space="preserve"> dans la réalisation de l’activité</w:t>
      </w:r>
      <w:r w:rsidR="00DB5C61" w:rsidRPr="000431A9">
        <w:rPr>
          <w:rFonts w:eastAsia="Times New Roman" w:cs="Times New Roman"/>
          <w:sz w:val="24"/>
          <w:szCs w:val="24"/>
          <w:lang w:val="fr"/>
        </w:rPr>
        <w:t>. Elle fournit</w:t>
      </w:r>
      <w:r w:rsidRPr="000431A9">
        <w:rPr>
          <w:rFonts w:eastAsia="Times New Roman" w:cs="Times New Roman"/>
          <w:sz w:val="24"/>
          <w:szCs w:val="24"/>
          <w:lang w:val="fr"/>
        </w:rPr>
        <w:t xml:space="preserve"> </w:t>
      </w:r>
      <w:r w:rsidR="00062ACE" w:rsidRPr="000431A9">
        <w:rPr>
          <w:rFonts w:eastAsia="Times New Roman" w:cs="Times New Roman"/>
          <w:sz w:val="24"/>
          <w:szCs w:val="24"/>
          <w:lang w:val="fr"/>
        </w:rPr>
        <w:t xml:space="preserve">ainsi </w:t>
      </w:r>
      <w:r w:rsidRPr="000431A9">
        <w:rPr>
          <w:rFonts w:eastAsia="Times New Roman" w:cs="Times New Roman"/>
          <w:sz w:val="24"/>
          <w:szCs w:val="24"/>
          <w:lang w:val="fr"/>
        </w:rPr>
        <w:t xml:space="preserve">une </w:t>
      </w:r>
      <w:r w:rsidR="00062ACE" w:rsidRPr="000431A9">
        <w:rPr>
          <w:rFonts w:eastAsia="Times New Roman" w:cs="Times New Roman"/>
          <w:sz w:val="24"/>
          <w:szCs w:val="24"/>
          <w:lang w:val="fr"/>
        </w:rPr>
        <w:t xml:space="preserve">base pour une </w:t>
      </w:r>
      <w:r w:rsidRPr="000431A9">
        <w:rPr>
          <w:rFonts w:eastAsia="Times New Roman" w:cs="Times New Roman"/>
          <w:sz w:val="24"/>
          <w:szCs w:val="24"/>
          <w:lang w:val="fr"/>
        </w:rPr>
        <w:t>« </w:t>
      </w:r>
      <w:r w:rsidR="00E479D4">
        <w:rPr>
          <w:rFonts w:eastAsia="Times New Roman" w:cs="Times New Roman"/>
          <w:sz w:val="24"/>
          <w:szCs w:val="24"/>
          <w:lang w:val="fr"/>
        </w:rPr>
        <w:t>é</w:t>
      </w:r>
      <w:r w:rsidRPr="000431A9">
        <w:rPr>
          <w:rFonts w:eastAsia="Times New Roman" w:cs="Times New Roman"/>
          <w:sz w:val="24"/>
          <w:szCs w:val="24"/>
          <w:lang w:val="fr"/>
        </w:rPr>
        <w:t>vidence » d</w:t>
      </w:r>
      <w:r w:rsidR="00D9091B">
        <w:rPr>
          <w:rFonts w:eastAsia="Times New Roman" w:cs="Times New Roman"/>
          <w:sz w:val="24"/>
          <w:szCs w:val="24"/>
          <w:lang w:val="fr"/>
        </w:rPr>
        <w:t>e l</w:t>
      </w:r>
      <w:r w:rsidRPr="000431A9">
        <w:rPr>
          <w:rFonts w:eastAsia="Times New Roman" w:cs="Times New Roman"/>
          <w:sz w:val="24"/>
          <w:szCs w:val="24"/>
          <w:lang w:val="fr"/>
        </w:rPr>
        <w:t xml:space="preserve">’acquisition de la compétence, </w:t>
      </w:r>
      <w:r w:rsidR="00062ACE" w:rsidRPr="000431A9">
        <w:rPr>
          <w:rFonts w:eastAsia="Times New Roman" w:cs="Times New Roman"/>
          <w:sz w:val="24"/>
          <w:szCs w:val="24"/>
          <w:lang w:val="fr"/>
        </w:rPr>
        <w:t xml:space="preserve">dans la mesure où une ou plusieurs </w:t>
      </w:r>
      <w:r w:rsidR="00DB5C61" w:rsidRPr="000431A9">
        <w:rPr>
          <w:rFonts w:eastAsia="Times New Roman" w:cs="Times New Roman"/>
          <w:sz w:val="24"/>
          <w:szCs w:val="24"/>
          <w:lang w:val="fr"/>
        </w:rPr>
        <w:t>é</w:t>
      </w:r>
      <w:r w:rsidR="00062ACE" w:rsidRPr="000431A9">
        <w:rPr>
          <w:rFonts w:eastAsia="Times New Roman" w:cs="Times New Roman"/>
          <w:sz w:val="24"/>
          <w:szCs w:val="24"/>
          <w:lang w:val="fr"/>
        </w:rPr>
        <w:t>valuations</w:t>
      </w:r>
      <w:r w:rsidR="00DB5C61" w:rsidRPr="000431A9">
        <w:rPr>
          <w:rFonts w:eastAsia="Times New Roman" w:cs="Times New Roman"/>
          <w:sz w:val="24"/>
          <w:szCs w:val="24"/>
          <w:lang w:val="fr"/>
        </w:rPr>
        <w:t xml:space="preserve"> </w:t>
      </w:r>
      <w:r w:rsidR="00062ACE" w:rsidRPr="000431A9">
        <w:rPr>
          <w:rFonts w:eastAsia="Times New Roman" w:cs="Times New Roman"/>
          <w:sz w:val="24"/>
          <w:szCs w:val="24"/>
          <w:lang w:val="fr"/>
        </w:rPr>
        <w:t>démontre</w:t>
      </w:r>
      <w:r w:rsidR="00C32D4B" w:rsidRPr="000431A9">
        <w:rPr>
          <w:rFonts w:eastAsia="Times New Roman" w:cs="Times New Roman"/>
          <w:sz w:val="24"/>
          <w:szCs w:val="24"/>
          <w:lang w:val="fr"/>
        </w:rPr>
        <w:t>nt</w:t>
      </w:r>
      <w:r w:rsidRPr="000431A9">
        <w:rPr>
          <w:rFonts w:eastAsia="Times New Roman" w:cs="Times New Roman"/>
          <w:sz w:val="24"/>
          <w:szCs w:val="24"/>
          <w:lang w:val="fr"/>
        </w:rPr>
        <w:t xml:space="preserve"> un degré de maîtrise </w:t>
      </w:r>
      <w:r w:rsidR="00062ACE" w:rsidRPr="000431A9">
        <w:rPr>
          <w:rFonts w:eastAsia="Times New Roman" w:cs="Times New Roman"/>
          <w:sz w:val="24"/>
          <w:szCs w:val="24"/>
          <w:lang w:val="fr"/>
        </w:rPr>
        <w:t>suffisant</w:t>
      </w:r>
      <w:r w:rsidRPr="000431A9">
        <w:rPr>
          <w:rFonts w:eastAsia="Times New Roman" w:cs="Times New Roman"/>
          <w:sz w:val="24"/>
          <w:szCs w:val="24"/>
          <w:lang w:val="fr"/>
        </w:rPr>
        <w:t xml:space="preserve">. </w:t>
      </w:r>
    </w:p>
    <w:p w14:paraId="6860A4ED" w14:textId="51946778" w:rsidR="00062ACE" w:rsidRPr="000431A9" w:rsidRDefault="00062ACE" w:rsidP="000E0F62">
      <w:pPr>
        <w:rPr>
          <w:rFonts w:eastAsia="Times New Roman" w:cs="Times New Roman"/>
          <w:sz w:val="24"/>
          <w:szCs w:val="24"/>
          <w:lang w:val="fr"/>
        </w:rPr>
      </w:pPr>
      <w:r w:rsidRPr="000431A9">
        <w:rPr>
          <w:rFonts w:cs="Times New Roman"/>
          <w:i/>
          <w:sz w:val="24"/>
          <w:szCs w:val="24"/>
          <w:lang w:val="fr-CA"/>
        </w:rPr>
        <w:t xml:space="preserve">Ontologie de l’évaluation </w:t>
      </w:r>
      <w:r w:rsidR="00DB5C61" w:rsidRPr="000431A9">
        <w:rPr>
          <w:rFonts w:cs="Times New Roman"/>
          <w:sz w:val="24"/>
          <w:szCs w:val="24"/>
          <w:lang w:val="fr-CA"/>
        </w:rPr>
        <w:t>(</w:t>
      </w:r>
      <w:r w:rsidRPr="000431A9">
        <w:rPr>
          <w:rFonts w:cs="Times New Roman"/>
          <w:sz w:val="24"/>
          <w:szCs w:val="24"/>
          <w:lang w:val="fr-CA"/>
        </w:rPr>
        <w:t>Romero</w:t>
      </w:r>
      <w:r w:rsidR="00DC09F3">
        <w:rPr>
          <w:rFonts w:cs="Times New Roman"/>
          <w:sz w:val="24"/>
          <w:szCs w:val="24"/>
          <w:lang w:val="fr-CA"/>
        </w:rPr>
        <w:t xml:space="preserve"> </w:t>
      </w:r>
      <w:r w:rsidR="00DC09F3" w:rsidRPr="00DC09F3">
        <w:rPr>
          <w:rFonts w:cs="Times New Roman"/>
          <w:i/>
          <w:iCs/>
          <w:sz w:val="24"/>
          <w:szCs w:val="24"/>
          <w:lang w:val="fr-CA"/>
        </w:rPr>
        <w:t>et al.</w:t>
      </w:r>
      <w:r w:rsidR="00DC09F3">
        <w:rPr>
          <w:rFonts w:cs="Times New Roman"/>
          <w:sz w:val="24"/>
          <w:szCs w:val="24"/>
          <w:lang w:val="fr-CA"/>
        </w:rPr>
        <w:t>,</w:t>
      </w:r>
      <w:r w:rsidRPr="000431A9">
        <w:rPr>
          <w:rFonts w:cs="Times New Roman"/>
          <w:sz w:val="24"/>
          <w:szCs w:val="24"/>
          <w:lang w:val="fr-CA"/>
        </w:rPr>
        <w:t xml:space="preserve"> 2015</w:t>
      </w:r>
      <w:r w:rsidRPr="000431A9">
        <w:rPr>
          <w:rFonts w:eastAsia="Times New Roman" w:cs="Times New Roman"/>
          <w:sz w:val="24"/>
          <w:szCs w:val="24"/>
          <w:lang w:val="fr-CA"/>
        </w:rPr>
        <w:t>).</w:t>
      </w:r>
      <w:r w:rsidR="00204614">
        <w:rPr>
          <w:rFonts w:eastAsia="Times New Roman" w:cs="Times New Roman"/>
          <w:sz w:val="24"/>
          <w:szCs w:val="24"/>
          <w:lang w:val="fr-CA"/>
        </w:rPr>
        <w:t xml:space="preserve"> </w:t>
      </w:r>
      <w:r w:rsidRPr="000431A9">
        <w:rPr>
          <w:rFonts w:eastAsia="Times New Roman" w:cs="Times New Roman"/>
          <w:sz w:val="24"/>
          <w:szCs w:val="24"/>
          <w:lang w:val="fr"/>
        </w:rPr>
        <w:t xml:space="preserve">Cette ontologie intègre vingt concepts </w:t>
      </w:r>
      <w:r w:rsidR="003345F6" w:rsidRPr="000431A9">
        <w:rPr>
          <w:rFonts w:eastAsia="Times New Roman" w:cs="Times New Roman"/>
          <w:sz w:val="24"/>
          <w:szCs w:val="24"/>
          <w:lang w:val="fr"/>
        </w:rPr>
        <w:t xml:space="preserve">pour une </w:t>
      </w:r>
      <w:r w:rsidRPr="000431A9">
        <w:rPr>
          <w:rFonts w:eastAsia="Times New Roman" w:cs="Times New Roman"/>
          <w:sz w:val="24"/>
          <w:szCs w:val="24"/>
          <w:lang w:val="fr"/>
        </w:rPr>
        <w:t>évaluation (</w:t>
      </w:r>
      <w:proofErr w:type="spellStart"/>
      <w:r w:rsidR="00D9091B">
        <w:rPr>
          <w:rFonts w:eastAsia="Times New Roman" w:cs="Times New Roman"/>
          <w:i/>
          <w:sz w:val="24"/>
          <w:szCs w:val="24"/>
          <w:lang w:val="fr"/>
        </w:rPr>
        <w:t>a</w:t>
      </w:r>
      <w:r w:rsidRPr="000431A9">
        <w:rPr>
          <w:rFonts w:eastAsia="Times New Roman" w:cs="Times New Roman"/>
          <w:i/>
          <w:sz w:val="24"/>
          <w:szCs w:val="24"/>
          <w:lang w:val="fr"/>
        </w:rPr>
        <w:t>ssessment</w:t>
      </w:r>
      <w:proofErr w:type="spellEnd"/>
      <w:r w:rsidRPr="000431A9">
        <w:rPr>
          <w:rFonts w:eastAsia="Times New Roman" w:cs="Times New Roman"/>
          <w:sz w:val="24"/>
          <w:szCs w:val="24"/>
          <w:lang w:val="fr"/>
        </w:rPr>
        <w:t xml:space="preserve">) </w:t>
      </w:r>
      <w:r w:rsidR="003345F6" w:rsidRPr="000431A9">
        <w:rPr>
          <w:rFonts w:eastAsia="Times New Roman" w:cs="Times New Roman"/>
          <w:sz w:val="24"/>
          <w:szCs w:val="24"/>
          <w:lang w:val="fr"/>
        </w:rPr>
        <w:t>de</w:t>
      </w:r>
      <w:r w:rsidR="00D9091B">
        <w:rPr>
          <w:rFonts w:eastAsia="Times New Roman" w:cs="Times New Roman"/>
          <w:sz w:val="24"/>
          <w:szCs w:val="24"/>
          <w:lang w:val="fr"/>
        </w:rPr>
        <w:t>s</w:t>
      </w:r>
      <w:r w:rsidR="003345F6" w:rsidRPr="000431A9">
        <w:rPr>
          <w:rFonts w:eastAsia="Times New Roman" w:cs="Times New Roman"/>
          <w:sz w:val="24"/>
          <w:szCs w:val="24"/>
          <w:lang w:val="fr"/>
        </w:rPr>
        <w:t xml:space="preserve"> compétence</w:t>
      </w:r>
      <w:r w:rsidR="00323985" w:rsidRPr="000431A9">
        <w:rPr>
          <w:rFonts w:eastAsia="Times New Roman" w:cs="Times New Roman"/>
          <w:sz w:val="24"/>
          <w:szCs w:val="24"/>
          <w:lang w:val="fr"/>
        </w:rPr>
        <w:t>s</w:t>
      </w:r>
      <w:r w:rsidR="003345F6" w:rsidRPr="000431A9">
        <w:rPr>
          <w:rFonts w:eastAsia="Times New Roman" w:cs="Times New Roman"/>
          <w:sz w:val="24"/>
          <w:szCs w:val="24"/>
          <w:lang w:val="fr"/>
        </w:rPr>
        <w:t xml:space="preserve"> </w:t>
      </w:r>
      <w:r w:rsidRPr="000431A9">
        <w:rPr>
          <w:rFonts w:eastAsia="Times New Roman" w:cs="Times New Roman"/>
          <w:sz w:val="24"/>
          <w:szCs w:val="24"/>
          <w:lang w:val="fr"/>
        </w:rPr>
        <w:t xml:space="preserve">qui peut être de </w:t>
      </w:r>
      <w:r w:rsidR="004E09AD">
        <w:rPr>
          <w:rFonts w:eastAsia="Times New Roman" w:cs="Times New Roman"/>
          <w:sz w:val="24"/>
          <w:szCs w:val="24"/>
          <w:lang w:val="fr"/>
        </w:rPr>
        <w:t>trois</w:t>
      </w:r>
      <w:r w:rsidRPr="000431A9">
        <w:rPr>
          <w:rFonts w:eastAsia="Times New Roman" w:cs="Times New Roman"/>
          <w:sz w:val="24"/>
          <w:szCs w:val="24"/>
          <w:lang w:val="fr"/>
        </w:rPr>
        <w:t xml:space="preserve"> types selon les agents qui l’effectue</w:t>
      </w:r>
      <w:r w:rsidR="00601CE2">
        <w:rPr>
          <w:rFonts w:eastAsia="Times New Roman" w:cs="Times New Roman"/>
          <w:sz w:val="24"/>
          <w:szCs w:val="24"/>
          <w:lang w:val="fr"/>
        </w:rPr>
        <w:t>nt</w:t>
      </w:r>
      <w:r w:rsidRPr="000431A9">
        <w:rPr>
          <w:rFonts w:eastAsia="Times New Roman" w:cs="Times New Roman"/>
          <w:sz w:val="24"/>
          <w:szCs w:val="24"/>
          <w:lang w:val="fr"/>
        </w:rPr>
        <w:t xml:space="preserve"> : </w:t>
      </w:r>
      <w:proofErr w:type="spellStart"/>
      <w:r w:rsidRPr="000431A9">
        <w:rPr>
          <w:rFonts w:eastAsia="Times New Roman" w:cs="Times New Roman"/>
          <w:sz w:val="24"/>
          <w:szCs w:val="24"/>
          <w:lang w:val="fr"/>
        </w:rPr>
        <w:t>coévaluation</w:t>
      </w:r>
      <w:proofErr w:type="spellEnd"/>
      <w:r w:rsidRPr="000431A9">
        <w:rPr>
          <w:rFonts w:eastAsia="Times New Roman" w:cs="Times New Roman"/>
          <w:sz w:val="24"/>
          <w:szCs w:val="24"/>
          <w:lang w:val="fr"/>
        </w:rPr>
        <w:t xml:space="preserve"> </w:t>
      </w:r>
      <w:r w:rsidR="00DB5C61" w:rsidRPr="000431A9">
        <w:rPr>
          <w:rFonts w:eastAsia="Times New Roman" w:cs="Times New Roman"/>
          <w:sz w:val="24"/>
          <w:szCs w:val="24"/>
          <w:lang w:val="fr"/>
        </w:rPr>
        <w:t xml:space="preserve">entre pairs </w:t>
      </w:r>
      <w:r w:rsidRPr="000431A9">
        <w:rPr>
          <w:rFonts w:eastAsia="Times New Roman" w:cs="Times New Roman"/>
          <w:sz w:val="24"/>
          <w:szCs w:val="24"/>
          <w:lang w:val="fr"/>
        </w:rPr>
        <w:t>(</w:t>
      </w:r>
      <w:proofErr w:type="spellStart"/>
      <w:r w:rsidRPr="000431A9">
        <w:rPr>
          <w:rFonts w:eastAsia="Times New Roman" w:cs="Times New Roman"/>
          <w:i/>
          <w:sz w:val="24"/>
          <w:szCs w:val="24"/>
          <w:lang w:val="fr"/>
        </w:rPr>
        <w:t>CoAssessment</w:t>
      </w:r>
      <w:proofErr w:type="spellEnd"/>
      <w:r w:rsidRPr="000431A9">
        <w:rPr>
          <w:rFonts w:eastAsia="Times New Roman" w:cs="Times New Roman"/>
          <w:sz w:val="24"/>
          <w:szCs w:val="24"/>
          <w:lang w:val="fr"/>
        </w:rPr>
        <w:t>)</w:t>
      </w:r>
      <w:r w:rsidR="00D9091B">
        <w:rPr>
          <w:rFonts w:eastAsia="Times New Roman" w:cs="Times New Roman"/>
          <w:sz w:val="24"/>
          <w:szCs w:val="24"/>
          <w:lang w:val="fr"/>
        </w:rPr>
        <w:t>,</w:t>
      </w:r>
      <w:r w:rsidRPr="000431A9">
        <w:rPr>
          <w:rFonts w:eastAsia="Times New Roman" w:cs="Times New Roman"/>
          <w:sz w:val="24"/>
          <w:szCs w:val="24"/>
          <w:lang w:val="fr"/>
        </w:rPr>
        <w:t xml:space="preserve"> dont l</w:t>
      </w:r>
      <w:r w:rsidR="00D9091B">
        <w:rPr>
          <w:rFonts w:eastAsia="Times New Roman" w:cs="Times New Roman"/>
          <w:sz w:val="24"/>
          <w:szCs w:val="24"/>
          <w:lang w:val="fr"/>
        </w:rPr>
        <w:t>’</w:t>
      </w:r>
      <w:r w:rsidRPr="000431A9">
        <w:rPr>
          <w:rFonts w:eastAsia="Times New Roman" w:cs="Times New Roman"/>
          <w:sz w:val="24"/>
          <w:szCs w:val="24"/>
          <w:lang w:val="fr"/>
        </w:rPr>
        <w:t>un joue le rôle d</w:t>
      </w:r>
      <w:r w:rsidR="00D9091B">
        <w:rPr>
          <w:rFonts w:eastAsia="Times New Roman" w:cs="Times New Roman"/>
          <w:sz w:val="24"/>
          <w:szCs w:val="24"/>
          <w:lang w:val="fr"/>
        </w:rPr>
        <w:t>’</w:t>
      </w:r>
      <w:r w:rsidRPr="000431A9">
        <w:rPr>
          <w:rFonts w:eastAsia="Times New Roman" w:cs="Times New Roman"/>
          <w:sz w:val="24"/>
          <w:szCs w:val="24"/>
          <w:lang w:val="fr"/>
        </w:rPr>
        <w:t xml:space="preserve">évaluateur pour </w:t>
      </w:r>
      <w:proofErr w:type="gramStart"/>
      <w:r w:rsidRPr="000431A9">
        <w:rPr>
          <w:rFonts w:eastAsia="Times New Roman" w:cs="Times New Roman"/>
          <w:sz w:val="24"/>
          <w:szCs w:val="24"/>
          <w:lang w:val="fr"/>
        </w:rPr>
        <w:t>l</w:t>
      </w:r>
      <w:r w:rsidR="00932FF3">
        <w:rPr>
          <w:rFonts w:eastAsia="Times New Roman" w:cs="Times New Roman"/>
          <w:sz w:val="24"/>
          <w:szCs w:val="24"/>
          <w:lang w:val="fr"/>
        </w:rPr>
        <w:t>’</w:t>
      </w:r>
      <w:r w:rsidRPr="000431A9">
        <w:rPr>
          <w:rFonts w:eastAsia="Times New Roman" w:cs="Times New Roman"/>
          <w:sz w:val="24"/>
          <w:szCs w:val="24"/>
          <w:lang w:val="fr"/>
        </w:rPr>
        <w:t>autre</w:t>
      </w:r>
      <w:r w:rsidR="00B351B8">
        <w:rPr>
          <w:rFonts w:eastAsia="Times New Roman" w:cs="Times New Roman"/>
          <w:sz w:val="24"/>
          <w:szCs w:val="24"/>
          <w:lang w:val="fr"/>
        </w:rPr>
        <w:t>;</w:t>
      </w:r>
      <w:proofErr w:type="gramEnd"/>
      <w:r w:rsidRPr="000431A9">
        <w:rPr>
          <w:rFonts w:eastAsia="Times New Roman" w:cs="Times New Roman"/>
          <w:sz w:val="24"/>
          <w:szCs w:val="24"/>
          <w:lang w:val="fr"/>
        </w:rPr>
        <w:t xml:space="preserve"> autoévaluation (</w:t>
      </w:r>
      <w:proofErr w:type="spellStart"/>
      <w:r w:rsidRPr="000431A9">
        <w:rPr>
          <w:rFonts w:eastAsia="Times New Roman" w:cs="Times New Roman"/>
          <w:i/>
          <w:sz w:val="24"/>
          <w:szCs w:val="24"/>
          <w:lang w:val="fr"/>
        </w:rPr>
        <w:t>SelfAssessment</w:t>
      </w:r>
      <w:proofErr w:type="spellEnd"/>
      <w:r w:rsidRPr="000431A9">
        <w:rPr>
          <w:rFonts w:eastAsia="Times New Roman" w:cs="Times New Roman"/>
          <w:sz w:val="24"/>
          <w:szCs w:val="24"/>
          <w:lang w:val="fr"/>
        </w:rPr>
        <w:t>)</w:t>
      </w:r>
      <w:r w:rsidR="00D9091B">
        <w:rPr>
          <w:rFonts w:eastAsia="Times New Roman" w:cs="Times New Roman"/>
          <w:sz w:val="24"/>
          <w:szCs w:val="24"/>
          <w:lang w:val="fr"/>
        </w:rPr>
        <w:t>,</w:t>
      </w:r>
      <w:r w:rsidRPr="000431A9">
        <w:rPr>
          <w:rFonts w:eastAsia="Times New Roman" w:cs="Times New Roman"/>
          <w:sz w:val="24"/>
          <w:szCs w:val="24"/>
          <w:lang w:val="fr"/>
        </w:rPr>
        <w:t xml:space="preserve"> </w:t>
      </w:r>
      <w:r w:rsidR="003345F6" w:rsidRPr="000431A9">
        <w:rPr>
          <w:rFonts w:eastAsia="Times New Roman" w:cs="Times New Roman"/>
          <w:sz w:val="24"/>
          <w:szCs w:val="24"/>
          <w:lang w:val="fr"/>
        </w:rPr>
        <w:t>réalisé</w:t>
      </w:r>
      <w:r w:rsidR="00601CE2">
        <w:rPr>
          <w:rFonts w:eastAsia="Times New Roman" w:cs="Times New Roman"/>
          <w:sz w:val="24"/>
          <w:szCs w:val="24"/>
          <w:lang w:val="fr"/>
        </w:rPr>
        <w:t>e</w:t>
      </w:r>
      <w:r w:rsidR="003345F6" w:rsidRPr="000431A9">
        <w:rPr>
          <w:rFonts w:eastAsia="Times New Roman" w:cs="Times New Roman"/>
          <w:sz w:val="24"/>
          <w:szCs w:val="24"/>
          <w:lang w:val="fr"/>
        </w:rPr>
        <w:t xml:space="preserve"> par l</w:t>
      </w:r>
      <w:r w:rsidR="00D9091B">
        <w:rPr>
          <w:rFonts w:eastAsia="Times New Roman" w:cs="Times New Roman"/>
          <w:sz w:val="24"/>
          <w:szCs w:val="24"/>
          <w:lang w:val="fr"/>
        </w:rPr>
        <w:t xml:space="preserve">a personne </w:t>
      </w:r>
      <w:r w:rsidRPr="000431A9">
        <w:rPr>
          <w:rFonts w:eastAsia="Times New Roman" w:cs="Times New Roman"/>
          <w:sz w:val="24"/>
          <w:szCs w:val="24"/>
          <w:lang w:val="fr"/>
        </w:rPr>
        <w:t>apprenant</w:t>
      </w:r>
      <w:r w:rsidR="00D9091B">
        <w:rPr>
          <w:rFonts w:eastAsia="Times New Roman" w:cs="Times New Roman"/>
          <w:sz w:val="24"/>
          <w:szCs w:val="24"/>
          <w:lang w:val="fr"/>
        </w:rPr>
        <w:t>e</w:t>
      </w:r>
      <w:r w:rsidRPr="000431A9">
        <w:rPr>
          <w:rFonts w:eastAsia="Times New Roman" w:cs="Times New Roman"/>
          <w:sz w:val="24"/>
          <w:szCs w:val="24"/>
          <w:lang w:val="fr"/>
        </w:rPr>
        <w:t xml:space="preserve"> </w:t>
      </w:r>
      <w:r w:rsidR="00D9091B">
        <w:rPr>
          <w:rFonts w:eastAsia="Times New Roman" w:cs="Times New Roman"/>
          <w:sz w:val="24"/>
          <w:szCs w:val="24"/>
          <w:lang w:val="fr"/>
        </w:rPr>
        <w:t>elle</w:t>
      </w:r>
      <w:r w:rsidRPr="000431A9">
        <w:rPr>
          <w:rFonts w:eastAsia="Times New Roman" w:cs="Times New Roman"/>
          <w:sz w:val="24"/>
          <w:szCs w:val="24"/>
          <w:lang w:val="fr"/>
        </w:rPr>
        <w:t>-même</w:t>
      </w:r>
      <w:r w:rsidR="00B351B8">
        <w:rPr>
          <w:rFonts w:eastAsia="Times New Roman" w:cs="Times New Roman"/>
          <w:sz w:val="24"/>
          <w:szCs w:val="24"/>
          <w:lang w:val="fr"/>
        </w:rPr>
        <w:t>;</w:t>
      </w:r>
      <w:r w:rsidR="003345F6" w:rsidRPr="000431A9">
        <w:rPr>
          <w:rFonts w:eastAsia="Times New Roman" w:cs="Times New Roman"/>
          <w:sz w:val="24"/>
          <w:szCs w:val="24"/>
          <w:lang w:val="fr"/>
        </w:rPr>
        <w:t xml:space="preserve"> </w:t>
      </w:r>
      <w:r w:rsidRPr="000431A9">
        <w:rPr>
          <w:rFonts w:eastAsia="Times New Roman" w:cs="Times New Roman"/>
          <w:sz w:val="24"/>
          <w:szCs w:val="24"/>
          <w:lang w:val="fr"/>
        </w:rPr>
        <w:t>hétéro</w:t>
      </w:r>
      <w:r w:rsidR="00C32D4B" w:rsidRPr="000431A9">
        <w:rPr>
          <w:rFonts w:eastAsia="Times New Roman" w:cs="Times New Roman"/>
          <w:sz w:val="24"/>
          <w:szCs w:val="24"/>
          <w:lang w:val="fr"/>
        </w:rPr>
        <w:t>-</w:t>
      </w:r>
      <w:r w:rsidRPr="000431A9">
        <w:rPr>
          <w:rFonts w:eastAsia="Times New Roman" w:cs="Times New Roman"/>
          <w:sz w:val="24"/>
          <w:szCs w:val="24"/>
          <w:lang w:val="fr"/>
        </w:rPr>
        <w:t xml:space="preserve">évaluation, </w:t>
      </w:r>
      <w:r w:rsidR="003345F6" w:rsidRPr="000431A9">
        <w:rPr>
          <w:rFonts w:eastAsia="Times New Roman" w:cs="Times New Roman"/>
          <w:sz w:val="24"/>
          <w:szCs w:val="24"/>
          <w:lang w:val="fr"/>
        </w:rPr>
        <w:t>lorsque</w:t>
      </w:r>
      <w:r w:rsidR="00323985" w:rsidRPr="000431A9">
        <w:rPr>
          <w:rFonts w:eastAsia="Times New Roman" w:cs="Times New Roman"/>
          <w:sz w:val="24"/>
          <w:szCs w:val="24"/>
          <w:lang w:val="fr"/>
        </w:rPr>
        <w:t>,</w:t>
      </w:r>
      <w:r w:rsidR="003345F6" w:rsidRPr="000431A9">
        <w:rPr>
          <w:rFonts w:eastAsia="Times New Roman" w:cs="Times New Roman"/>
          <w:sz w:val="24"/>
          <w:szCs w:val="24"/>
          <w:lang w:val="fr"/>
        </w:rPr>
        <w:t xml:space="preserve"> par exemple</w:t>
      </w:r>
      <w:r w:rsidR="00323985" w:rsidRPr="000431A9">
        <w:rPr>
          <w:rFonts w:eastAsia="Times New Roman" w:cs="Times New Roman"/>
          <w:sz w:val="24"/>
          <w:szCs w:val="24"/>
          <w:lang w:val="fr"/>
        </w:rPr>
        <w:t>,</w:t>
      </w:r>
      <w:r w:rsidR="003345F6" w:rsidRPr="000431A9">
        <w:rPr>
          <w:rFonts w:eastAsia="Times New Roman" w:cs="Times New Roman"/>
          <w:sz w:val="24"/>
          <w:szCs w:val="24"/>
          <w:lang w:val="fr"/>
        </w:rPr>
        <w:t xml:space="preserve"> un</w:t>
      </w:r>
      <w:r w:rsidRPr="000431A9">
        <w:rPr>
          <w:rFonts w:eastAsia="Times New Roman" w:cs="Times New Roman"/>
          <w:sz w:val="24"/>
          <w:szCs w:val="24"/>
          <w:lang w:val="fr"/>
        </w:rPr>
        <w:t xml:space="preserve"> éducateur évalue un apprenant. Une évaluation est composée d</w:t>
      </w:r>
      <w:r w:rsidR="00D9091B">
        <w:rPr>
          <w:rFonts w:eastAsia="Times New Roman" w:cs="Times New Roman"/>
          <w:sz w:val="24"/>
          <w:szCs w:val="24"/>
          <w:lang w:val="fr"/>
        </w:rPr>
        <w:t>’</w:t>
      </w:r>
      <w:r w:rsidRPr="000431A9">
        <w:rPr>
          <w:rFonts w:eastAsia="Times New Roman" w:cs="Times New Roman"/>
          <w:sz w:val="24"/>
          <w:szCs w:val="24"/>
          <w:lang w:val="fr"/>
        </w:rPr>
        <w:t xml:space="preserve">activités, qui à leur tour sont composées d’une ou </w:t>
      </w:r>
      <w:r w:rsidR="00D9091B">
        <w:rPr>
          <w:rFonts w:eastAsia="Times New Roman" w:cs="Times New Roman"/>
          <w:sz w:val="24"/>
          <w:szCs w:val="24"/>
          <w:lang w:val="fr"/>
        </w:rPr>
        <w:t xml:space="preserve">de </w:t>
      </w:r>
      <w:r w:rsidRPr="000431A9">
        <w:rPr>
          <w:rFonts w:eastAsia="Times New Roman" w:cs="Times New Roman"/>
          <w:sz w:val="24"/>
          <w:szCs w:val="24"/>
          <w:lang w:val="fr"/>
        </w:rPr>
        <w:t>plusieurs actions (</w:t>
      </w:r>
      <w:proofErr w:type="spellStart"/>
      <w:r w:rsidR="00D9091B">
        <w:rPr>
          <w:rFonts w:eastAsia="Times New Roman" w:cs="Times New Roman"/>
          <w:i/>
          <w:sz w:val="24"/>
          <w:szCs w:val="24"/>
          <w:lang w:val="fr"/>
        </w:rPr>
        <w:t>r</w:t>
      </w:r>
      <w:r w:rsidRPr="000431A9">
        <w:rPr>
          <w:rFonts w:eastAsia="Times New Roman" w:cs="Times New Roman"/>
          <w:i/>
          <w:sz w:val="24"/>
          <w:szCs w:val="24"/>
          <w:lang w:val="fr"/>
        </w:rPr>
        <w:t>eactive</w:t>
      </w:r>
      <w:proofErr w:type="spellEnd"/>
      <w:r w:rsidRPr="000431A9">
        <w:rPr>
          <w:rFonts w:eastAsia="Times New Roman" w:cs="Times New Roman"/>
          <w:sz w:val="24"/>
          <w:szCs w:val="24"/>
          <w:lang w:val="fr"/>
        </w:rPr>
        <w:t>). Le moment auquel se produit l</w:t>
      </w:r>
      <w:r w:rsidR="00D9091B">
        <w:rPr>
          <w:rFonts w:eastAsia="Times New Roman" w:cs="Times New Roman"/>
          <w:sz w:val="24"/>
          <w:szCs w:val="24"/>
          <w:lang w:val="fr"/>
        </w:rPr>
        <w:t>’</w:t>
      </w:r>
      <w:r w:rsidRPr="000431A9">
        <w:rPr>
          <w:rFonts w:eastAsia="Times New Roman" w:cs="Times New Roman"/>
          <w:sz w:val="24"/>
          <w:szCs w:val="24"/>
          <w:lang w:val="fr"/>
        </w:rPr>
        <w:t>évaluation a</w:t>
      </w:r>
      <w:r w:rsidR="00323985" w:rsidRPr="000431A9">
        <w:rPr>
          <w:rFonts w:eastAsia="Times New Roman" w:cs="Times New Roman"/>
          <w:sz w:val="24"/>
          <w:szCs w:val="24"/>
          <w:lang w:val="fr"/>
        </w:rPr>
        <w:t>dopte</w:t>
      </w:r>
      <w:r w:rsidRPr="000431A9">
        <w:rPr>
          <w:rFonts w:eastAsia="Times New Roman" w:cs="Times New Roman"/>
          <w:sz w:val="24"/>
          <w:szCs w:val="24"/>
          <w:lang w:val="fr"/>
        </w:rPr>
        <w:t xml:space="preserve"> trois instances possibles</w:t>
      </w:r>
      <w:r w:rsidR="00D9091B">
        <w:rPr>
          <w:rFonts w:eastAsia="Times New Roman" w:cs="Times New Roman"/>
          <w:sz w:val="24"/>
          <w:szCs w:val="24"/>
          <w:lang w:val="fr"/>
        </w:rPr>
        <w:t> </w:t>
      </w:r>
      <w:r w:rsidRPr="000431A9">
        <w:rPr>
          <w:rFonts w:eastAsia="Times New Roman" w:cs="Times New Roman"/>
          <w:sz w:val="24"/>
          <w:szCs w:val="24"/>
          <w:lang w:val="fr"/>
        </w:rPr>
        <w:t>: diagnostique, formati</w:t>
      </w:r>
      <w:r w:rsidR="00DB5C61" w:rsidRPr="000431A9">
        <w:rPr>
          <w:rFonts w:eastAsia="Times New Roman" w:cs="Times New Roman"/>
          <w:sz w:val="24"/>
          <w:szCs w:val="24"/>
          <w:lang w:val="fr"/>
        </w:rPr>
        <w:t>ve</w:t>
      </w:r>
      <w:r w:rsidRPr="000431A9">
        <w:rPr>
          <w:rFonts w:eastAsia="Times New Roman" w:cs="Times New Roman"/>
          <w:sz w:val="24"/>
          <w:szCs w:val="24"/>
          <w:lang w:val="fr"/>
        </w:rPr>
        <w:t xml:space="preserve"> et sommati</w:t>
      </w:r>
      <w:r w:rsidR="00DB5C61" w:rsidRPr="000431A9">
        <w:rPr>
          <w:rFonts w:eastAsia="Times New Roman" w:cs="Times New Roman"/>
          <w:sz w:val="24"/>
          <w:szCs w:val="24"/>
          <w:lang w:val="fr"/>
        </w:rPr>
        <w:t>ve</w:t>
      </w:r>
      <w:r w:rsidRPr="000431A9">
        <w:rPr>
          <w:rFonts w:eastAsia="Times New Roman" w:cs="Times New Roman"/>
          <w:sz w:val="24"/>
          <w:szCs w:val="24"/>
          <w:lang w:val="fr"/>
        </w:rPr>
        <w:t xml:space="preserve">. Une évaluation </w:t>
      </w:r>
      <w:r w:rsidR="00772936" w:rsidRPr="000431A9">
        <w:rPr>
          <w:rFonts w:eastAsia="Times New Roman" w:cs="Times New Roman"/>
          <w:sz w:val="24"/>
          <w:szCs w:val="24"/>
          <w:lang w:val="fr"/>
        </w:rPr>
        <w:t xml:space="preserve">est fondée sur </w:t>
      </w:r>
      <w:r w:rsidRPr="000431A9">
        <w:rPr>
          <w:rFonts w:eastAsia="Times New Roman" w:cs="Times New Roman"/>
          <w:sz w:val="24"/>
          <w:szCs w:val="24"/>
          <w:lang w:val="fr"/>
        </w:rPr>
        <w:t>un ou plusieurs critères d’évaluation (</w:t>
      </w:r>
      <w:proofErr w:type="spellStart"/>
      <w:r w:rsidR="00D9091B">
        <w:rPr>
          <w:rFonts w:eastAsia="Times New Roman" w:cs="Times New Roman"/>
          <w:i/>
          <w:iCs/>
          <w:sz w:val="24"/>
          <w:szCs w:val="24"/>
          <w:lang w:val="fr"/>
        </w:rPr>
        <w:t>ru</w:t>
      </w:r>
      <w:r w:rsidRPr="009C590A">
        <w:rPr>
          <w:rFonts w:eastAsia="Times New Roman" w:cs="Times New Roman"/>
          <w:i/>
          <w:iCs/>
          <w:sz w:val="24"/>
          <w:szCs w:val="24"/>
          <w:lang w:val="fr"/>
        </w:rPr>
        <w:t>bric</w:t>
      </w:r>
      <w:proofErr w:type="spellEnd"/>
      <w:r w:rsidRPr="000431A9">
        <w:rPr>
          <w:rFonts w:eastAsia="Times New Roman" w:cs="Times New Roman"/>
          <w:sz w:val="24"/>
          <w:szCs w:val="24"/>
          <w:lang w:val="fr"/>
        </w:rPr>
        <w:t xml:space="preserve">) </w:t>
      </w:r>
      <w:r w:rsidR="003345F6" w:rsidRPr="000431A9">
        <w:rPr>
          <w:rFonts w:eastAsia="Times New Roman" w:cs="Times New Roman"/>
          <w:sz w:val="24"/>
          <w:szCs w:val="24"/>
          <w:lang w:val="fr"/>
        </w:rPr>
        <w:t>fournissant chacun</w:t>
      </w:r>
      <w:r w:rsidRPr="000431A9">
        <w:rPr>
          <w:rFonts w:eastAsia="Times New Roman" w:cs="Times New Roman"/>
          <w:sz w:val="24"/>
          <w:szCs w:val="24"/>
          <w:lang w:val="fr"/>
        </w:rPr>
        <w:t xml:space="preserve"> un score. </w:t>
      </w:r>
      <w:r w:rsidR="00DB5C61" w:rsidRPr="000431A9">
        <w:rPr>
          <w:rFonts w:eastAsia="Times New Roman" w:cs="Times New Roman"/>
          <w:sz w:val="24"/>
          <w:szCs w:val="24"/>
          <w:lang w:val="fr"/>
        </w:rPr>
        <w:t>Cette ontologie propose un</w:t>
      </w:r>
      <w:r w:rsidRPr="000431A9">
        <w:rPr>
          <w:rFonts w:eastAsia="Times New Roman" w:cs="Times New Roman"/>
          <w:sz w:val="24"/>
          <w:szCs w:val="24"/>
          <w:lang w:val="fr"/>
        </w:rPr>
        <w:t xml:space="preserve"> sous-modèle </w:t>
      </w:r>
      <w:r w:rsidR="006343D3">
        <w:rPr>
          <w:rFonts w:eastAsia="Times New Roman" w:cs="Times New Roman"/>
          <w:sz w:val="24"/>
          <w:szCs w:val="24"/>
          <w:lang w:val="fr"/>
        </w:rPr>
        <w:t xml:space="preserve">qui </w:t>
      </w:r>
      <w:r w:rsidR="00DB5C61" w:rsidRPr="000431A9">
        <w:rPr>
          <w:rFonts w:eastAsia="Times New Roman" w:cs="Times New Roman"/>
          <w:sz w:val="24"/>
          <w:szCs w:val="24"/>
          <w:lang w:val="fr"/>
        </w:rPr>
        <w:t>décrit</w:t>
      </w:r>
      <w:r w:rsidRPr="000431A9">
        <w:rPr>
          <w:rFonts w:eastAsia="Times New Roman" w:cs="Times New Roman"/>
          <w:sz w:val="24"/>
          <w:szCs w:val="24"/>
          <w:lang w:val="fr"/>
        </w:rPr>
        <w:t xml:space="preserve"> d</w:t>
      </w:r>
      <w:r w:rsidR="00DB5C61" w:rsidRPr="000431A9">
        <w:rPr>
          <w:rFonts w:eastAsia="Times New Roman" w:cs="Times New Roman"/>
          <w:sz w:val="24"/>
          <w:szCs w:val="24"/>
          <w:lang w:val="fr"/>
        </w:rPr>
        <w:t>ivers</w:t>
      </w:r>
      <w:r w:rsidRPr="000431A9">
        <w:rPr>
          <w:rFonts w:eastAsia="Times New Roman" w:cs="Times New Roman"/>
          <w:sz w:val="24"/>
          <w:szCs w:val="24"/>
          <w:lang w:val="fr"/>
        </w:rPr>
        <w:t xml:space="preserve"> instruments d</w:t>
      </w:r>
      <w:r w:rsidR="006343D3">
        <w:rPr>
          <w:rFonts w:eastAsia="Times New Roman" w:cs="Times New Roman"/>
          <w:sz w:val="24"/>
          <w:szCs w:val="24"/>
          <w:lang w:val="fr"/>
        </w:rPr>
        <w:t>’</w:t>
      </w:r>
      <w:r w:rsidRPr="000431A9">
        <w:rPr>
          <w:rFonts w:eastAsia="Times New Roman" w:cs="Times New Roman"/>
          <w:sz w:val="24"/>
          <w:szCs w:val="24"/>
          <w:lang w:val="fr"/>
        </w:rPr>
        <w:t xml:space="preserve">évaluation </w:t>
      </w:r>
      <w:r w:rsidR="00C32D4B" w:rsidRPr="000431A9">
        <w:rPr>
          <w:rFonts w:eastAsia="Times New Roman" w:cs="Times New Roman"/>
          <w:sz w:val="24"/>
          <w:szCs w:val="24"/>
          <w:lang w:val="fr"/>
        </w:rPr>
        <w:t xml:space="preserve">utilisés lors </w:t>
      </w:r>
      <w:r w:rsidRPr="000431A9">
        <w:rPr>
          <w:rFonts w:eastAsia="Times New Roman" w:cs="Times New Roman"/>
          <w:sz w:val="24"/>
          <w:szCs w:val="24"/>
          <w:lang w:val="fr"/>
        </w:rPr>
        <w:t>d’une activité d’évaluation</w:t>
      </w:r>
      <w:r w:rsidR="006343D3">
        <w:rPr>
          <w:rFonts w:eastAsia="Times New Roman" w:cs="Times New Roman"/>
          <w:sz w:val="24"/>
          <w:szCs w:val="24"/>
          <w:lang w:val="fr"/>
        </w:rPr>
        <w:t xml:space="preserve"> et</w:t>
      </w:r>
      <w:r w:rsidRPr="000431A9">
        <w:rPr>
          <w:rFonts w:eastAsia="Times New Roman" w:cs="Times New Roman"/>
          <w:sz w:val="24"/>
          <w:szCs w:val="24"/>
          <w:lang w:val="fr"/>
        </w:rPr>
        <w:t xml:space="preserve"> </w:t>
      </w:r>
      <w:r w:rsidR="006343D3">
        <w:rPr>
          <w:rFonts w:eastAsia="Times New Roman" w:cs="Times New Roman"/>
          <w:sz w:val="24"/>
          <w:szCs w:val="24"/>
          <w:lang w:val="fr"/>
        </w:rPr>
        <w:t>t</w:t>
      </w:r>
      <w:r w:rsidRPr="000431A9">
        <w:rPr>
          <w:rFonts w:eastAsia="Times New Roman" w:cs="Times New Roman"/>
          <w:sz w:val="24"/>
          <w:szCs w:val="24"/>
          <w:lang w:val="fr"/>
        </w:rPr>
        <w:t xml:space="preserve">rois sous-modèles </w:t>
      </w:r>
      <w:r w:rsidR="006343D3">
        <w:rPr>
          <w:rFonts w:eastAsia="Times New Roman" w:cs="Times New Roman"/>
          <w:sz w:val="24"/>
          <w:szCs w:val="24"/>
          <w:lang w:val="fr"/>
        </w:rPr>
        <w:t>qui</w:t>
      </w:r>
      <w:r w:rsidRPr="000431A9">
        <w:rPr>
          <w:rFonts w:eastAsia="Times New Roman" w:cs="Times New Roman"/>
          <w:sz w:val="24"/>
          <w:szCs w:val="24"/>
          <w:lang w:val="fr"/>
        </w:rPr>
        <w:t xml:space="preserve"> </w:t>
      </w:r>
      <w:r w:rsidR="006343D3">
        <w:rPr>
          <w:rFonts w:eastAsia="Times New Roman" w:cs="Times New Roman"/>
          <w:sz w:val="24"/>
          <w:szCs w:val="24"/>
          <w:lang w:val="fr"/>
        </w:rPr>
        <w:t>présentent</w:t>
      </w:r>
      <w:r w:rsidR="006343D3" w:rsidRPr="000431A9">
        <w:rPr>
          <w:rFonts w:eastAsia="Times New Roman" w:cs="Times New Roman"/>
          <w:sz w:val="24"/>
          <w:szCs w:val="24"/>
          <w:lang w:val="fr"/>
        </w:rPr>
        <w:t xml:space="preserve"> </w:t>
      </w:r>
      <w:r w:rsidRPr="000431A9">
        <w:rPr>
          <w:rFonts w:eastAsia="Times New Roman" w:cs="Times New Roman"/>
          <w:sz w:val="24"/>
          <w:szCs w:val="24"/>
          <w:lang w:val="fr"/>
        </w:rPr>
        <w:t xml:space="preserve">respectivement les instruments formels d’évaluation, les instruments semi-formels d’évaluation et les activités d’essai avec restriction. </w:t>
      </w:r>
    </w:p>
    <w:p w14:paraId="32B82C4A" w14:textId="01955BF2" w:rsidR="00DB5C61" w:rsidRPr="000431A9" w:rsidRDefault="00DB5C61" w:rsidP="00DB5C61">
      <w:pPr>
        <w:rPr>
          <w:sz w:val="24"/>
          <w:szCs w:val="24"/>
          <w:lang w:val="fr-CA"/>
        </w:rPr>
      </w:pPr>
      <w:r w:rsidRPr="000431A9">
        <w:rPr>
          <w:i/>
          <w:sz w:val="24"/>
          <w:szCs w:val="24"/>
          <w:lang w:val="fr-CA"/>
        </w:rPr>
        <w:t xml:space="preserve">Ontologie </w:t>
      </w:r>
      <w:proofErr w:type="spellStart"/>
      <w:r w:rsidR="00896C01" w:rsidRPr="000431A9">
        <w:rPr>
          <w:i/>
          <w:sz w:val="24"/>
          <w:szCs w:val="24"/>
          <w:lang w:val="fr-CA"/>
        </w:rPr>
        <w:t>OntoEval</w:t>
      </w:r>
      <w:proofErr w:type="spellEnd"/>
      <w:r w:rsidR="00154110" w:rsidRPr="000431A9">
        <w:rPr>
          <w:i/>
          <w:sz w:val="24"/>
          <w:szCs w:val="24"/>
          <w:lang w:val="fr-CA"/>
        </w:rPr>
        <w:t xml:space="preserve">. </w:t>
      </w:r>
      <w:r w:rsidR="00154110" w:rsidRPr="000431A9">
        <w:rPr>
          <w:sz w:val="24"/>
          <w:szCs w:val="24"/>
          <w:lang w:val="fr-CA"/>
        </w:rPr>
        <w:t>Cette ontologie</w:t>
      </w:r>
      <w:r w:rsidR="00896C01" w:rsidRPr="000431A9">
        <w:rPr>
          <w:sz w:val="24"/>
          <w:szCs w:val="24"/>
          <w:lang w:val="fr-CA"/>
        </w:rPr>
        <w:t xml:space="preserve"> </w:t>
      </w:r>
      <w:r w:rsidRPr="000431A9">
        <w:rPr>
          <w:sz w:val="24"/>
          <w:szCs w:val="24"/>
          <w:lang w:val="fr-CA"/>
        </w:rPr>
        <w:t>étend la typologie d’évaluation</w:t>
      </w:r>
      <w:r w:rsidR="00DB5BD9" w:rsidRPr="000431A9">
        <w:rPr>
          <w:sz w:val="24"/>
          <w:szCs w:val="24"/>
          <w:lang w:val="fr-CA"/>
        </w:rPr>
        <w:t xml:space="preserve"> </w:t>
      </w:r>
      <w:r w:rsidR="00BF0423">
        <w:rPr>
          <w:sz w:val="24"/>
          <w:szCs w:val="24"/>
          <w:lang w:val="fr-CA"/>
        </w:rPr>
        <w:t xml:space="preserve">des compétences proposée dans </w:t>
      </w:r>
      <w:r w:rsidR="00DB5BD9" w:rsidRPr="000431A9">
        <w:rPr>
          <w:sz w:val="24"/>
          <w:szCs w:val="24"/>
          <w:lang w:val="fr-CA"/>
        </w:rPr>
        <w:t>la méthode MISA</w:t>
      </w:r>
      <w:r w:rsidR="00772936" w:rsidRPr="000431A9">
        <w:rPr>
          <w:sz w:val="24"/>
          <w:szCs w:val="24"/>
          <w:lang w:val="fr-CA"/>
        </w:rPr>
        <w:t xml:space="preserve"> (Paquette, 2002</w:t>
      </w:r>
      <w:r w:rsidR="000B2A14" w:rsidRPr="000431A9">
        <w:rPr>
          <w:sz w:val="24"/>
          <w:szCs w:val="24"/>
          <w:lang w:val="fr-CA"/>
        </w:rPr>
        <w:t>a</w:t>
      </w:r>
      <w:r w:rsidR="00772936" w:rsidRPr="000431A9">
        <w:rPr>
          <w:sz w:val="24"/>
          <w:szCs w:val="24"/>
          <w:lang w:val="fr-CA"/>
        </w:rPr>
        <w:t>)</w:t>
      </w:r>
      <w:r w:rsidR="007636A8">
        <w:rPr>
          <w:sz w:val="24"/>
          <w:szCs w:val="24"/>
          <w:lang w:val="fr-CA"/>
        </w:rPr>
        <w:t xml:space="preserve"> </w:t>
      </w:r>
      <w:r w:rsidR="00921F5B" w:rsidRPr="000431A9">
        <w:rPr>
          <w:sz w:val="24"/>
          <w:szCs w:val="24"/>
          <w:lang w:val="fr-CA"/>
        </w:rPr>
        <w:t>pour</w:t>
      </w:r>
      <w:r w:rsidR="00896C01" w:rsidRPr="000431A9">
        <w:rPr>
          <w:sz w:val="24"/>
          <w:szCs w:val="24"/>
          <w:lang w:val="fr-CA"/>
        </w:rPr>
        <w:t xml:space="preserve"> qu’elle soit </w:t>
      </w:r>
      <w:r w:rsidR="00DB5BD9" w:rsidRPr="000431A9">
        <w:rPr>
          <w:sz w:val="24"/>
          <w:szCs w:val="24"/>
          <w:lang w:val="fr-CA"/>
        </w:rPr>
        <w:t>utilisée avec le</w:t>
      </w:r>
      <w:r w:rsidR="007636A8">
        <w:rPr>
          <w:sz w:val="24"/>
          <w:szCs w:val="24"/>
          <w:lang w:val="fr-CA"/>
        </w:rPr>
        <w:t>s</w:t>
      </w:r>
      <w:r w:rsidR="00DB5BD9" w:rsidRPr="000431A9">
        <w:rPr>
          <w:sz w:val="24"/>
          <w:szCs w:val="24"/>
          <w:lang w:val="fr-CA"/>
        </w:rPr>
        <w:t xml:space="preserve"> </w:t>
      </w:r>
      <w:r w:rsidR="00921F5B" w:rsidRPr="000431A9">
        <w:rPr>
          <w:sz w:val="24"/>
          <w:szCs w:val="24"/>
          <w:lang w:val="fr-CA"/>
        </w:rPr>
        <w:t>sous-</w:t>
      </w:r>
      <w:r w:rsidR="00DB5BD9" w:rsidRPr="000431A9">
        <w:rPr>
          <w:sz w:val="24"/>
          <w:szCs w:val="24"/>
          <w:lang w:val="fr-CA"/>
        </w:rPr>
        <w:t>modèle</w:t>
      </w:r>
      <w:r w:rsidR="007636A8">
        <w:rPr>
          <w:sz w:val="24"/>
          <w:szCs w:val="24"/>
          <w:lang w:val="fr-CA"/>
        </w:rPr>
        <w:t>s</w:t>
      </w:r>
      <w:r w:rsidR="00DB5BD9" w:rsidRPr="000431A9">
        <w:rPr>
          <w:sz w:val="24"/>
          <w:szCs w:val="24"/>
          <w:lang w:val="fr-CA"/>
        </w:rPr>
        <w:t xml:space="preserve"> de</w:t>
      </w:r>
      <w:r w:rsidR="007636A8">
        <w:rPr>
          <w:sz w:val="24"/>
          <w:szCs w:val="24"/>
          <w:lang w:val="fr-CA"/>
        </w:rPr>
        <w:t xml:space="preserve"> l’ontologie des</w:t>
      </w:r>
      <w:r w:rsidR="00DB5BD9" w:rsidRPr="000431A9">
        <w:rPr>
          <w:sz w:val="24"/>
          <w:szCs w:val="24"/>
          <w:lang w:val="fr-CA"/>
        </w:rPr>
        <w:t xml:space="preserve"> compétence</w:t>
      </w:r>
      <w:r w:rsidR="007636A8">
        <w:rPr>
          <w:sz w:val="24"/>
          <w:szCs w:val="24"/>
          <w:lang w:val="fr-CA"/>
        </w:rPr>
        <w:t>s</w:t>
      </w:r>
      <w:r w:rsidR="00DB5BD9" w:rsidRPr="000431A9">
        <w:rPr>
          <w:sz w:val="24"/>
          <w:szCs w:val="24"/>
          <w:lang w:val="fr-CA"/>
        </w:rPr>
        <w:t xml:space="preserve"> </w:t>
      </w:r>
      <w:r w:rsidR="00921F5B" w:rsidRPr="000431A9">
        <w:rPr>
          <w:sz w:val="24"/>
          <w:szCs w:val="24"/>
          <w:lang w:val="fr-CA"/>
        </w:rPr>
        <w:t xml:space="preserve">COMP-2020 </w:t>
      </w:r>
      <w:r w:rsidR="00BF0423">
        <w:rPr>
          <w:sz w:val="24"/>
          <w:szCs w:val="24"/>
          <w:lang w:val="fr-CA"/>
        </w:rPr>
        <w:t>présenté</w:t>
      </w:r>
      <w:r w:rsidR="007636A8">
        <w:rPr>
          <w:sz w:val="24"/>
          <w:szCs w:val="24"/>
          <w:lang w:val="fr-CA"/>
        </w:rPr>
        <w:t>s</w:t>
      </w:r>
      <w:r w:rsidR="00BF0423">
        <w:rPr>
          <w:sz w:val="24"/>
          <w:szCs w:val="24"/>
          <w:lang w:val="fr-CA"/>
        </w:rPr>
        <w:t xml:space="preserve"> </w:t>
      </w:r>
      <w:r w:rsidR="007636A8">
        <w:rPr>
          <w:sz w:val="24"/>
          <w:szCs w:val="24"/>
          <w:lang w:val="fr-CA"/>
        </w:rPr>
        <w:t xml:space="preserve">aux </w:t>
      </w:r>
      <w:r w:rsidR="00DB5BD9" w:rsidRPr="000431A9">
        <w:rPr>
          <w:sz w:val="24"/>
          <w:szCs w:val="24"/>
          <w:lang w:val="fr-CA"/>
        </w:rPr>
        <w:t xml:space="preserve">figures </w:t>
      </w:r>
      <w:r w:rsidR="00B351B8">
        <w:rPr>
          <w:sz w:val="24"/>
          <w:szCs w:val="24"/>
          <w:lang w:val="fr-CA"/>
        </w:rPr>
        <w:t>8.</w:t>
      </w:r>
      <w:r w:rsidRPr="000431A9">
        <w:rPr>
          <w:sz w:val="24"/>
          <w:szCs w:val="24"/>
          <w:lang w:val="fr-CA"/>
        </w:rPr>
        <w:t>1</w:t>
      </w:r>
      <w:r w:rsidR="007636A8">
        <w:rPr>
          <w:sz w:val="24"/>
          <w:szCs w:val="24"/>
          <w:lang w:val="fr-CA"/>
        </w:rPr>
        <w:t>0</w:t>
      </w:r>
      <w:r w:rsidR="00DB5BD9" w:rsidRPr="000431A9">
        <w:rPr>
          <w:sz w:val="24"/>
          <w:szCs w:val="24"/>
          <w:lang w:val="fr-CA"/>
        </w:rPr>
        <w:t xml:space="preserve"> et </w:t>
      </w:r>
      <w:r w:rsidR="00B351B8">
        <w:rPr>
          <w:sz w:val="24"/>
          <w:szCs w:val="24"/>
          <w:lang w:val="fr-CA"/>
        </w:rPr>
        <w:t>8.</w:t>
      </w:r>
      <w:r w:rsidRPr="000431A9">
        <w:rPr>
          <w:sz w:val="24"/>
          <w:szCs w:val="24"/>
          <w:lang w:val="fr-CA"/>
        </w:rPr>
        <w:t>1</w:t>
      </w:r>
      <w:r w:rsidR="007636A8">
        <w:rPr>
          <w:sz w:val="24"/>
          <w:szCs w:val="24"/>
          <w:lang w:val="fr-CA"/>
        </w:rPr>
        <w:t>1</w:t>
      </w:r>
      <w:r w:rsidR="00DB5BD9" w:rsidRPr="000431A9">
        <w:rPr>
          <w:sz w:val="24"/>
          <w:szCs w:val="24"/>
          <w:lang w:val="fr-CA"/>
        </w:rPr>
        <w:t>.</w:t>
      </w:r>
      <w:r w:rsidR="007636A8">
        <w:rPr>
          <w:sz w:val="24"/>
          <w:szCs w:val="24"/>
          <w:lang w:val="fr-CA"/>
        </w:rPr>
        <w:t xml:space="preserve"> </w:t>
      </w:r>
      <w:r w:rsidR="006F147B" w:rsidRPr="000431A9">
        <w:rPr>
          <w:sz w:val="24"/>
          <w:szCs w:val="24"/>
          <w:lang w:val="fr-CA"/>
        </w:rPr>
        <w:t xml:space="preserve">La </w:t>
      </w:r>
      <w:r w:rsidR="006F147B" w:rsidRPr="000431A9">
        <w:rPr>
          <w:sz w:val="24"/>
          <w:szCs w:val="24"/>
          <w:lang w:val="fr-CA"/>
        </w:rPr>
        <w:lastRenderedPageBreak/>
        <w:t>figure</w:t>
      </w:r>
      <w:r w:rsidR="00B351B8">
        <w:rPr>
          <w:sz w:val="24"/>
          <w:szCs w:val="24"/>
          <w:lang w:val="fr-CA"/>
        </w:rPr>
        <w:t> 8.</w:t>
      </w:r>
      <w:r w:rsidR="006F147B" w:rsidRPr="000431A9">
        <w:rPr>
          <w:sz w:val="24"/>
          <w:szCs w:val="24"/>
          <w:lang w:val="fr-CA"/>
        </w:rPr>
        <w:t>1</w:t>
      </w:r>
      <w:r w:rsidR="007636A8">
        <w:rPr>
          <w:sz w:val="24"/>
          <w:szCs w:val="24"/>
          <w:lang w:val="fr-CA"/>
        </w:rPr>
        <w:t>3</w:t>
      </w:r>
      <w:r w:rsidR="006F147B" w:rsidRPr="000431A9">
        <w:rPr>
          <w:sz w:val="24"/>
          <w:szCs w:val="24"/>
          <w:lang w:val="fr-CA"/>
        </w:rPr>
        <w:t xml:space="preserve"> </w:t>
      </w:r>
      <w:r w:rsidR="00BF0423">
        <w:rPr>
          <w:sz w:val="24"/>
          <w:szCs w:val="24"/>
          <w:lang w:val="fr-CA"/>
        </w:rPr>
        <w:t>montre</w:t>
      </w:r>
      <w:r w:rsidR="00BF0423" w:rsidRPr="000431A9">
        <w:rPr>
          <w:b/>
          <w:sz w:val="24"/>
          <w:szCs w:val="24"/>
          <w:lang w:val="fr-CA"/>
        </w:rPr>
        <w:t xml:space="preserve"> </w:t>
      </w:r>
      <w:r w:rsidR="006F147B" w:rsidRPr="000431A9">
        <w:rPr>
          <w:sz w:val="24"/>
          <w:szCs w:val="24"/>
          <w:lang w:val="fr-CA"/>
        </w:rPr>
        <w:t>qu’une</w:t>
      </w:r>
      <w:r w:rsidR="006F147B" w:rsidRPr="000431A9">
        <w:rPr>
          <w:b/>
          <w:sz w:val="24"/>
          <w:szCs w:val="24"/>
          <w:lang w:val="fr-CA"/>
        </w:rPr>
        <w:t xml:space="preserve"> </w:t>
      </w:r>
      <w:r w:rsidR="006948E3" w:rsidRPr="000431A9">
        <w:rPr>
          <w:sz w:val="24"/>
          <w:szCs w:val="24"/>
          <w:lang w:val="fr-CA"/>
        </w:rPr>
        <w:t>évaluation</w:t>
      </w:r>
      <w:r w:rsidR="00DB5BD9" w:rsidRPr="000431A9">
        <w:rPr>
          <w:sz w:val="24"/>
          <w:szCs w:val="24"/>
          <w:lang w:val="fr-CA"/>
        </w:rPr>
        <w:t xml:space="preserve"> comporte des étapes de planification, de </w:t>
      </w:r>
      <w:r w:rsidR="006343D3">
        <w:rPr>
          <w:sz w:val="24"/>
          <w:szCs w:val="24"/>
          <w:lang w:val="fr-CA"/>
        </w:rPr>
        <w:t>collecte</w:t>
      </w:r>
      <w:r w:rsidR="006343D3" w:rsidRPr="000431A9">
        <w:rPr>
          <w:sz w:val="24"/>
          <w:szCs w:val="24"/>
          <w:lang w:val="fr-CA"/>
        </w:rPr>
        <w:t xml:space="preserve"> </w:t>
      </w:r>
      <w:r w:rsidR="00DB5BD9" w:rsidRPr="000431A9">
        <w:rPr>
          <w:sz w:val="24"/>
          <w:szCs w:val="24"/>
          <w:lang w:val="fr-CA"/>
        </w:rPr>
        <w:t>de l’information, d’analyse et de prise de décision.</w:t>
      </w:r>
    </w:p>
    <w:p w14:paraId="7980EE39" w14:textId="0755AD11" w:rsidR="00AC4382" w:rsidRDefault="009E4462" w:rsidP="000C74E1">
      <w:pPr>
        <w:rPr>
          <w:b/>
          <w:bCs/>
          <w:lang w:val="fr-CA"/>
        </w:rPr>
      </w:pPr>
      <w:r>
        <w:rPr>
          <w:rStyle w:val="Marquedecommentaire"/>
          <w:rFonts w:ascii="Cambria" w:eastAsia="Times New Roman" w:hAnsi="Cambria"/>
        </w:rPr>
        <w:commentReference w:id="22"/>
      </w:r>
      <w:commentRangeStart w:id="23"/>
      <w:commentRangeEnd w:id="23"/>
      <w:r w:rsidR="005A1022">
        <w:rPr>
          <w:rStyle w:val="Marquedecommentaire"/>
          <w:rFonts w:ascii="Cambria" w:eastAsia="Times New Roman" w:hAnsi="Cambria"/>
        </w:rPr>
        <w:commentReference w:id="23"/>
      </w:r>
      <w:r w:rsidR="00CC356D" w:rsidRPr="00CC356D">
        <w:rPr>
          <w:b/>
          <w:bCs/>
          <w:lang w:val="fr-CA"/>
        </w:rPr>
        <w:drawing>
          <wp:inline distT="0" distB="0" distL="0" distR="0" wp14:anchorId="7CDD1CFE" wp14:editId="66BBE9A5">
            <wp:extent cx="5760720" cy="3277870"/>
            <wp:effectExtent l="12700" t="12700" r="508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77870"/>
                    </a:xfrm>
                    <a:prstGeom prst="rect">
                      <a:avLst/>
                    </a:prstGeom>
                    <a:ln>
                      <a:solidFill>
                        <a:schemeClr val="accent1"/>
                      </a:solidFill>
                    </a:ln>
                  </pic:spPr>
                </pic:pic>
              </a:graphicData>
            </a:graphic>
          </wp:inline>
        </w:drawing>
      </w:r>
    </w:p>
    <w:p w14:paraId="3BA4247D" w14:textId="40EDBAA8" w:rsidR="00DD249E" w:rsidRPr="00DC3435" w:rsidRDefault="00DC3435" w:rsidP="000C74E1">
      <w:pPr>
        <w:rPr>
          <w:lang w:val="fr-CA"/>
        </w:rPr>
      </w:pPr>
      <w:r w:rsidRPr="002F2E05">
        <w:rPr>
          <w:b/>
          <w:bCs/>
          <w:lang w:val="fr-CA"/>
        </w:rPr>
        <w:t>Fig</w:t>
      </w:r>
      <w:r w:rsidR="00323985" w:rsidRPr="002F2E05">
        <w:rPr>
          <w:b/>
          <w:bCs/>
          <w:lang w:val="fr-CA"/>
        </w:rPr>
        <w:t>ure</w:t>
      </w:r>
      <w:r w:rsidRPr="002F2E05">
        <w:rPr>
          <w:b/>
          <w:bCs/>
          <w:lang w:val="fr-CA"/>
        </w:rPr>
        <w:t xml:space="preserve"> </w:t>
      </w:r>
      <w:r w:rsidR="00B351B8">
        <w:rPr>
          <w:b/>
          <w:bCs/>
          <w:lang w:val="fr-CA"/>
        </w:rPr>
        <w:t>8.</w:t>
      </w:r>
      <w:r w:rsidRPr="002F2E05">
        <w:rPr>
          <w:b/>
          <w:bCs/>
          <w:lang w:val="fr-CA"/>
        </w:rPr>
        <w:t>1</w:t>
      </w:r>
      <w:r w:rsidR="007636A8">
        <w:rPr>
          <w:b/>
          <w:bCs/>
          <w:lang w:val="fr-CA"/>
        </w:rPr>
        <w:t>3</w:t>
      </w:r>
      <w:r w:rsidR="00204614">
        <w:rPr>
          <w:lang w:val="fr-CA"/>
        </w:rPr>
        <w:t xml:space="preserve"> </w:t>
      </w:r>
      <w:r>
        <w:rPr>
          <w:lang w:val="fr-CA"/>
        </w:rPr>
        <w:t>Principaux concept</w:t>
      </w:r>
      <w:r w:rsidR="00323985">
        <w:rPr>
          <w:lang w:val="fr-CA"/>
        </w:rPr>
        <w:t>s</w:t>
      </w:r>
      <w:r>
        <w:rPr>
          <w:lang w:val="fr-CA"/>
        </w:rPr>
        <w:t xml:space="preserve"> à l’œuvre dans une activité d’évaluation d</w:t>
      </w:r>
      <w:r w:rsidR="000B2A14">
        <w:rPr>
          <w:lang w:val="fr-CA"/>
        </w:rPr>
        <w:t>’une</w:t>
      </w:r>
      <w:r>
        <w:rPr>
          <w:lang w:val="fr-CA"/>
        </w:rPr>
        <w:t xml:space="preserve"> compétence</w:t>
      </w:r>
    </w:p>
    <w:p w14:paraId="5E87E00F" w14:textId="08498895" w:rsidR="00DB5C61" w:rsidRPr="000431A9" w:rsidRDefault="00DB5C61" w:rsidP="00DB5C61">
      <w:pPr>
        <w:rPr>
          <w:sz w:val="24"/>
          <w:szCs w:val="24"/>
          <w:lang w:val="fr-CA"/>
        </w:rPr>
      </w:pPr>
      <w:r w:rsidRPr="000431A9">
        <w:rPr>
          <w:sz w:val="24"/>
          <w:szCs w:val="24"/>
          <w:lang w:val="fr-CA"/>
        </w:rPr>
        <w:t xml:space="preserve">La planification </w:t>
      </w:r>
      <w:r w:rsidR="00235ADC">
        <w:rPr>
          <w:sz w:val="24"/>
          <w:szCs w:val="24"/>
          <w:lang w:val="fr-CA"/>
        </w:rPr>
        <w:t>de</w:t>
      </w:r>
      <w:r w:rsidR="00235ADC" w:rsidRPr="000431A9">
        <w:rPr>
          <w:sz w:val="24"/>
          <w:szCs w:val="24"/>
          <w:lang w:val="fr-CA"/>
        </w:rPr>
        <w:t xml:space="preserve"> </w:t>
      </w:r>
      <w:r w:rsidR="00235ADC">
        <w:rPr>
          <w:sz w:val="24"/>
          <w:szCs w:val="24"/>
          <w:lang w:val="fr-CA"/>
        </w:rPr>
        <w:t>l’</w:t>
      </w:r>
      <w:r w:rsidRPr="000431A9">
        <w:rPr>
          <w:sz w:val="24"/>
          <w:szCs w:val="24"/>
          <w:lang w:val="fr-CA"/>
        </w:rPr>
        <w:t xml:space="preserve">évaluation d’une compétence implique l’établissement de </w:t>
      </w:r>
      <w:r w:rsidR="00BF0423">
        <w:rPr>
          <w:sz w:val="24"/>
          <w:szCs w:val="24"/>
          <w:lang w:val="fr-CA"/>
        </w:rPr>
        <w:t>six</w:t>
      </w:r>
      <w:r w:rsidR="00BF0423" w:rsidRPr="000431A9">
        <w:rPr>
          <w:sz w:val="24"/>
          <w:szCs w:val="24"/>
          <w:lang w:val="fr-CA"/>
        </w:rPr>
        <w:t xml:space="preserve"> </w:t>
      </w:r>
      <w:r w:rsidRPr="000431A9">
        <w:rPr>
          <w:sz w:val="24"/>
          <w:szCs w:val="24"/>
          <w:lang w:val="fr-CA"/>
        </w:rPr>
        <w:t>types de composantes</w:t>
      </w:r>
      <w:r w:rsidR="00BF0423">
        <w:rPr>
          <w:sz w:val="24"/>
          <w:szCs w:val="24"/>
          <w:lang w:val="fr-CA"/>
        </w:rPr>
        <w:t xml:space="preserve"> </w:t>
      </w:r>
      <w:r w:rsidR="00BF0423" w:rsidRPr="000431A9">
        <w:rPr>
          <w:sz w:val="24"/>
          <w:szCs w:val="24"/>
          <w:lang w:val="fr-CA"/>
        </w:rPr>
        <w:t>(tableau</w:t>
      </w:r>
      <w:r w:rsidR="00DC09F3">
        <w:rPr>
          <w:sz w:val="24"/>
          <w:szCs w:val="24"/>
          <w:lang w:val="fr-CA"/>
        </w:rPr>
        <w:t> </w:t>
      </w:r>
      <w:r w:rsidR="00B351B8">
        <w:rPr>
          <w:sz w:val="24"/>
          <w:szCs w:val="24"/>
          <w:lang w:val="fr-CA"/>
        </w:rPr>
        <w:t>8.</w:t>
      </w:r>
      <w:r w:rsidR="00BF0423" w:rsidRPr="000431A9">
        <w:rPr>
          <w:sz w:val="24"/>
          <w:szCs w:val="24"/>
          <w:lang w:val="fr-CA"/>
        </w:rPr>
        <w:t>4)</w:t>
      </w:r>
      <w:r w:rsidRPr="000431A9">
        <w:rPr>
          <w:sz w:val="24"/>
          <w:szCs w:val="24"/>
          <w:lang w:val="fr-CA"/>
        </w:rPr>
        <w:t xml:space="preserve"> : le sujet </w:t>
      </w:r>
      <w:r w:rsidR="00235ADC">
        <w:rPr>
          <w:sz w:val="24"/>
          <w:szCs w:val="24"/>
          <w:lang w:val="fr-CA"/>
        </w:rPr>
        <w:t>de l’évaluation</w:t>
      </w:r>
      <w:r w:rsidRPr="000431A9">
        <w:rPr>
          <w:sz w:val="24"/>
          <w:szCs w:val="24"/>
          <w:lang w:val="fr-CA"/>
        </w:rPr>
        <w:t xml:space="preserve">, la source </w:t>
      </w:r>
      <w:r w:rsidR="008141E3">
        <w:rPr>
          <w:sz w:val="24"/>
          <w:szCs w:val="24"/>
          <w:lang w:val="fr-CA"/>
        </w:rPr>
        <w:t>de l’évaluation</w:t>
      </w:r>
      <w:r w:rsidRPr="000431A9">
        <w:rPr>
          <w:sz w:val="24"/>
          <w:szCs w:val="24"/>
          <w:lang w:val="fr-CA"/>
        </w:rPr>
        <w:t xml:space="preserve">, le ou les agents responsables de l’évaluation, le moment de l’évaluation, le but de l’évaluation </w:t>
      </w:r>
      <w:r w:rsidR="00155C6C" w:rsidRPr="000431A9">
        <w:rPr>
          <w:sz w:val="24"/>
          <w:szCs w:val="24"/>
          <w:lang w:val="fr-CA"/>
        </w:rPr>
        <w:t>ainsi que le résultat de l’évaluation</w:t>
      </w:r>
      <w:r w:rsidR="00896C01" w:rsidRPr="000431A9">
        <w:rPr>
          <w:sz w:val="24"/>
          <w:szCs w:val="24"/>
          <w:lang w:val="fr-CA"/>
        </w:rPr>
        <w:t xml:space="preserve"> qui sera inscrit dans les données de COMP-2020.</w:t>
      </w:r>
    </w:p>
    <w:p w14:paraId="1DAB7CBD" w14:textId="370E69B9" w:rsidR="00DB5C61" w:rsidRPr="000431A9" w:rsidRDefault="00155C6C" w:rsidP="000C74E1">
      <w:pPr>
        <w:rPr>
          <w:sz w:val="24"/>
          <w:szCs w:val="24"/>
          <w:lang w:val="fr-CA"/>
        </w:rPr>
      </w:pPr>
      <w:r w:rsidRPr="000431A9">
        <w:rPr>
          <w:b/>
          <w:sz w:val="24"/>
          <w:szCs w:val="24"/>
          <w:lang w:val="fr-CA"/>
        </w:rPr>
        <w:t xml:space="preserve">Tableau </w:t>
      </w:r>
      <w:r w:rsidR="00B351B8">
        <w:rPr>
          <w:b/>
          <w:sz w:val="24"/>
          <w:szCs w:val="24"/>
          <w:lang w:val="fr-CA"/>
        </w:rPr>
        <w:t>8.</w:t>
      </w:r>
      <w:r w:rsidRPr="000431A9">
        <w:rPr>
          <w:b/>
          <w:sz w:val="24"/>
          <w:szCs w:val="24"/>
          <w:lang w:val="fr-CA"/>
        </w:rPr>
        <w:t>4</w:t>
      </w:r>
      <w:r w:rsidR="00BF0423">
        <w:rPr>
          <w:sz w:val="24"/>
          <w:szCs w:val="24"/>
          <w:lang w:val="fr-CA"/>
        </w:rPr>
        <w:t xml:space="preserve"> </w:t>
      </w:r>
      <w:r w:rsidR="00921F5B" w:rsidRPr="000431A9">
        <w:rPr>
          <w:sz w:val="24"/>
          <w:szCs w:val="24"/>
          <w:lang w:val="fr-CA"/>
        </w:rPr>
        <w:t>C</w:t>
      </w:r>
      <w:r w:rsidRPr="000431A9">
        <w:rPr>
          <w:sz w:val="24"/>
          <w:szCs w:val="24"/>
          <w:lang w:val="fr-CA"/>
        </w:rPr>
        <w:t xml:space="preserve">omposantes de l’ontologie </w:t>
      </w:r>
      <w:proofErr w:type="spellStart"/>
      <w:r w:rsidRPr="000431A9">
        <w:rPr>
          <w:sz w:val="24"/>
          <w:szCs w:val="24"/>
          <w:lang w:val="fr-CA"/>
        </w:rPr>
        <w:t>OntoEval</w:t>
      </w:r>
      <w:proofErr w:type="spellEnd"/>
    </w:p>
    <w:tbl>
      <w:tblPr>
        <w:tblStyle w:val="Grilledutableau"/>
        <w:tblW w:w="9067" w:type="dxa"/>
        <w:tblLook w:val="04A0" w:firstRow="1" w:lastRow="0" w:firstColumn="1" w:lastColumn="0" w:noHBand="0" w:noVBand="1"/>
      </w:tblPr>
      <w:tblGrid>
        <w:gridCol w:w="1555"/>
        <w:gridCol w:w="7512"/>
      </w:tblGrid>
      <w:tr w:rsidR="00DB5C61" w:rsidRPr="00AC67EF" w14:paraId="68FCD35F" w14:textId="77777777" w:rsidTr="0093544C">
        <w:trPr>
          <w:trHeight w:val="763"/>
        </w:trPr>
        <w:tc>
          <w:tcPr>
            <w:tcW w:w="1555" w:type="dxa"/>
          </w:tcPr>
          <w:p w14:paraId="56DD179B" w14:textId="320C2633" w:rsidR="00DB5C61" w:rsidRPr="00235ADC" w:rsidRDefault="00DB5C61" w:rsidP="0093544C">
            <w:pPr>
              <w:pStyle w:val="Titre2"/>
              <w:keepNext w:val="0"/>
              <w:keepLines w:val="0"/>
              <w:spacing w:before="0" w:after="120"/>
              <w:jc w:val="left"/>
              <w:outlineLvl w:val="1"/>
              <w:rPr>
                <w:rFonts w:ascii="Times New Roman" w:hAnsi="Times New Roman" w:cs="Times New Roman"/>
                <w:b/>
                <w:bCs/>
                <w:color w:val="auto"/>
                <w:sz w:val="20"/>
                <w:szCs w:val="20"/>
                <w:lang w:val="fr-CA"/>
              </w:rPr>
            </w:pPr>
            <w:r w:rsidRPr="00235ADC">
              <w:rPr>
                <w:rFonts w:ascii="Times New Roman" w:hAnsi="Times New Roman" w:cs="Times New Roman"/>
                <w:b/>
                <w:bCs/>
                <w:color w:val="auto"/>
                <w:sz w:val="20"/>
                <w:szCs w:val="20"/>
                <w:lang w:val="fr-CA"/>
              </w:rPr>
              <w:t>Sujet</w:t>
            </w:r>
            <w:r w:rsidR="00B351B8" w:rsidRPr="00235ADC">
              <w:rPr>
                <w:rFonts w:ascii="Times New Roman" w:hAnsi="Times New Roman" w:cs="Times New Roman"/>
                <w:b/>
                <w:bCs/>
                <w:color w:val="auto"/>
                <w:sz w:val="20"/>
                <w:szCs w:val="20"/>
                <w:lang w:val="fr-CA"/>
              </w:rPr>
              <w:t xml:space="preserve"> </w:t>
            </w:r>
            <w:r w:rsidRPr="00235ADC">
              <w:rPr>
                <w:rFonts w:ascii="Times New Roman" w:hAnsi="Times New Roman" w:cs="Times New Roman"/>
                <w:b/>
                <w:bCs/>
                <w:color w:val="auto"/>
                <w:sz w:val="20"/>
                <w:szCs w:val="20"/>
                <w:lang w:val="fr-CA"/>
              </w:rPr>
              <w:t>de l’évaluation</w:t>
            </w:r>
          </w:p>
        </w:tc>
        <w:tc>
          <w:tcPr>
            <w:tcW w:w="7512" w:type="dxa"/>
          </w:tcPr>
          <w:p w14:paraId="7ADF70F1" w14:textId="08096917" w:rsidR="00DB5C61" w:rsidRPr="00AC67EF" w:rsidRDefault="00DB5C61" w:rsidP="0093544C">
            <w:pPr>
              <w:autoSpaceDE w:val="0"/>
              <w:autoSpaceDN w:val="0"/>
              <w:adjustRightInd w:val="0"/>
              <w:rPr>
                <w:rFonts w:cs="Times New Roman"/>
                <w:sz w:val="20"/>
                <w:szCs w:val="18"/>
              </w:rPr>
            </w:pPr>
            <w:r>
              <w:rPr>
                <w:rFonts w:cs="Times New Roman"/>
                <w:sz w:val="20"/>
                <w:szCs w:val="18"/>
              </w:rPr>
              <w:t>Le sujet de l’évaluation est l</w:t>
            </w:r>
            <w:r w:rsidR="00235ADC">
              <w:rPr>
                <w:rFonts w:cs="Times New Roman"/>
                <w:sz w:val="20"/>
                <w:szCs w:val="18"/>
              </w:rPr>
              <w:t xml:space="preserve">a personne </w:t>
            </w:r>
            <w:r>
              <w:rPr>
                <w:rFonts w:cs="Times New Roman"/>
                <w:sz w:val="20"/>
                <w:szCs w:val="18"/>
              </w:rPr>
              <w:t>apprenant</w:t>
            </w:r>
            <w:r w:rsidR="00235ADC">
              <w:rPr>
                <w:rFonts w:cs="Times New Roman"/>
                <w:sz w:val="20"/>
                <w:szCs w:val="18"/>
              </w:rPr>
              <w:t>e</w:t>
            </w:r>
            <w:r>
              <w:rPr>
                <w:rFonts w:cs="Times New Roman"/>
                <w:sz w:val="20"/>
                <w:szCs w:val="18"/>
              </w:rPr>
              <w:t xml:space="preserve"> (ou acteur évalué) dont on désire évaluer une compétence actuelle. Il peut aussi être une ressource, un document ou une activité dont on doit évaluer la compétence préalable et la compétence visée. </w:t>
            </w:r>
          </w:p>
        </w:tc>
      </w:tr>
      <w:tr w:rsidR="00DB5C61" w:rsidRPr="00AC67EF" w14:paraId="131C2B62" w14:textId="77777777" w:rsidTr="0093544C">
        <w:trPr>
          <w:trHeight w:val="1685"/>
        </w:trPr>
        <w:tc>
          <w:tcPr>
            <w:tcW w:w="1555" w:type="dxa"/>
          </w:tcPr>
          <w:p w14:paraId="35D8A96C" w14:textId="77777777" w:rsidR="00DB5C61" w:rsidRPr="00235ADC" w:rsidRDefault="00DB5C61" w:rsidP="0093544C">
            <w:pPr>
              <w:pStyle w:val="Titre2"/>
              <w:keepNext w:val="0"/>
              <w:keepLines w:val="0"/>
              <w:spacing w:before="0" w:after="120"/>
              <w:jc w:val="left"/>
              <w:outlineLvl w:val="1"/>
              <w:rPr>
                <w:rFonts w:ascii="Times New Roman" w:hAnsi="Times New Roman" w:cs="Times New Roman"/>
                <w:b/>
                <w:bCs/>
                <w:color w:val="auto"/>
                <w:sz w:val="20"/>
                <w:szCs w:val="20"/>
                <w:lang w:val="fr-CA"/>
              </w:rPr>
            </w:pPr>
            <w:r w:rsidRPr="00235ADC">
              <w:rPr>
                <w:rFonts w:ascii="Times New Roman" w:hAnsi="Times New Roman" w:cs="Times New Roman"/>
                <w:b/>
                <w:bCs/>
                <w:color w:val="auto"/>
                <w:sz w:val="20"/>
                <w:szCs w:val="20"/>
                <w:lang w:val="fr-CA"/>
              </w:rPr>
              <w:t>Source de l’évaluation </w:t>
            </w:r>
          </w:p>
        </w:tc>
        <w:tc>
          <w:tcPr>
            <w:tcW w:w="7512" w:type="dxa"/>
          </w:tcPr>
          <w:p w14:paraId="53E85545" w14:textId="4480A2D5" w:rsidR="00DB5C61" w:rsidRDefault="00DB5C61" w:rsidP="0093544C">
            <w:pPr>
              <w:autoSpaceDE w:val="0"/>
              <w:autoSpaceDN w:val="0"/>
              <w:adjustRightInd w:val="0"/>
              <w:rPr>
                <w:rFonts w:cs="Times New Roman"/>
                <w:sz w:val="20"/>
                <w:szCs w:val="18"/>
              </w:rPr>
            </w:pPr>
            <w:r>
              <w:rPr>
                <w:rFonts w:cs="Times New Roman"/>
                <w:sz w:val="20"/>
                <w:szCs w:val="18"/>
              </w:rPr>
              <w:t>La source de l’évaluation est un</w:t>
            </w:r>
            <w:r w:rsidRPr="00AC67EF">
              <w:rPr>
                <w:rFonts w:cs="Times New Roman"/>
                <w:sz w:val="20"/>
                <w:szCs w:val="18"/>
              </w:rPr>
              <w:t xml:space="preserve"> examen </w:t>
            </w:r>
            <w:r>
              <w:rPr>
                <w:rFonts w:cs="Times New Roman"/>
                <w:sz w:val="20"/>
                <w:szCs w:val="18"/>
              </w:rPr>
              <w:t xml:space="preserve">ou un </w:t>
            </w:r>
            <w:r w:rsidRPr="00AC67EF">
              <w:rPr>
                <w:rFonts w:cs="Times New Roman"/>
                <w:sz w:val="20"/>
                <w:szCs w:val="18"/>
              </w:rPr>
              <w:t xml:space="preserve">test, </w:t>
            </w:r>
            <w:r>
              <w:rPr>
                <w:rFonts w:cs="Times New Roman"/>
                <w:sz w:val="20"/>
                <w:szCs w:val="18"/>
              </w:rPr>
              <w:t xml:space="preserve">une ressource </w:t>
            </w:r>
            <w:r w:rsidRPr="00AC67EF">
              <w:rPr>
                <w:rFonts w:cs="Times New Roman"/>
                <w:sz w:val="20"/>
                <w:szCs w:val="18"/>
              </w:rPr>
              <w:t>produ</w:t>
            </w:r>
            <w:r>
              <w:rPr>
                <w:rFonts w:cs="Times New Roman"/>
                <w:sz w:val="20"/>
                <w:szCs w:val="18"/>
              </w:rPr>
              <w:t>ite</w:t>
            </w:r>
            <w:r w:rsidRPr="00AC67EF">
              <w:rPr>
                <w:rFonts w:cs="Times New Roman"/>
                <w:sz w:val="20"/>
                <w:szCs w:val="18"/>
              </w:rPr>
              <w:t xml:space="preserve">, </w:t>
            </w:r>
            <w:r>
              <w:rPr>
                <w:rFonts w:cs="Times New Roman"/>
                <w:sz w:val="20"/>
                <w:szCs w:val="18"/>
              </w:rPr>
              <w:t xml:space="preserve">une activité ou une </w:t>
            </w:r>
            <w:r w:rsidRPr="00AC67EF">
              <w:rPr>
                <w:rFonts w:cs="Times New Roman"/>
                <w:sz w:val="20"/>
                <w:szCs w:val="18"/>
              </w:rPr>
              <w:t>performance</w:t>
            </w:r>
            <w:r>
              <w:rPr>
                <w:rFonts w:cs="Times New Roman"/>
                <w:sz w:val="20"/>
                <w:szCs w:val="18"/>
              </w:rPr>
              <w:t xml:space="preserve"> réalisée</w:t>
            </w:r>
            <w:r w:rsidRPr="00AC67EF">
              <w:rPr>
                <w:rFonts w:cs="Times New Roman"/>
                <w:sz w:val="20"/>
                <w:szCs w:val="18"/>
              </w:rPr>
              <w:t xml:space="preserve">, </w:t>
            </w:r>
            <w:r>
              <w:rPr>
                <w:rFonts w:cs="Times New Roman"/>
                <w:sz w:val="20"/>
                <w:szCs w:val="18"/>
              </w:rPr>
              <w:t xml:space="preserve">un </w:t>
            </w:r>
            <w:r w:rsidRPr="00AC67EF">
              <w:rPr>
                <w:rFonts w:cs="Times New Roman"/>
                <w:sz w:val="20"/>
                <w:szCs w:val="18"/>
              </w:rPr>
              <w:t>comportement</w:t>
            </w:r>
            <w:r>
              <w:rPr>
                <w:rFonts w:cs="Times New Roman"/>
                <w:sz w:val="20"/>
                <w:szCs w:val="18"/>
              </w:rPr>
              <w:t xml:space="preserve"> observé</w:t>
            </w:r>
            <w:r w:rsidRPr="00AC67EF">
              <w:rPr>
                <w:rFonts w:cs="Times New Roman"/>
                <w:sz w:val="20"/>
                <w:szCs w:val="18"/>
              </w:rPr>
              <w:t xml:space="preserve">, </w:t>
            </w:r>
            <w:r>
              <w:rPr>
                <w:rFonts w:cs="Times New Roman"/>
                <w:sz w:val="20"/>
                <w:szCs w:val="18"/>
              </w:rPr>
              <w:t xml:space="preserve">une </w:t>
            </w:r>
            <w:r w:rsidRPr="00AC67EF">
              <w:rPr>
                <w:rFonts w:cs="Times New Roman"/>
                <w:sz w:val="20"/>
                <w:szCs w:val="18"/>
              </w:rPr>
              <w:t xml:space="preserve">reconnaissance </w:t>
            </w:r>
            <w:r>
              <w:rPr>
                <w:rFonts w:cs="Times New Roman"/>
                <w:sz w:val="20"/>
                <w:szCs w:val="18"/>
              </w:rPr>
              <w:t xml:space="preserve">de compétence ou un portfolio regroupant des connaissances déjà </w:t>
            </w:r>
            <w:r w:rsidRPr="00AC67EF">
              <w:rPr>
                <w:rFonts w:cs="Times New Roman"/>
                <w:sz w:val="20"/>
                <w:szCs w:val="18"/>
              </w:rPr>
              <w:t>acquise</w:t>
            </w:r>
            <w:r>
              <w:rPr>
                <w:rFonts w:cs="Times New Roman"/>
                <w:sz w:val="20"/>
                <w:szCs w:val="18"/>
              </w:rPr>
              <w:t xml:space="preserve">s préalablement. Ces deux derniers éléments tiennent compte du caractère évolutif de la compétence pour un apprenant </w:t>
            </w:r>
            <w:r w:rsidR="00235ADC">
              <w:rPr>
                <w:rFonts w:cs="Times New Roman"/>
                <w:sz w:val="20"/>
                <w:szCs w:val="18"/>
              </w:rPr>
              <w:t xml:space="preserve">ou une apprenante, </w:t>
            </w:r>
            <w:r>
              <w:rPr>
                <w:rFonts w:cs="Times New Roman"/>
                <w:sz w:val="20"/>
                <w:szCs w:val="18"/>
              </w:rPr>
              <w:t>puisqu’en comparant les compétences du portfolio aux compétences acquises, on pourra déterminer le supplément</w:t>
            </w:r>
            <w:r w:rsidR="007B3173">
              <w:rPr>
                <w:rFonts w:cs="Times New Roman"/>
                <w:sz w:val="20"/>
                <w:szCs w:val="18"/>
              </w:rPr>
              <w:t xml:space="preserve"> de preuves</w:t>
            </w:r>
            <w:r>
              <w:rPr>
                <w:rFonts w:cs="Times New Roman"/>
                <w:sz w:val="20"/>
                <w:szCs w:val="18"/>
              </w:rPr>
              <w:t xml:space="preserve"> nécessaire</w:t>
            </w:r>
            <w:r w:rsidR="007B3173">
              <w:rPr>
                <w:rFonts w:cs="Times New Roman"/>
                <w:sz w:val="20"/>
                <w:szCs w:val="18"/>
              </w:rPr>
              <w:t>s</w:t>
            </w:r>
            <w:r>
              <w:rPr>
                <w:rFonts w:cs="Times New Roman"/>
                <w:sz w:val="20"/>
                <w:szCs w:val="18"/>
              </w:rPr>
              <w:t xml:space="preserve"> </w:t>
            </w:r>
            <w:r w:rsidR="007B3173">
              <w:rPr>
                <w:rFonts w:cs="Times New Roman"/>
                <w:sz w:val="20"/>
                <w:szCs w:val="18"/>
              </w:rPr>
              <w:t xml:space="preserve">(évidences) </w:t>
            </w:r>
            <w:r>
              <w:rPr>
                <w:rFonts w:cs="Times New Roman"/>
                <w:sz w:val="20"/>
                <w:szCs w:val="18"/>
              </w:rPr>
              <w:t xml:space="preserve">pour atteindre une </w:t>
            </w:r>
            <w:r w:rsidR="00155C6C">
              <w:rPr>
                <w:rFonts w:cs="Times New Roman"/>
                <w:sz w:val="20"/>
                <w:szCs w:val="18"/>
              </w:rPr>
              <w:t xml:space="preserve">certaine </w:t>
            </w:r>
            <w:r>
              <w:rPr>
                <w:rFonts w:cs="Times New Roman"/>
                <w:sz w:val="20"/>
                <w:szCs w:val="18"/>
              </w:rPr>
              <w:t>compétence visée.</w:t>
            </w:r>
          </w:p>
        </w:tc>
      </w:tr>
      <w:tr w:rsidR="00DB5C61" w:rsidRPr="00AC67EF" w14:paraId="27495A13" w14:textId="77777777" w:rsidTr="0093544C">
        <w:trPr>
          <w:trHeight w:val="846"/>
        </w:trPr>
        <w:tc>
          <w:tcPr>
            <w:tcW w:w="1555" w:type="dxa"/>
          </w:tcPr>
          <w:p w14:paraId="3AB916FC" w14:textId="77777777" w:rsidR="00DB5C61" w:rsidRPr="00A02C8B" w:rsidRDefault="00DB5C61" w:rsidP="0093544C">
            <w:pPr>
              <w:pStyle w:val="Titre2"/>
              <w:keepNext w:val="0"/>
              <w:keepLines w:val="0"/>
              <w:spacing w:before="0" w:after="120"/>
              <w:jc w:val="left"/>
              <w:outlineLvl w:val="1"/>
              <w:rPr>
                <w:rFonts w:ascii="Times New Roman" w:hAnsi="Times New Roman" w:cs="Times New Roman"/>
                <w:b/>
                <w:bCs/>
                <w:color w:val="auto"/>
                <w:sz w:val="20"/>
                <w:szCs w:val="20"/>
                <w:lang w:val="fr-CA"/>
              </w:rPr>
            </w:pPr>
            <w:r w:rsidRPr="00A02C8B">
              <w:rPr>
                <w:rFonts w:ascii="Times New Roman" w:hAnsi="Times New Roman" w:cs="Times New Roman"/>
                <w:b/>
                <w:bCs/>
                <w:color w:val="auto"/>
                <w:sz w:val="20"/>
                <w:szCs w:val="20"/>
                <w:lang w:val="fr-CA"/>
              </w:rPr>
              <w:t>Agent de l’évaluation </w:t>
            </w:r>
          </w:p>
        </w:tc>
        <w:tc>
          <w:tcPr>
            <w:tcW w:w="7512" w:type="dxa"/>
          </w:tcPr>
          <w:p w14:paraId="69B386DA" w14:textId="7F5F4022" w:rsidR="00DB5C61" w:rsidRPr="00AC67EF" w:rsidRDefault="00DB5C61" w:rsidP="0093544C">
            <w:pPr>
              <w:autoSpaceDE w:val="0"/>
              <w:autoSpaceDN w:val="0"/>
              <w:adjustRightInd w:val="0"/>
              <w:rPr>
                <w:rFonts w:cs="Times New Roman"/>
                <w:sz w:val="20"/>
                <w:szCs w:val="18"/>
              </w:rPr>
            </w:pPr>
            <w:r>
              <w:rPr>
                <w:rFonts w:cs="Times New Roman"/>
                <w:sz w:val="20"/>
                <w:szCs w:val="18"/>
              </w:rPr>
              <w:t>L’agent qui fournit l’évidence est un</w:t>
            </w:r>
            <w:r w:rsidR="00235ADC">
              <w:rPr>
                <w:rFonts w:cs="Times New Roman"/>
                <w:sz w:val="20"/>
                <w:szCs w:val="18"/>
              </w:rPr>
              <w:t>e</w:t>
            </w:r>
            <w:r w:rsidRPr="00AC67EF">
              <w:rPr>
                <w:rFonts w:cs="Times New Roman"/>
                <w:sz w:val="20"/>
                <w:szCs w:val="18"/>
              </w:rPr>
              <w:t xml:space="preserve"> </w:t>
            </w:r>
            <w:r w:rsidR="00235ADC">
              <w:rPr>
                <w:rFonts w:cs="Times New Roman"/>
                <w:sz w:val="20"/>
                <w:szCs w:val="18"/>
              </w:rPr>
              <w:t>personne tutrice,</w:t>
            </w:r>
            <w:r w:rsidR="00235ADC" w:rsidRPr="00AC67EF">
              <w:rPr>
                <w:rFonts w:cs="Times New Roman"/>
                <w:sz w:val="20"/>
                <w:szCs w:val="18"/>
              </w:rPr>
              <w:t xml:space="preserve"> </w:t>
            </w:r>
            <w:r>
              <w:rPr>
                <w:rFonts w:cs="Times New Roman"/>
                <w:sz w:val="20"/>
                <w:szCs w:val="18"/>
              </w:rPr>
              <w:t xml:space="preserve">un </w:t>
            </w:r>
            <w:r w:rsidRPr="00AC67EF">
              <w:rPr>
                <w:rFonts w:cs="Times New Roman"/>
                <w:sz w:val="20"/>
                <w:szCs w:val="18"/>
              </w:rPr>
              <w:t xml:space="preserve">formateur, </w:t>
            </w:r>
            <w:r w:rsidR="00235ADC">
              <w:rPr>
                <w:rFonts w:cs="Times New Roman"/>
                <w:sz w:val="20"/>
                <w:szCs w:val="18"/>
              </w:rPr>
              <w:t xml:space="preserve">une formatrice, </w:t>
            </w:r>
            <w:r>
              <w:rPr>
                <w:rFonts w:cs="Times New Roman"/>
                <w:sz w:val="20"/>
                <w:szCs w:val="18"/>
              </w:rPr>
              <w:t xml:space="preserve">un </w:t>
            </w:r>
            <w:r w:rsidRPr="00AC67EF">
              <w:rPr>
                <w:rFonts w:cs="Times New Roman"/>
                <w:sz w:val="20"/>
                <w:szCs w:val="18"/>
              </w:rPr>
              <w:t xml:space="preserve">évaluateur </w:t>
            </w:r>
            <w:r w:rsidR="00235ADC">
              <w:rPr>
                <w:rFonts w:cs="Times New Roman"/>
                <w:sz w:val="20"/>
                <w:szCs w:val="18"/>
              </w:rPr>
              <w:t xml:space="preserve">ou une évaluatrice </w:t>
            </w:r>
            <w:r w:rsidRPr="00AC67EF">
              <w:rPr>
                <w:rFonts w:cs="Times New Roman"/>
                <w:sz w:val="20"/>
                <w:szCs w:val="18"/>
              </w:rPr>
              <w:t xml:space="preserve">externe, </w:t>
            </w:r>
            <w:r>
              <w:rPr>
                <w:rFonts w:cs="Times New Roman"/>
                <w:sz w:val="20"/>
                <w:szCs w:val="18"/>
              </w:rPr>
              <w:t>l</w:t>
            </w:r>
            <w:r w:rsidR="00235ADC">
              <w:rPr>
                <w:rFonts w:cs="Times New Roman"/>
                <w:sz w:val="20"/>
                <w:szCs w:val="18"/>
              </w:rPr>
              <w:t xml:space="preserve">a personne </w:t>
            </w:r>
            <w:r w:rsidRPr="00AC67EF">
              <w:rPr>
                <w:rFonts w:cs="Times New Roman"/>
                <w:sz w:val="20"/>
                <w:szCs w:val="18"/>
              </w:rPr>
              <w:t>apprenant</w:t>
            </w:r>
            <w:r w:rsidR="00235ADC">
              <w:rPr>
                <w:rFonts w:cs="Times New Roman"/>
                <w:sz w:val="20"/>
                <w:szCs w:val="18"/>
              </w:rPr>
              <w:t>e</w:t>
            </w:r>
            <w:r w:rsidRPr="00AC67EF">
              <w:rPr>
                <w:rFonts w:cs="Times New Roman"/>
                <w:sz w:val="20"/>
                <w:szCs w:val="18"/>
              </w:rPr>
              <w:t xml:space="preserve">, </w:t>
            </w:r>
            <w:r>
              <w:rPr>
                <w:rFonts w:cs="Times New Roman"/>
                <w:sz w:val="20"/>
                <w:szCs w:val="18"/>
              </w:rPr>
              <w:t xml:space="preserve">un ou des </w:t>
            </w:r>
            <w:proofErr w:type="spellStart"/>
            <w:r w:rsidRPr="00AC67EF">
              <w:rPr>
                <w:rFonts w:cs="Times New Roman"/>
                <w:sz w:val="20"/>
                <w:szCs w:val="18"/>
              </w:rPr>
              <w:t>co</w:t>
            </w:r>
            <w:proofErr w:type="spellEnd"/>
            <w:r w:rsidR="005B1CD0">
              <w:rPr>
                <w:rFonts w:cs="Times New Roman"/>
                <w:sz w:val="20"/>
                <w:szCs w:val="18"/>
              </w:rPr>
              <w:t>-</w:t>
            </w:r>
            <w:r w:rsidRPr="00AC67EF">
              <w:rPr>
                <w:rFonts w:cs="Times New Roman"/>
                <w:sz w:val="20"/>
                <w:szCs w:val="18"/>
              </w:rPr>
              <w:t>apprenants</w:t>
            </w:r>
            <w:r>
              <w:rPr>
                <w:rFonts w:cs="Times New Roman"/>
                <w:sz w:val="20"/>
                <w:szCs w:val="18"/>
              </w:rPr>
              <w:t xml:space="preserve">, ou </w:t>
            </w:r>
            <w:r w:rsidR="00235ADC">
              <w:rPr>
                <w:rFonts w:cs="Times New Roman"/>
                <w:sz w:val="20"/>
                <w:szCs w:val="18"/>
              </w:rPr>
              <w:t xml:space="preserve">encore </w:t>
            </w:r>
            <w:r>
              <w:rPr>
                <w:rFonts w:cs="Times New Roman"/>
                <w:sz w:val="20"/>
                <w:szCs w:val="18"/>
              </w:rPr>
              <w:t xml:space="preserve">un mécanisme </w:t>
            </w:r>
            <w:r w:rsidRPr="00AC67EF">
              <w:rPr>
                <w:rFonts w:cs="Times New Roman"/>
                <w:sz w:val="20"/>
                <w:szCs w:val="18"/>
              </w:rPr>
              <w:t>automatisé</w:t>
            </w:r>
            <w:r>
              <w:rPr>
                <w:rFonts w:cs="Times New Roman"/>
                <w:sz w:val="20"/>
                <w:szCs w:val="18"/>
              </w:rPr>
              <w:t>. Pour une même source de l’évaluation, une combinaison d’agents peut s’avérer utile.</w:t>
            </w:r>
          </w:p>
        </w:tc>
      </w:tr>
      <w:tr w:rsidR="00DB5C61" w14:paraId="7D347C6A" w14:textId="77777777" w:rsidTr="0093544C">
        <w:trPr>
          <w:trHeight w:val="999"/>
        </w:trPr>
        <w:tc>
          <w:tcPr>
            <w:tcW w:w="1555" w:type="dxa"/>
          </w:tcPr>
          <w:p w14:paraId="44114E90" w14:textId="77777777" w:rsidR="00DB5C61" w:rsidRPr="00A02C8B" w:rsidRDefault="00DB5C61" w:rsidP="0093544C">
            <w:pPr>
              <w:pStyle w:val="Titre2"/>
              <w:keepNext w:val="0"/>
              <w:keepLines w:val="0"/>
              <w:spacing w:before="0" w:after="120"/>
              <w:jc w:val="left"/>
              <w:outlineLvl w:val="1"/>
              <w:rPr>
                <w:rFonts w:ascii="Times New Roman" w:hAnsi="Times New Roman" w:cs="Times New Roman"/>
                <w:b/>
                <w:bCs/>
                <w:color w:val="auto"/>
                <w:sz w:val="20"/>
                <w:szCs w:val="20"/>
                <w:lang w:val="fr-CA"/>
              </w:rPr>
            </w:pPr>
            <w:r w:rsidRPr="00A02C8B">
              <w:rPr>
                <w:rFonts w:ascii="Times New Roman" w:hAnsi="Times New Roman" w:cs="Times New Roman"/>
                <w:b/>
                <w:bCs/>
                <w:color w:val="auto"/>
                <w:sz w:val="20"/>
                <w:szCs w:val="20"/>
                <w:lang w:val="fr-CA"/>
              </w:rPr>
              <w:t>Moment de l’évaluation </w:t>
            </w:r>
          </w:p>
        </w:tc>
        <w:tc>
          <w:tcPr>
            <w:tcW w:w="7512" w:type="dxa"/>
          </w:tcPr>
          <w:p w14:paraId="66FFC4F9" w14:textId="3437125E" w:rsidR="00DB5C61" w:rsidRDefault="00DB5C61" w:rsidP="0093544C">
            <w:pPr>
              <w:autoSpaceDE w:val="0"/>
              <w:autoSpaceDN w:val="0"/>
              <w:adjustRightInd w:val="0"/>
              <w:rPr>
                <w:rFonts w:cs="Times New Roman"/>
                <w:sz w:val="20"/>
                <w:szCs w:val="18"/>
              </w:rPr>
            </w:pPr>
            <w:r>
              <w:rPr>
                <w:rFonts w:cs="Times New Roman"/>
                <w:sz w:val="20"/>
                <w:szCs w:val="18"/>
              </w:rPr>
              <w:t xml:space="preserve">L’évaluation peut se produire en mode </w:t>
            </w:r>
            <w:r w:rsidRPr="00AC67EF">
              <w:rPr>
                <w:rFonts w:cs="Times New Roman"/>
                <w:sz w:val="20"/>
                <w:szCs w:val="18"/>
              </w:rPr>
              <w:t>formatif prétest,</w:t>
            </w:r>
            <w:r w:rsidR="00155C6C">
              <w:rPr>
                <w:rFonts w:cs="Times New Roman"/>
                <w:sz w:val="20"/>
                <w:szCs w:val="18"/>
              </w:rPr>
              <w:t xml:space="preserve"> </w:t>
            </w:r>
            <w:proofErr w:type="spellStart"/>
            <w:r w:rsidR="005B1CD0">
              <w:rPr>
                <w:rFonts w:cs="Times New Roman"/>
                <w:sz w:val="20"/>
                <w:szCs w:val="18"/>
              </w:rPr>
              <w:t>postest</w:t>
            </w:r>
            <w:proofErr w:type="spellEnd"/>
            <w:r w:rsidR="00155C6C">
              <w:rPr>
                <w:rFonts w:cs="Times New Roman"/>
                <w:sz w:val="20"/>
                <w:szCs w:val="18"/>
              </w:rPr>
              <w:t xml:space="preserve"> ou continu, en mode</w:t>
            </w:r>
            <w:r w:rsidRPr="00AC67EF">
              <w:rPr>
                <w:rFonts w:cs="Times New Roman"/>
                <w:sz w:val="20"/>
                <w:szCs w:val="18"/>
              </w:rPr>
              <w:t xml:space="preserve"> sommatif unique</w:t>
            </w:r>
            <w:r>
              <w:rPr>
                <w:rFonts w:cs="Times New Roman"/>
                <w:sz w:val="20"/>
                <w:szCs w:val="18"/>
              </w:rPr>
              <w:t xml:space="preserve"> ou multiple. Règle générale, pour évaluer une compétence, il est préférable d’utiliser un mode formatif tout au long de la formation, quitte à transformer les résultats en mode sommatif à la fin d’un cours ou d’une unité d’apprentissage.</w:t>
            </w:r>
          </w:p>
        </w:tc>
      </w:tr>
      <w:tr w:rsidR="00DB5C61" w:rsidRPr="00AC67EF" w14:paraId="62181114" w14:textId="77777777" w:rsidTr="0093544C">
        <w:tc>
          <w:tcPr>
            <w:tcW w:w="1555" w:type="dxa"/>
          </w:tcPr>
          <w:p w14:paraId="6195E74A" w14:textId="77777777" w:rsidR="00DB5C61" w:rsidRPr="00A02C8B" w:rsidRDefault="00DB5C61" w:rsidP="0093544C">
            <w:pPr>
              <w:pStyle w:val="Titre2"/>
              <w:keepNext w:val="0"/>
              <w:keepLines w:val="0"/>
              <w:spacing w:before="0" w:after="120"/>
              <w:jc w:val="left"/>
              <w:outlineLvl w:val="1"/>
              <w:rPr>
                <w:rFonts w:ascii="Times New Roman" w:hAnsi="Times New Roman" w:cs="Times New Roman"/>
                <w:b/>
                <w:bCs/>
                <w:color w:val="auto"/>
                <w:sz w:val="20"/>
                <w:szCs w:val="20"/>
                <w:lang w:val="fr-CA"/>
              </w:rPr>
            </w:pPr>
            <w:r w:rsidRPr="00A02C8B">
              <w:rPr>
                <w:rFonts w:ascii="Times New Roman" w:hAnsi="Times New Roman" w:cs="Times New Roman"/>
                <w:b/>
                <w:bCs/>
                <w:color w:val="auto"/>
                <w:sz w:val="20"/>
                <w:szCs w:val="20"/>
                <w:lang w:val="fr-CA"/>
              </w:rPr>
              <w:t>But de l’évaluation </w:t>
            </w:r>
          </w:p>
        </w:tc>
        <w:tc>
          <w:tcPr>
            <w:tcW w:w="7512" w:type="dxa"/>
          </w:tcPr>
          <w:p w14:paraId="28586499" w14:textId="3FC87B1D" w:rsidR="00DB5C61" w:rsidRPr="00AC67EF" w:rsidRDefault="00DB5C61" w:rsidP="0093544C">
            <w:pPr>
              <w:autoSpaceDE w:val="0"/>
              <w:autoSpaceDN w:val="0"/>
              <w:adjustRightInd w:val="0"/>
              <w:rPr>
                <w:rFonts w:cs="Times New Roman"/>
                <w:sz w:val="20"/>
                <w:szCs w:val="18"/>
              </w:rPr>
            </w:pPr>
            <w:r>
              <w:rPr>
                <w:rFonts w:cs="Times New Roman"/>
                <w:sz w:val="20"/>
                <w:szCs w:val="18"/>
              </w:rPr>
              <w:t xml:space="preserve">Le but de l’évaluation des compétences peut être l’obtention de </w:t>
            </w:r>
            <w:r w:rsidRPr="00AC67EF">
              <w:rPr>
                <w:rFonts w:cs="Times New Roman"/>
                <w:sz w:val="20"/>
                <w:szCs w:val="18"/>
              </w:rPr>
              <w:t>crédits</w:t>
            </w:r>
            <w:r>
              <w:rPr>
                <w:rFonts w:cs="Times New Roman"/>
                <w:sz w:val="20"/>
                <w:szCs w:val="18"/>
              </w:rPr>
              <w:t xml:space="preserve"> </w:t>
            </w:r>
            <w:r w:rsidR="00155C6C">
              <w:rPr>
                <w:rFonts w:cs="Times New Roman"/>
                <w:sz w:val="20"/>
                <w:szCs w:val="18"/>
              </w:rPr>
              <w:t>d’</w:t>
            </w:r>
            <w:r w:rsidRPr="00AC67EF">
              <w:rPr>
                <w:rFonts w:cs="Times New Roman"/>
                <w:sz w:val="20"/>
                <w:szCs w:val="18"/>
              </w:rPr>
              <w:t xml:space="preserve">attestation, </w:t>
            </w:r>
            <w:r>
              <w:rPr>
                <w:rFonts w:cs="Times New Roman"/>
                <w:sz w:val="20"/>
                <w:szCs w:val="18"/>
              </w:rPr>
              <w:t>l’</w:t>
            </w:r>
            <w:r w:rsidRPr="00AC67EF">
              <w:rPr>
                <w:rFonts w:cs="Times New Roman"/>
                <w:sz w:val="20"/>
                <w:szCs w:val="18"/>
              </w:rPr>
              <w:t>accès</w:t>
            </w:r>
            <w:r>
              <w:rPr>
                <w:rFonts w:cs="Times New Roman"/>
                <w:sz w:val="20"/>
                <w:szCs w:val="18"/>
              </w:rPr>
              <w:t xml:space="preserve"> à une</w:t>
            </w:r>
            <w:r w:rsidRPr="00AC67EF">
              <w:rPr>
                <w:rFonts w:cs="Times New Roman"/>
                <w:sz w:val="20"/>
                <w:szCs w:val="18"/>
              </w:rPr>
              <w:t xml:space="preserve"> profession, </w:t>
            </w:r>
            <w:r>
              <w:rPr>
                <w:rFonts w:cs="Times New Roman"/>
                <w:sz w:val="20"/>
                <w:szCs w:val="18"/>
              </w:rPr>
              <w:t>l’</w:t>
            </w:r>
            <w:r w:rsidRPr="00AC67EF">
              <w:rPr>
                <w:rFonts w:cs="Times New Roman"/>
                <w:sz w:val="20"/>
                <w:szCs w:val="18"/>
              </w:rPr>
              <w:t xml:space="preserve">évaluation </w:t>
            </w:r>
            <w:r>
              <w:rPr>
                <w:rFonts w:cs="Times New Roman"/>
                <w:sz w:val="20"/>
                <w:szCs w:val="18"/>
              </w:rPr>
              <w:t xml:space="preserve">des </w:t>
            </w:r>
            <w:r w:rsidRPr="00AC67EF">
              <w:rPr>
                <w:rFonts w:cs="Times New Roman"/>
                <w:sz w:val="20"/>
                <w:szCs w:val="18"/>
              </w:rPr>
              <w:t>progrès</w:t>
            </w:r>
            <w:r>
              <w:rPr>
                <w:rFonts w:cs="Times New Roman"/>
                <w:sz w:val="20"/>
                <w:szCs w:val="18"/>
              </w:rPr>
              <w:t xml:space="preserve"> dans une tâche</w:t>
            </w:r>
            <w:r w:rsidRPr="00AC67EF">
              <w:rPr>
                <w:rFonts w:cs="Times New Roman"/>
                <w:sz w:val="20"/>
                <w:szCs w:val="18"/>
              </w:rPr>
              <w:t xml:space="preserve">, </w:t>
            </w:r>
            <w:r>
              <w:rPr>
                <w:rFonts w:cs="Times New Roman"/>
                <w:sz w:val="20"/>
                <w:szCs w:val="18"/>
              </w:rPr>
              <w:t xml:space="preserve">le </w:t>
            </w:r>
            <w:r w:rsidRPr="00AC67EF">
              <w:rPr>
                <w:rFonts w:cs="Times New Roman"/>
                <w:sz w:val="20"/>
                <w:szCs w:val="18"/>
              </w:rPr>
              <w:t>diagnostic</w:t>
            </w:r>
            <w:r>
              <w:rPr>
                <w:rFonts w:cs="Times New Roman"/>
                <w:sz w:val="20"/>
                <w:szCs w:val="18"/>
              </w:rPr>
              <w:t xml:space="preserve"> </w:t>
            </w:r>
            <w:r w:rsidR="00210C89">
              <w:rPr>
                <w:rFonts w:cs="Times New Roman"/>
                <w:sz w:val="20"/>
                <w:szCs w:val="18"/>
              </w:rPr>
              <w:t xml:space="preserve">quant à </w:t>
            </w:r>
            <w:r>
              <w:rPr>
                <w:rFonts w:cs="Times New Roman"/>
                <w:sz w:val="20"/>
                <w:szCs w:val="18"/>
              </w:rPr>
              <w:t>la qualité d’un travail</w:t>
            </w:r>
            <w:r w:rsidRPr="00AC67EF">
              <w:rPr>
                <w:rFonts w:cs="Times New Roman"/>
                <w:sz w:val="20"/>
                <w:szCs w:val="18"/>
              </w:rPr>
              <w:t xml:space="preserve">, </w:t>
            </w:r>
            <w:r>
              <w:rPr>
                <w:rFonts w:cs="Times New Roman"/>
                <w:sz w:val="20"/>
                <w:szCs w:val="18"/>
              </w:rPr>
              <w:t xml:space="preserve">une </w:t>
            </w:r>
            <w:r w:rsidRPr="00AC67EF">
              <w:rPr>
                <w:rFonts w:cs="Times New Roman"/>
                <w:sz w:val="20"/>
                <w:szCs w:val="18"/>
              </w:rPr>
              <w:t xml:space="preserve">reclassification, </w:t>
            </w:r>
            <w:r>
              <w:rPr>
                <w:rFonts w:cs="Times New Roman"/>
                <w:sz w:val="20"/>
                <w:szCs w:val="18"/>
              </w:rPr>
              <w:t xml:space="preserve">la </w:t>
            </w:r>
            <w:r w:rsidRPr="00AC67EF">
              <w:rPr>
                <w:rFonts w:cs="Times New Roman"/>
                <w:sz w:val="20"/>
                <w:szCs w:val="18"/>
              </w:rPr>
              <w:t>certification</w:t>
            </w:r>
            <w:r>
              <w:rPr>
                <w:rFonts w:cs="Times New Roman"/>
                <w:sz w:val="20"/>
                <w:szCs w:val="18"/>
              </w:rPr>
              <w:t xml:space="preserve"> d’un degré d’étude.</w:t>
            </w:r>
            <w:r w:rsidR="00A02C8B">
              <w:rPr>
                <w:rFonts w:cs="Times New Roman"/>
                <w:sz w:val="20"/>
                <w:szCs w:val="18"/>
              </w:rPr>
              <w:t xml:space="preserve"> </w:t>
            </w:r>
            <w:r>
              <w:rPr>
                <w:rFonts w:cs="Times New Roman"/>
                <w:sz w:val="20"/>
                <w:szCs w:val="18"/>
              </w:rPr>
              <w:t xml:space="preserve">Le but peut influencer les choix des instruments, des agents et des moments de l’évaluation lors de l’étape de </w:t>
            </w:r>
            <w:r w:rsidR="00235ADC">
              <w:rPr>
                <w:rFonts w:cs="Times New Roman"/>
                <w:sz w:val="20"/>
                <w:szCs w:val="18"/>
              </w:rPr>
              <w:t xml:space="preserve">la </w:t>
            </w:r>
            <w:r>
              <w:rPr>
                <w:rFonts w:cs="Times New Roman"/>
                <w:sz w:val="20"/>
                <w:szCs w:val="18"/>
              </w:rPr>
              <w:t>planification de l’évaluation.</w:t>
            </w:r>
          </w:p>
        </w:tc>
      </w:tr>
      <w:tr w:rsidR="00155C6C" w:rsidRPr="00AC67EF" w14:paraId="06EB5EFD" w14:textId="77777777" w:rsidTr="00155C6C">
        <w:trPr>
          <w:trHeight w:val="1276"/>
        </w:trPr>
        <w:tc>
          <w:tcPr>
            <w:tcW w:w="1555" w:type="dxa"/>
          </w:tcPr>
          <w:p w14:paraId="298B44B3" w14:textId="176FFA6F" w:rsidR="00155C6C" w:rsidRPr="00A02C8B" w:rsidRDefault="00155C6C" w:rsidP="0093544C">
            <w:pPr>
              <w:pStyle w:val="Titre2"/>
              <w:keepNext w:val="0"/>
              <w:keepLines w:val="0"/>
              <w:spacing w:before="0" w:after="120"/>
              <w:jc w:val="left"/>
              <w:outlineLvl w:val="1"/>
              <w:rPr>
                <w:rFonts w:ascii="Times New Roman" w:hAnsi="Times New Roman" w:cs="Times New Roman"/>
                <w:b/>
                <w:bCs/>
                <w:color w:val="auto"/>
                <w:sz w:val="20"/>
                <w:szCs w:val="20"/>
                <w:lang w:val="fr-CA"/>
              </w:rPr>
            </w:pPr>
            <w:r w:rsidRPr="00A02C8B">
              <w:rPr>
                <w:rFonts w:ascii="Times New Roman" w:hAnsi="Times New Roman" w:cs="Times New Roman"/>
                <w:b/>
                <w:bCs/>
                <w:color w:val="auto"/>
                <w:sz w:val="20"/>
                <w:szCs w:val="20"/>
                <w:lang w:val="fr-CA"/>
              </w:rPr>
              <w:lastRenderedPageBreak/>
              <w:t>Résultat</w:t>
            </w:r>
            <w:r w:rsidR="00DC09F3" w:rsidRPr="00A02C8B">
              <w:rPr>
                <w:rFonts w:ascii="Times New Roman" w:hAnsi="Times New Roman" w:cs="Times New Roman"/>
                <w:b/>
                <w:bCs/>
                <w:color w:val="auto"/>
                <w:sz w:val="20"/>
                <w:szCs w:val="20"/>
                <w:lang w:val="fr-CA"/>
              </w:rPr>
              <w:t xml:space="preserve"> </w:t>
            </w:r>
            <w:r w:rsidRPr="00A02C8B">
              <w:rPr>
                <w:rFonts w:ascii="Times New Roman" w:hAnsi="Times New Roman" w:cs="Times New Roman"/>
                <w:b/>
                <w:bCs/>
                <w:color w:val="auto"/>
                <w:sz w:val="20"/>
                <w:szCs w:val="20"/>
                <w:lang w:val="fr-CA"/>
              </w:rPr>
              <w:t>de l’évaluation</w:t>
            </w:r>
          </w:p>
        </w:tc>
        <w:tc>
          <w:tcPr>
            <w:tcW w:w="7512" w:type="dxa"/>
          </w:tcPr>
          <w:p w14:paraId="5ED75BD8" w14:textId="0927CEA5" w:rsidR="00155C6C" w:rsidRPr="006F147B" w:rsidRDefault="00155C6C" w:rsidP="0093544C">
            <w:pPr>
              <w:autoSpaceDE w:val="0"/>
              <w:autoSpaceDN w:val="0"/>
              <w:adjustRightInd w:val="0"/>
              <w:rPr>
                <w:rFonts w:cs="Times New Roman"/>
                <w:sz w:val="20"/>
                <w:szCs w:val="18"/>
              </w:rPr>
            </w:pPr>
            <w:r>
              <w:rPr>
                <w:rFonts w:cs="Times New Roman"/>
                <w:sz w:val="20"/>
                <w:szCs w:val="18"/>
              </w:rPr>
              <w:t xml:space="preserve">Le résultat de l’évaluation est </w:t>
            </w:r>
            <w:r w:rsidRPr="00DC3435">
              <w:rPr>
                <w:rFonts w:cs="Times New Roman"/>
                <w:sz w:val="20"/>
                <w:szCs w:val="18"/>
              </w:rPr>
              <w:t xml:space="preserve">l’énoncé de la compétence actuelle ou </w:t>
            </w:r>
            <w:r>
              <w:rPr>
                <w:rFonts w:cs="Times New Roman"/>
                <w:sz w:val="20"/>
                <w:szCs w:val="18"/>
              </w:rPr>
              <w:t xml:space="preserve">de </w:t>
            </w:r>
            <w:r w:rsidRPr="00DC3435">
              <w:rPr>
                <w:rFonts w:cs="Times New Roman"/>
                <w:sz w:val="20"/>
                <w:szCs w:val="18"/>
              </w:rPr>
              <w:t>la compétence préalable et visé</w:t>
            </w:r>
            <w:r>
              <w:rPr>
                <w:rFonts w:cs="Times New Roman"/>
                <w:sz w:val="20"/>
                <w:szCs w:val="18"/>
              </w:rPr>
              <w:t>e</w:t>
            </w:r>
            <w:r w:rsidRPr="00DC3435">
              <w:rPr>
                <w:rFonts w:cs="Times New Roman"/>
                <w:sz w:val="20"/>
                <w:szCs w:val="18"/>
              </w:rPr>
              <w:t xml:space="preserve"> d’une ressource</w:t>
            </w:r>
            <w:r>
              <w:rPr>
                <w:rFonts w:cs="Times New Roman"/>
                <w:sz w:val="20"/>
                <w:szCs w:val="18"/>
              </w:rPr>
              <w:t xml:space="preserve"> ou d’une activité, spécifiée</w:t>
            </w:r>
            <w:r w:rsidR="00601CE2">
              <w:rPr>
                <w:rFonts w:cs="Times New Roman"/>
                <w:sz w:val="20"/>
                <w:szCs w:val="18"/>
              </w:rPr>
              <w:t xml:space="preserve"> </w:t>
            </w:r>
            <w:r>
              <w:rPr>
                <w:rFonts w:cs="Times New Roman"/>
                <w:sz w:val="20"/>
                <w:szCs w:val="18"/>
              </w:rPr>
              <w:t xml:space="preserve">avec ses composantes </w:t>
            </w:r>
            <w:r w:rsidRPr="00AC67EF">
              <w:rPr>
                <w:rFonts w:cs="Times New Roman"/>
                <w:sz w:val="20"/>
                <w:szCs w:val="18"/>
              </w:rPr>
              <w:t>connaissance, habileté générique</w:t>
            </w:r>
            <w:r>
              <w:rPr>
                <w:rFonts w:cs="Times New Roman"/>
                <w:sz w:val="20"/>
                <w:szCs w:val="18"/>
              </w:rPr>
              <w:t xml:space="preserve"> et </w:t>
            </w:r>
            <w:r w:rsidRPr="00AC67EF">
              <w:rPr>
                <w:rFonts w:cs="Times New Roman"/>
                <w:sz w:val="20"/>
                <w:szCs w:val="18"/>
              </w:rPr>
              <w:t>niveau de performance</w:t>
            </w:r>
            <w:r>
              <w:rPr>
                <w:rFonts w:cs="Times New Roman"/>
                <w:sz w:val="20"/>
                <w:szCs w:val="18"/>
              </w:rPr>
              <w:t xml:space="preserve">, </w:t>
            </w:r>
            <w:r w:rsidR="00A55BB0">
              <w:rPr>
                <w:rFonts w:cs="Times New Roman"/>
                <w:sz w:val="20"/>
                <w:szCs w:val="18"/>
              </w:rPr>
              <w:t>comme</w:t>
            </w:r>
            <w:r>
              <w:rPr>
                <w:rFonts w:cs="Times New Roman"/>
                <w:sz w:val="20"/>
                <w:szCs w:val="18"/>
              </w:rPr>
              <w:t xml:space="preserve"> défini dans l’ontologie COMP-2020. Chaque compétence est démontrée par une ou plusieurs </w:t>
            </w:r>
            <w:r w:rsidRPr="005E3011">
              <w:rPr>
                <w:rFonts w:cs="Times New Roman"/>
                <w:sz w:val="20"/>
                <w:szCs w:val="18"/>
              </w:rPr>
              <w:t>évidences</w:t>
            </w:r>
            <w:r>
              <w:rPr>
                <w:rFonts w:cs="Times New Roman"/>
                <w:sz w:val="20"/>
                <w:szCs w:val="18"/>
              </w:rPr>
              <w:t xml:space="preserve"> de son acquisition, évaluées et consignées dans le portfolio de l’acteur évalué.</w:t>
            </w:r>
          </w:p>
        </w:tc>
      </w:tr>
    </w:tbl>
    <w:p w14:paraId="5174BC04" w14:textId="77777777" w:rsidR="005516F6" w:rsidRPr="00324443" w:rsidRDefault="005516F6" w:rsidP="00B71391">
      <w:pPr>
        <w:jc w:val="left"/>
        <w:rPr>
          <w:rFonts w:cs="Times New Roman"/>
          <w:sz w:val="20"/>
          <w:szCs w:val="20"/>
        </w:rPr>
      </w:pPr>
    </w:p>
    <w:p w14:paraId="4810EAD9" w14:textId="77777777" w:rsidR="00A21511" w:rsidRPr="00657786" w:rsidRDefault="00A21511" w:rsidP="007C589A">
      <w:pPr>
        <w:pStyle w:val="Titre1"/>
        <w:keepNext w:val="0"/>
        <w:keepLines w:val="0"/>
        <w:spacing w:before="120" w:after="120"/>
        <w:jc w:val="left"/>
        <w:rPr>
          <w:rFonts w:ascii="Times New Roman" w:eastAsiaTheme="minorHAnsi" w:hAnsi="Times New Roman" w:cs="Times New Roman"/>
          <w:b/>
          <w:color w:val="auto"/>
          <w:sz w:val="28"/>
          <w:szCs w:val="24"/>
          <w:lang w:val="fr-CA"/>
        </w:rPr>
      </w:pPr>
      <w:r w:rsidRPr="00657786">
        <w:rPr>
          <w:rFonts w:ascii="Times New Roman" w:eastAsiaTheme="minorHAnsi" w:hAnsi="Times New Roman" w:cs="Times New Roman"/>
          <w:b/>
          <w:color w:val="auto"/>
          <w:sz w:val="28"/>
          <w:szCs w:val="24"/>
          <w:lang w:val="fr-CA"/>
        </w:rPr>
        <w:t>Conclusion</w:t>
      </w:r>
    </w:p>
    <w:p w14:paraId="4C0E6611" w14:textId="7C2CC444" w:rsidR="00881695" w:rsidRDefault="00E01FEA" w:rsidP="00E01FEA">
      <w:pPr>
        <w:rPr>
          <w:rFonts w:cs="Times New Roman"/>
          <w:sz w:val="24"/>
          <w:szCs w:val="24"/>
          <w:lang w:val="fr-CA"/>
        </w:rPr>
      </w:pPr>
      <w:r>
        <w:rPr>
          <w:rFonts w:cs="Times New Roman"/>
          <w:sz w:val="24"/>
          <w:szCs w:val="24"/>
          <w:lang w:val="fr-CA"/>
        </w:rPr>
        <w:t xml:space="preserve">Ce chapitre a démontré l’importance du concept de compétence </w:t>
      </w:r>
      <w:r w:rsidR="006C3612">
        <w:rPr>
          <w:rFonts w:cs="Times New Roman"/>
          <w:sz w:val="24"/>
          <w:szCs w:val="24"/>
          <w:lang w:val="fr-CA"/>
        </w:rPr>
        <w:t xml:space="preserve">dans la démarche d’ingénierie pédagogique </w:t>
      </w:r>
      <w:r w:rsidR="0007706C">
        <w:rPr>
          <w:rFonts w:cs="Times New Roman"/>
          <w:sz w:val="24"/>
          <w:szCs w:val="24"/>
          <w:lang w:val="fr-CA"/>
        </w:rPr>
        <w:t xml:space="preserve">en soulignant </w:t>
      </w:r>
      <w:r>
        <w:rPr>
          <w:rFonts w:cs="Times New Roman"/>
          <w:sz w:val="24"/>
          <w:szCs w:val="24"/>
          <w:lang w:val="fr-CA"/>
        </w:rPr>
        <w:t xml:space="preserve">ses multiples usages pour </w:t>
      </w:r>
      <w:r w:rsidR="007636A8">
        <w:rPr>
          <w:rFonts w:cs="Times New Roman"/>
          <w:sz w:val="24"/>
          <w:szCs w:val="24"/>
          <w:lang w:val="fr-CA"/>
        </w:rPr>
        <w:t>concevoir</w:t>
      </w:r>
      <w:r w:rsidR="00921F5B">
        <w:rPr>
          <w:rFonts w:cs="Times New Roman"/>
          <w:sz w:val="24"/>
          <w:szCs w:val="24"/>
          <w:lang w:val="fr-CA"/>
        </w:rPr>
        <w:t xml:space="preserve"> et </w:t>
      </w:r>
      <w:r>
        <w:rPr>
          <w:rFonts w:cs="Times New Roman"/>
          <w:sz w:val="24"/>
          <w:szCs w:val="24"/>
          <w:lang w:val="fr-CA"/>
        </w:rPr>
        <w:t xml:space="preserve">soutenir </w:t>
      </w:r>
      <w:r w:rsidR="00921F5B">
        <w:rPr>
          <w:rFonts w:cs="Times New Roman"/>
          <w:sz w:val="24"/>
          <w:szCs w:val="24"/>
          <w:lang w:val="fr-CA"/>
        </w:rPr>
        <w:t>l’</w:t>
      </w:r>
      <w:r>
        <w:rPr>
          <w:rFonts w:cs="Times New Roman"/>
          <w:sz w:val="24"/>
          <w:szCs w:val="24"/>
          <w:lang w:val="fr-CA"/>
        </w:rPr>
        <w:t>apprentissage</w:t>
      </w:r>
      <w:r w:rsidR="00FD670A">
        <w:rPr>
          <w:rFonts w:cs="Times New Roman"/>
          <w:sz w:val="24"/>
          <w:szCs w:val="24"/>
          <w:lang w:val="fr-CA"/>
        </w:rPr>
        <w:t xml:space="preserve">. </w:t>
      </w:r>
      <w:r w:rsidR="00921F5B">
        <w:rPr>
          <w:rFonts w:cs="Times New Roman"/>
          <w:sz w:val="24"/>
          <w:szCs w:val="24"/>
          <w:lang w:val="fr-CA"/>
        </w:rPr>
        <w:t>Telle qu</w:t>
      </w:r>
      <w:r w:rsidR="00C87890">
        <w:rPr>
          <w:rFonts w:cs="Times New Roman"/>
          <w:sz w:val="24"/>
          <w:szCs w:val="24"/>
          <w:lang w:val="fr-CA"/>
        </w:rPr>
        <w:t>’elle est</w:t>
      </w:r>
      <w:r w:rsidR="00921F5B">
        <w:rPr>
          <w:rFonts w:cs="Times New Roman"/>
          <w:sz w:val="24"/>
          <w:szCs w:val="24"/>
          <w:lang w:val="fr-CA"/>
        </w:rPr>
        <w:t xml:space="preserve"> définie dans ce chapitre, la</w:t>
      </w:r>
      <w:r w:rsidR="00FD670A">
        <w:rPr>
          <w:rFonts w:cs="Times New Roman"/>
          <w:sz w:val="24"/>
          <w:szCs w:val="24"/>
          <w:lang w:val="fr-CA"/>
        </w:rPr>
        <w:t xml:space="preserve"> compétence est au cœur du processus d’apprentissage qui consiste à transformer les informations recueillies par nos sens</w:t>
      </w:r>
      <w:r w:rsidR="00921F5B">
        <w:rPr>
          <w:rFonts w:cs="Times New Roman"/>
          <w:sz w:val="24"/>
          <w:szCs w:val="24"/>
          <w:lang w:val="fr-CA"/>
        </w:rPr>
        <w:t xml:space="preserve"> en connaissances. </w:t>
      </w:r>
      <w:r w:rsidR="00123B42">
        <w:rPr>
          <w:rFonts w:cs="Times New Roman"/>
          <w:sz w:val="24"/>
          <w:szCs w:val="24"/>
          <w:lang w:val="fr-CA"/>
        </w:rPr>
        <w:t xml:space="preserve">Les connaissances d’un domaine particulier ne s’acquièrent jamais seules, mais </w:t>
      </w:r>
      <w:r w:rsidR="00210C89">
        <w:rPr>
          <w:rFonts w:cs="Times New Roman"/>
          <w:sz w:val="24"/>
          <w:szCs w:val="24"/>
          <w:lang w:val="fr-CA"/>
        </w:rPr>
        <w:t xml:space="preserve">plutôt </w:t>
      </w:r>
      <w:r w:rsidR="00123B42">
        <w:rPr>
          <w:rFonts w:cs="Times New Roman"/>
          <w:sz w:val="24"/>
          <w:szCs w:val="24"/>
          <w:lang w:val="fr-CA"/>
        </w:rPr>
        <w:t xml:space="preserve">en conjonction avec les traitements métacognitifs qu’on en fait. </w:t>
      </w:r>
      <w:r w:rsidR="00921F5B">
        <w:rPr>
          <w:rFonts w:cs="Times New Roman"/>
          <w:sz w:val="24"/>
          <w:szCs w:val="24"/>
          <w:lang w:val="fr-CA"/>
        </w:rPr>
        <w:t xml:space="preserve">Par l’exercice de </w:t>
      </w:r>
      <w:r w:rsidR="00FD670A">
        <w:rPr>
          <w:rFonts w:cs="Times New Roman"/>
          <w:sz w:val="24"/>
          <w:szCs w:val="24"/>
          <w:lang w:val="fr-CA"/>
        </w:rPr>
        <w:t xml:space="preserve">nos habiletés </w:t>
      </w:r>
      <w:r w:rsidR="007636A8">
        <w:rPr>
          <w:rFonts w:cs="Times New Roman"/>
          <w:sz w:val="24"/>
          <w:szCs w:val="24"/>
          <w:lang w:val="fr-CA"/>
        </w:rPr>
        <w:t>cognitives, affectives, sociales ou psychomotrices</w:t>
      </w:r>
      <w:r w:rsidR="00921F5B">
        <w:rPr>
          <w:rFonts w:cs="Times New Roman"/>
          <w:sz w:val="24"/>
          <w:szCs w:val="24"/>
          <w:lang w:val="fr-CA"/>
        </w:rPr>
        <w:t xml:space="preserve">, nous développons des </w:t>
      </w:r>
      <w:r w:rsidR="00FD670A">
        <w:rPr>
          <w:rFonts w:cs="Times New Roman"/>
          <w:sz w:val="24"/>
          <w:szCs w:val="24"/>
          <w:lang w:val="fr-CA"/>
        </w:rPr>
        <w:t>connaissances d</w:t>
      </w:r>
      <w:r w:rsidR="00921F5B">
        <w:rPr>
          <w:rFonts w:cs="Times New Roman"/>
          <w:sz w:val="24"/>
          <w:szCs w:val="24"/>
          <w:lang w:val="fr-CA"/>
        </w:rPr>
        <w:t xml:space="preserve">ans </w:t>
      </w:r>
      <w:r w:rsidR="00FD670A">
        <w:rPr>
          <w:rFonts w:cs="Times New Roman"/>
          <w:sz w:val="24"/>
          <w:szCs w:val="24"/>
          <w:lang w:val="fr-CA"/>
        </w:rPr>
        <w:t>un domaine</w:t>
      </w:r>
      <w:r w:rsidR="0007706C">
        <w:rPr>
          <w:rFonts w:cs="Times New Roman"/>
          <w:sz w:val="24"/>
          <w:szCs w:val="24"/>
          <w:lang w:val="fr-CA"/>
        </w:rPr>
        <w:t xml:space="preserve"> particulier</w:t>
      </w:r>
      <w:r w:rsidR="00FD670A">
        <w:rPr>
          <w:rFonts w:cs="Times New Roman"/>
          <w:sz w:val="24"/>
          <w:szCs w:val="24"/>
          <w:lang w:val="fr-CA"/>
        </w:rPr>
        <w:t xml:space="preserve"> comme la chimie ou l’économie, </w:t>
      </w:r>
      <w:r w:rsidR="00921F5B">
        <w:rPr>
          <w:rFonts w:cs="Times New Roman"/>
          <w:sz w:val="24"/>
          <w:szCs w:val="24"/>
          <w:lang w:val="fr-CA"/>
        </w:rPr>
        <w:t>mais en même temps</w:t>
      </w:r>
      <w:r w:rsidR="00204614">
        <w:rPr>
          <w:rFonts w:cs="Times New Roman"/>
          <w:sz w:val="24"/>
          <w:szCs w:val="24"/>
          <w:lang w:val="fr-CA"/>
        </w:rPr>
        <w:t xml:space="preserve"> </w:t>
      </w:r>
      <w:r w:rsidR="00921F5B">
        <w:rPr>
          <w:rFonts w:cs="Times New Roman"/>
          <w:sz w:val="24"/>
          <w:szCs w:val="24"/>
          <w:lang w:val="fr-CA"/>
        </w:rPr>
        <w:t xml:space="preserve">nos </w:t>
      </w:r>
      <w:r w:rsidR="00FD670A">
        <w:rPr>
          <w:rFonts w:cs="Times New Roman"/>
          <w:sz w:val="24"/>
          <w:szCs w:val="24"/>
          <w:lang w:val="fr-CA"/>
        </w:rPr>
        <w:t>habileté</w:t>
      </w:r>
      <w:r w:rsidR="0015143F">
        <w:rPr>
          <w:rFonts w:cs="Times New Roman"/>
          <w:sz w:val="24"/>
          <w:szCs w:val="24"/>
          <w:lang w:val="fr-CA"/>
        </w:rPr>
        <w:t>s</w:t>
      </w:r>
      <w:r w:rsidR="00FD670A">
        <w:rPr>
          <w:rFonts w:cs="Times New Roman"/>
          <w:sz w:val="24"/>
          <w:szCs w:val="24"/>
          <w:lang w:val="fr-CA"/>
        </w:rPr>
        <w:t xml:space="preserve"> génériques qui sont des </w:t>
      </w:r>
      <w:proofErr w:type="spellStart"/>
      <w:r w:rsidR="00FD670A">
        <w:rPr>
          <w:rFonts w:cs="Times New Roman"/>
          <w:sz w:val="24"/>
          <w:szCs w:val="24"/>
          <w:lang w:val="fr-CA"/>
        </w:rPr>
        <w:t>métaconnaissances</w:t>
      </w:r>
      <w:proofErr w:type="spellEnd"/>
      <w:r w:rsidR="00FD670A">
        <w:rPr>
          <w:rFonts w:cs="Times New Roman"/>
          <w:sz w:val="24"/>
          <w:szCs w:val="24"/>
          <w:lang w:val="fr-CA"/>
        </w:rPr>
        <w:t xml:space="preserve"> procédurales</w:t>
      </w:r>
      <w:r w:rsidR="00921F5B">
        <w:rPr>
          <w:rFonts w:cs="Times New Roman"/>
          <w:sz w:val="24"/>
          <w:szCs w:val="24"/>
          <w:lang w:val="fr-CA"/>
        </w:rPr>
        <w:t xml:space="preserve"> (</w:t>
      </w:r>
      <w:proofErr w:type="spellStart"/>
      <w:r w:rsidR="00921F5B">
        <w:rPr>
          <w:rFonts w:cs="Times New Roman"/>
          <w:sz w:val="24"/>
          <w:szCs w:val="24"/>
          <w:lang w:val="fr-CA"/>
        </w:rPr>
        <w:t>Pitrat</w:t>
      </w:r>
      <w:proofErr w:type="spellEnd"/>
      <w:r w:rsidR="00921F5B">
        <w:rPr>
          <w:rFonts w:cs="Times New Roman"/>
          <w:sz w:val="24"/>
          <w:szCs w:val="24"/>
          <w:lang w:val="fr-CA"/>
        </w:rPr>
        <w:t xml:space="preserve">, </w:t>
      </w:r>
      <w:r w:rsidR="00421920">
        <w:rPr>
          <w:rFonts w:cs="Times New Roman"/>
          <w:sz w:val="24"/>
          <w:szCs w:val="24"/>
          <w:lang w:val="fr-CA"/>
        </w:rPr>
        <w:t>1990</w:t>
      </w:r>
      <w:r w:rsidR="00921F5B">
        <w:rPr>
          <w:rFonts w:cs="Times New Roman"/>
          <w:sz w:val="24"/>
          <w:szCs w:val="24"/>
          <w:lang w:val="fr-CA"/>
        </w:rPr>
        <w:t>), des connaissances</w:t>
      </w:r>
      <w:r w:rsidR="00FD670A">
        <w:rPr>
          <w:rFonts w:cs="Times New Roman"/>
          <w:sz w:val="24"/>
          <w:szCs w:val="24"/>
          <w:lang w:val="fr-CA"/>
        </w:rPr>
        <w:t xml:space="preserve"> agissant sur </w:t>
      </w:r>
      <w:r w:rsidR="00921F5B">
        <w:rPr>
          <w:rFonts w:cs="Times New Roman"/>
          <w:sz w:val="24"/>
          <w:szCs w:val="24"/>
          <w:lang w:val="fr-CA"/>
        </w:rPr>
        <w:t>les</w:t>
      </w:r>
      <w:r w:rsidR="00FD670A">
        <w:rPr>
          <w:rFonts w:cs="Times New Roman"/>
          <w:sz w:val="24"/>
          <w:szCs w:val="24"/>
          <w:lang w:val="fr-CA"/>
        </w:rPr>
        <w:t xml:space="preserve"> connaissances d’un domaine</w:t>
      </w:r>
      <w:r w:rsidR="00921F5B">
        <w:rPr>
          <w:rFonts w:cs="Times New Roman"/>
          <w:sz w:val="24"/>
          <w:szCs w:val="24"/>
          <w:lang w:val="fr-CA"/>
        </w:rPr>
        <w:t xml:space="preserve"> ou l’autre</w:t>
      </w:r>
      <w:r w:rsidR="00FD670A">
        <w:rPr>
          <w:rFonts w:cs="Times New Roman"/>
          <w:sz w:val="24"/>
          <w:szCs w:val="24"/>
          <w:lang w:val="fr-CA"/>
        </w:rPr>
        <w:t xml:space="preserve"> pour les mémoriser, les expliciter, les appliquer, les analyser, les synthétiser, les évaluer</w:t>
      </w:r>
      <w:r w:rsidR="00921F5B">
        <w:rPr>
          <w:rFonts w:cs="Times New Roman"/>
          <w:sz w:val="24"/>
          <w:szCs w:val="24"/>
          <w:lang w:val="fr-CA"/>
        </w:rPr>
        <w:t>, les autogérer.</w:t>
      </w:r>
    </w:p>
    <w:p w14:paraId="69302FB9" w14:textId="1867187E" w:rsidR="00123B42" w:rsidRDefault="00FD670A" w:rsidP="00E01FEA">
      <w:pPr>
        <w:rPr>
          <w:rFonts w:cs="Times New Roman"/>
          <w:sz w:val="24"/>
          <w:szCs w:val="24"/>
          <w:lang w:val="fr-CA"/>
        </w:rPr>
      </w:pPr>
      <w:r>
        <w:rPr>
          <w:rFonts w:cs="Times New Roman"/>
          <w:sz w:val="24"/>
          <w:szCs w:val="24"/>
          <w:lang w:val="fr-CA"/>
        </w:rPr>
        <w:t xml:space="preserve">Pour cette raison, il </w:t>
      </w:r>
      <w:r w:rsidR="0007706C">
        <w:rPr>
          <w:rFonts w:cs="Times New Roman"/>
          <w:sz w:val="24"/>
          <w:szCs w:val="24"/>
          <w:lang w:val="fr-CA"/>
        </w:rPr>
        <w:t>est essentiel</w:t>
      </w:r>
      <w:r>
        <w:rPr>
          <w:rFonts w:cs="Times New Roman"/>
          <w:sz w:val="24"/>
          <w:szCs w:val="24"/>
          <w:lang w:val="fr-CA"/>
        </w:rPr>
        <w:t xml:space="preserve"> que l’ingénierie des </w:t>
      </w:r>
      <w:r w:rsidR="00DE5DA1">
        <w:rPr>
          <w:rFonts w:cs="Times New Roman"/>
          <w:sz w:val="24"/>
          <w:szCs w:val="24"/>
          <w:lang w:val="fr-CA"/>
        </w:rPr>
        <w:t>ENA</w:t>
      </w:r>
      <w:r>
        <w:rPr>
          <w:rFonts w:cs="Times New Roman"/>
          <w:sz w:val="24"/>
          <w:szCs w:val="24"/>
          <w:lang w:val="fr-CA"/>
        </w:rPr>
        <w:t xml:space="preserve"> se fonde sur les compétences puisque c’est bien leur acquisition qui constitue la raison d’être de ces environnements</w:t>
      </w:r>
      <w:r w:rsidR="00123B42">
        <w:rPr>
          <w:rFonts w:cs="Times New Roman"/>
          <w:sz w:val="24"/>
          <w:szCs w:val="24"/>
          <w:lang w:val="fr-CA"/>
        </w:rPr>
        <w:t xml:space="preserve"> d’apprentissage</w:t>
      </w:r>
      <w:r>
        <w:rPr>
          <w:rFonts w:cs="Times New Roman"/>
          <w:sz w:val="24"/>
          <w:szCs w:val="24"/>
          <w:lang w:val="fr-CA"/>
        </w:rPr>
        <w:t>.</w:t>
      </w:r>
      <w:r w:rsidR="00921F5B">
        <w:rPr>
          <w:rFonts w:cs="Times New Roman"/>
          <w:sz w:val="24"/>
          <w:szCs w:val="24"/>
          <w:lang w:val="fr-CA"/>
        </w:rPr>
        <w:t xml:space="preserve"> Ce chapitre apporte </w:t>
      </w:r>
      <w:r w:rsidR="003D3232">
        <w:rPr>
          <w:rFonts w:cs="Times New Roman"/>
          <w:sz w:val="24"/>
          <w:szCs w:val="24"/>
          <w:lang w:val="fr-CA"/>
        </w:rPr>
        <w:t xml:space="preserve">ainsi </w:t>
      </w:r>
      <w:r w:rsidR="00921F5B">
        <w:rPr>
          <w:rFonts w:cs="Times New Roman"/>
          <w:sz w:val="24"/>
          <w:szCs w:val="24"/>
          <w:lang w:val="fr-CA"/>
        </w:rPr>
        <w:t>une contribution essentielle à l’ingénierie pédagogique.</w:t>
      </w:r>
      <w:r w:rsidR="00123B42">
        <w:rPr>
          <w:rFonts w:cs="Times New Roman"/>
          <w:sz w:val="24"/>
          <w:szCs w:val="24"/>
          <w:lang w:val="fr-CA"/>
        </w:rPr>
        <w:t xml:space="preserve"> </w:t>
      </w:r>
    </w:p>
    <w:p w14:paraId="2A9F380D" w14:textId="5C726401" w:rsidR="00FD670A" w:rsidRDefault="00FD670A" w:rsidP="00E01FEA">
      <w:pPr>
        <w:rPr>
          <w:rFonts w:cs="Times New Roman"/>
          <w:sz w:val="24"/>
          <w:szCs w:val="24"/>
          <w:lang w:val="fr-CA"/>
        </w:rPr>
      </w:pPr>
      <w:r>
        <w:rPr>
          <w:rFonts w:cs="Times New Roman"/>
          <w:sz w:val="24"/>
          <w:szCs w:val="24"/>
          <w:lang w:val="fr-CA"/>
        </w:rPr>
        <w:t>Le traitement des compétence</w:t>
      </w:r>
      <w:r w:rsidR="006C3612">
        <w:rPr>
          <w:rFonts w:cs="Times New Roman"/>
          <w:sz w:val="24"/>
          <w:szCs w:val="24"/>
          <w:lang w:val="fr-CA"/>
        </w:rPr>
        <w:t>s</w:t>
      </w:r>
      <w:r w:rsidR="00C87890">
        <w:rPr>
          <w:rFonts w:cs="Times New Roman"/>
          <w:sz w:val="24"/>
          <w:szCs w:val="24"/>
          <w:lang w:val="fr-CA"/>
        </w:rPr>
        <w:t xml:space="preserve"> présenté dans ce chapitre</w:t>
      </w:r>
      <w:r>
        <w:rPr>
          <w:rFonts w:cs="Times New Roman"/>
          <w:sz w:val="24"/>
          <w:szCs w:val="24"/>
          <w:lang w:val="fr-CA"/>
        </w:rPr>
        <w:t>, en misant sur les</w:t>
      </w:r>
      <w:r w:rsidR="00123B42">
        <w:rPr>
          <w:rFonts w:cs="Times New Roman"/>
          <w:sz w:val="24"/>
          <w:szCs w:val="24"/>
          <w:lang w:val="fr-CA"/>
        </w:rPr>
        <w:t xml:space="preserve"> ontologies et les</w:t>
      </w:r>
      <w:r>
        <w:rPr>
          <w:rFonts w:cs="Times New Roman"/>
          <w:sz w:val="24"/>
          <w:szCs w:val="24"/>
          <w:lang w:val="fr-CA"/>
        </w:rPr>
        <w:t xml:space="preserve"> technologies du </w:t>
      </w:r>
      <w:r w:rsidR="00DC09F3">
        <w:rPr>
          <w:rFonts w:cs="Times New Roman"/>
          <w:sz w:val="24"/>
          <w:szCs w:val="24"/>
          <w:lang w:val="fr-CA"/>
        </w:rPr>
        <w:t>W</w:t>
      </w:r>
      <w:r>
        <w:rPr>
          <w:rFonts w:cs="Times New Roman"/>
          <w:sz w:val="24"/>
          <w:szCs w:val="24"/>
          <w:lang w:val="fr-CA"/>
        </w:rPr>
        <w:t>eb sémantique</w:t>
      </w:r>
      <w:r w:rsidR="00123B42">
        <w:rPr>
          <w:rFonts w:cs="Times New Roman"/>
          <w:sz w:val="24"/>
          <w:szCs w:val="24"/>
          <w:lang w:val="fr-CA"/>
        </w:rPr>
        <w:t>, permet d’intégrer leur modélisation dans la nouvelle génération du Web qui est</w:t>
      </w:r>
      <w:r>
        <w:rPr>
          <w:rFonts w:cs="Times New Roman"/>
          <w:sz w:val="24"/>
          <w:szCs w:val="24"/>
          <w:lang w:val="fr-CA"/>
        </w:rPr>
        <w:t xml:space="preserve"> en plein</w:t>
      </w:r>
      <w:r w:rsidR="00DE5DA1">
        <w:rPr>
          <w:rFonts w:cs="Times New Roman"/>
          <w:sz w:val="24"/>
          <w:szCs w:val="24"/>
          <w:lang w:val="fr-CA"/>
        </w:rPr>
        <w:t>e</w:t>
      </w:r>
      <w:r>
        <w:rPr>
          <w:rFonts w:cs="Times New Roman"/>
          <w:sz w:val="24"/>
          <w:szCs w:val="24"/>
          <w:lang w:val="fr-CA"/>
        </w:rPr>
        <w:t xml:space="preserve"> expansion </w:t>
      </w:r>
      <w:r w:rsidR="00123B42">
        <w:rPr>
          <w:rFonts w:cs="Times New Roman"/>
          <w:sz w:val="24"/>
          <w:szCs w:val="24"/>
          <w:lang w:val="fr-CA"/>
        </w:rPr>
        <w:t>et dont le potentiel</w:t>
      </w:r>
      <w:r>
        <w:rPr>
          <w:rFonts w:cs="Times New Roman"/>
          <w:sz w:val="24"/>
          <w:szCs w:val="24"/>
          <w:lang w:val="fr-CA"/>
        </w:rPr>
        <w:t xml:space="preserve"> reste largement à explorer.</w:t>
      </w:r>
    </w:p>
    <w:p w14:paraId="69B301AF" w14:textId="0D8CE57A" w:rsidR="002218B8" w:rsidRPr="00595A38" w:rsidRDefault="00206B2C" w:rsidP="000C74E1">
      <w:pPr>
        <w:pStyle w:val="Titre1"/>
        <w:keepNext w:val="0"/>
        <w:keepLines w:val="0"/>
        <w:spacing w:before="120" w:after="120"/>
        <w:jc w:val="center"/>
        <w:rPr>
          <w:rFonts w:ascii="Times New Roman" w:eastAsiaTheme="minorHAnsi" w:hAnsi="Times New Roman" w:cs="Times New Roman"/>
          <w:b/>
          <w:color w:val="auto"/>
          <w:sz w:val="28"/>
          <w:szCs w:val="24"/>
          <w:lang w:val="fr-CA"/>
        </w:rPr>
      </w:pPr>
      <w:r w:rsidRPr="00595A38">
        <w:rPr>
          <w:rFonts w:ascii="Times New Roman" w:eastAsiaTheme="minorHAnsi" w:hAnsi="Times New Roman" w:cs="Times New Roman"/>
          <w:b/>
          <w:color w:val="auto"/>
          <w:sz w:val="28"/>
          <w:szCs w:val="24"/>
          <w:lang w:val="fr-CA"/>
        </w:rPr>
        <w:t>Références</w:t>
      </w:r>
    </w:p>
    <w:p w14:paraId="6F53385A" w14:textId="05C93427" w:rsidR="001244BF" w:rsidRPr="00805703" w:rsidRDefault="001244BF" w:rsidP="00805703">
      <w:pPr>
        <w:pStyle w:val="Bibliographie"/>
        <w:ind w:left="567" w:hanging="567"/>
        <w:rPr>
          <w:rFonts w:cs="Times New Roman"/>
          <w:sz w:val="24"/>
          <w:szCs w:val="24"/>
          <w:lang w:val="fr-CA"/>
        </w:rPr>
      </w:pPr>
      <w:r w:rsidRPr="00805703">
        <w:rPr>
          <w:rFonts w:cs="Times New Roman"/>
          <w:sz w:val="24"/>
          <w:szCs w:val="24"/>
          <w:lang w:val="fr-CA"/>
        </w:rPr>
        <w:t xml:space="preserve">ASN (2019). </w:t>
      </w:r>
      <w:proofErr w:type="spellStart"/>
      <w:r w:rsidRPr="00805703">
        <w:rPr>
          <w:rFonts w:cs="Times New Roman"/>
          <w:i/>
          <w:iCs/>
          <w:sz w:val="24"/>
          <w:szCs w:val="24"/>
          <w:lang w:val="fr-CA"/>
        </w:rPr>
        <w:t>Achievement</w:t>
      </w:r>
      <w:proofErr w:type="spellEnd"/>
      <w:r w:rsidRPr="00805703">
        <w:rPr>
          <w:rFonts w:cs="Times New Roman"/>
          <w:i/>
          <w:iCs/>
          <w:sz w:val="24"/>
          <w:szCs w:val="24"/>
          <w:lang w:val="fr-CA"/>
        </w:rPr>
        <w:t xml:space="preserve"> </w:t>
      </w:r>
      <w:r w:rsidR="00A97869">
        <w:rPr>
          <w:rFonts w:cs="Times New Roman"/>
          <w:i/>
          <w:iCs/>
          <w:sz w:val="24"/>
          <w:szCs w:val="24"/>
          <w:lang w:val="fr-CA"/>
        </w:rPr>
        <w:t>s</w:t>
      </w:r>
      <w:r w:rsidRPr="00805703">
        <w:rPr>
          <w:rFonts w:cs="Times New Roman"/>
          <w:i/>
          <w:iCs/>
          <w:sz w:val="24"/>
          <w:szCs w:val="24"/>
          <w:lang w:val="fr-CA"/>
        </w:rPr>
        <w:t xml:space="preserve">tandards </w:t>
      </w:r>
      <w:r w:rsidR="00A97869">
        <w:rPr>
          <w:rFonts w:cs="Times New Roman"/>
          <w:i/>
          <w:iCs/>
          <w:sz w:val="24"/>
          <w:szCs w:val="24"/>
          <w:lang w:val="fr-CA"/>
        </w:rPr>
        <w:t>n</w:t>
      </w:r>
      <w:r w:rsidRPr="00805703">
        <w:rPr>
          <w:rFonts w:cs="Times New Roman"/>
          <w:i/>
          <w:iCs/>
          <w:sz w:val="24"/>
          <w:szCs w:val="24"/>
          <w:lang w:val="fr-CA"/>
        </w:rPr>
        <w:t xml:space="preserve">etwork </w:t>
      </w:r>
      <w:proofErr w:type="spellStart"/>
      <w:r w:rsidR="00A97869">
        <w:rPr>
          <w:rFonts w:cs="Times New Roman"/>
          <w:i/>
          <w:iCs/>
          <w:sz w:val="24"/>
          <w:szCs w:val="24"/>
          <w:lang w:val="fr-CA"/>
        </w:rPr>
        <w:t>c</w:t>
      </w:r>
      <w:r w:rsidRPr="00805703">
        <w:rPr>
          <w:rFonts w:cs="Times New Roman"/>
          <w:i/>
          <w:iCs/>
          <w:sz w:val="24"/>
          <w:szCs w:val="24"/>
          <w:lang w:val="fr-CA"/>
        </w:rPr>
        <w:t>ore</w:t>
      </w:r>
      <w:proofErr w:type="spellEnd"/>
      <w:r w:rsidRPr="00805703">
        <w:rPr>
          <w:rFonts w:cs="Times New Roman"/>
          <w:i/>
          <w:iCs/>
          <w:sz w:val="24"/>
          <w:szCs w:val="24"/>
          <w:lang w:val="fr-CA"/>
        </w:rPr>
        <w:t xml:space="preserve"> RDF</w:t>
      </w:r>
      <w:r w:rsidRPr="00805703">
        <w:rPr>
          <w:rFonts w:cs="Times New Roman"/>
          <w:sz w:val="24"/>
          <w:szCs w:val="24"/>
          <w:lang w:val="fr-CA"/>
        </w:rPr>
        <w:t xml:space="preserve">. http://standards.asn.desire2learn.com/index.php?title=ASN_Vocabulary. </w:t>
      </w:r>
    </w:p>
    <w:p w14:paraId="1BA7714B" w14:textId="2B736B95" w:rsidR="00D72AF6" w:rsidRPr="00805703" w:rsidRDefault="00D72AF6" w:rsidP="00805703">
      <w:pPr>
        <w:pStyle w:val="Bibliographie"/>
        <w:ind w:left="567" w:hanging="567"/>
        <w:rPr>
          <w:rFonts w:cs="Times New Roman"/>
          <w:color w:val="000000"/>
          <w:sz w:val="24"/>
          <w:szCs w:val="24"/>
          <w:shd w:val="clear" w:color="auto" w:fill="FFFFFF"/>
        </w:rPr>
      </w:pPr>
      <w:r w:rsidRPr="00805703">
        <w:rPr>
          <w:rFonts w:cs="Times New Roman"/>
          <w:sz w:val="24"/>
          <w:szCs w:val="24"/>
        </w:rPr>
        <w:t>Basque, J.</w:t>
      </w:r>
      <w:r w:rsidR="00B351B8" w:rsidRPr="00805703">
        <w:rPr>
          <w:rFonts w:cs="Times New Roman"/>
          <w:sz w:val="24"/>
          <w:szCs w:val="24"/>
        </w:rPr>
        <w:t xml:space="preserve"> </w:t>
      </w:r>
      <w:r w:rsidRPr="00805703">
        <w:rPr>
          <w:rFonts w:cs="Times New Roman"/>
          <w:sz w:val="24"/>
          <w:szCs w:val="24"/>
        </w:rPr>
        <w:t>et</w:t>
      </w:r>
      <w:r w:rsidR="00B351B8" w:rsidRPr="00805703">
        <w:rPr>
          <w:rFonts w:cs="Times New Roman"/>
          <w:sz w:val="24"/>
          <w:szCs w:val="24"/>
        </w:rPr>
        <w:t xml:space="preserve"> </w:t>
      </w:r>
      <w:proofErr w:type="spellStart"/>
      <w:r w:rsidRPr="00805703">
        <w:rPr>
          <w:rFonts w:cs="Times New Roman"/>
          <w:sz w:val="24"/>
          <w:szCs w:val="24"/>
        </w:rPr>
        <w:t>Ruelland</w:t>
      </w:r>
      <w:proofErr w:type="spellEnd"/>
      <w:r w:rsidRPr="00805703">
        <w:rPr>
          <w:rFonts w:cs="Times New Roman"/>
          <w:sz w:val="24"/>
          <w:szCs w:val="24"/>
        </w:rPr>
        <w:t>, D. (2006).</w:t>
      </w:r>
      <w:r w:rsidR="00B351B8" w:rsidRPr="00805703">
        <w:rPr>
          <w:rFonts w:cs="Times New Roman"/>
          <w:sz w:val="24"/>
          <w:szCs w:val="24"/>
        </w:rPr>
        <w:t xml:space="preserve"> </w:t>
      </w:r>
      <w:proofErr w:type="spellStart"/>
      <w:proofErr w:type="gramStart"/>
      <w:r w:rsidR="00587A6B" w:rsidRPr="00587A6B">
        <w:rPr>
          <w:rFonts w:cs="Times New Roman"/>
          <w:i/>
          <w:iCs/>
          <w:sz w:val="24"/>
          <w:szCs w:val="24"/>
        </w:rPr>
        <w:t>infoCompétences</w:t>
      </w:r>
      <w:proofErr w:type="spellEnd"/>
      <w:proofErr w:type="gramEnd"/>
      <w:r w:rsidR="00587A6B" w:rsidRPr="00587A6B">
        <w:rPr>
          <w:rFonts w:cs="Times New Roman"/>
          <w:i/>
          <w:iCs/>
          <w:sz w:val="24"/>
          <w:szCs w:val="24"/>
        </w:rPr>
        <w:t xml:space="preserve">+ : </w:t>
      </w:r>
      <w:r w:rsidR="00587A6B">
        <w:rPr>
          <w:rFonts w:cs="Times New Roman"/>
          <w:i/>
          <w:iCs/>
          <w:sz w:val="24"/>
          <w:szCs w:val="24"/>
        </w:rPr>
        <w:t>d</w:t>
      </w:r>
      <w:r w:rsidRPr="00805703">
        <w:rPr>
          <w:rFonts w:cs="Times New Roman"/>
          <w:i/>
          <w:iCs/>
          <w:sz w:val="24"/>
          <w:szCs w:val="24"/>
        </w:rPr>
        <w:t>éveloppement d’un outil informatisé d’autodiagnostic des compétences informationnelles destiné aux étudiants universitaires</w:t>
      </w:r>
      <w:r w:rsidR="00587A6B">
        <w:rPr>
          <w:rFonts w:cs="Times New Roman"/>
          <w:i/>
          <w:iCs/>
          <w:sz w:val="24"/>
          <w:szCs w:val="24"/>
        </w:rPr>
        <w:t>.</w:t>
      </w:r>
      <w:r w:rsidRPr="00805703">
        <w:rPr>
          <w:rFonts w:cs="Times New Roman"/>
          <w:i/>
          <w:iCs/>
          <w:sz w:val="24"/>
          <w:szCs w:val="24"/>
        </w:rPr>
        <w:t xml:space="preserve"> Rapport final du projet</w:t>
      </w:r>
      <w:r w:rsidRPr="00805703">
        <w:rPr>
          <w:rFonts w:cs="Times New Roman"/>
          <w:sz w:val="24"/>
          <w:szCs w:val="24"/>
        </w:rPr>
        <w:t xml:space="preserve">. </w:t>
      </w:r>
      <w:r w:rsidR="00A97869">
        <w:rPr>
          <w:rFonts w:cs="Times New Roman"/>
          <w:sz w:val="24"/>
          <w:szCs w:val="24"/>
        </w:rPr>
        <w:t>Université TÉLUQ</w:t>
      </w:r>
      <w:r w:rsidRPr="00805703">
        <w:rPr>
          <w:rFonts w:cs="Times New Roman"/>
          <w:sz w:val="24"/>
          <w:szCs w:val="24"/>
        </w:rPr>
        <w:t>.</w:t>
      </w:r>
      <w:r w:rsidRPr="00805703">
        <w:rPr>
          <w:rFonts w:cs="Times New Roman"/>
          <w:color w:val="000000"/>
          <w:sz w:val="24"/>
          <w:szCs w:val="24"/>
          <w:shd w:val="clear" w:color="auto" w:fill="FFFFFF"/>
        </w:rPr>
        <w:t xml:space="preserve"> </w:t>
      </w:r>
      <w:hyperlink r:id="rId26" w:history="1">
        <w:r w:rsidRPr="00805703">
          <w:rPr>
            <w:rStyle w:val="Lienhypertexte"/>
            <w:rFonts w:cs="Times New Roman"/>
            <w:sz w:val="24"/>
            <w:szCs w:val="24"/>
            <w:shd w:val="clear" w:color="auto" w:fill="FFFFFF"/>
          </w:rPr>
          <w:t>https://r-libre.teluq.ca/1507/</w:t>
        </w:r>
      </w:hyperlink>
      <w:r w:rsidRPr="00805703">
        <w:rPr>
          <w:rFonts w:cs="Times New Roman"/>
          <w:color w:val="000000"/>
          <w:sz w:val="24"/>
          <w:szCs w:val="24"/>
          <w:shd w:val="clear" w:color="auto" w:fill="FFFFFF"/>
        </w:rPr>
        <w:t xml:space="preserve"> </w:t>
      </w:r>
    </w:p>
    <w:p w14:paraId="0100ACDE" w14:textId="00221BE9" w:rsidR="002F39B0" w:rsidRPr="00AC5947" w:rsidRDefault="002F39B0" w:rsidP="00805703">
      <w:pPr>
        <w:ind w:left="567" w:hanging="567"/>
        <w:rPr>
          <w:rStyle w:val="Lienhypertexte"/>
          <w:sz w:val="24"/>
          <w:szCs w:val="24"/>
          <w:lang w:val="en-US"/>
        </w:rPr>
      </w:pPr>
      <w:r w:rsidRPr="00805703">
        <w:rPr>
          <w:sz w:val="24"/>
          <w:szCs w:val="24"/>
        </w:rPr>
        <w:t xml:space="preserve">Basque, J., </w:t>
      </w:r>
      <w:proofErr w:type="spellStart"/>
      <w:r w:rsidRPr="00805703">
        <w:rPr>
          <w:sz w:val="24"/>
          <w:szCs w:val="24"/>
        </w:rPr>
        <w:t>Ruelland</w:t>
      </w:r>
      <w:proofErr w:type="spellEnd"/>
      <w:r w:rsidRPr="00805703">
        <w:rPr>
          <w:sz w:val="24"/>
          <w:szCs w:val="24"/>
        </w:rPr>
        <w:t xml:space="preserve">, D. </w:t>
      </w:r>
      <w:r w:rsidR="00B351B8" w:rsidRPr="00805703">
        <w:rPr>
          <w:sz w:val="24"/>
          <w:szCs w:val="24"/>
        </w:rPr>
        <w:t>et</w:t>
      </w:r>
      <w:r w:rsidRPr="00805703">
        <w:rPr>
          <w:sz w:val="24"/>
          <w:szCs w:val="24"/>
        </w:rPr>
        <w:t xml:space="preserve"> Lavoie, M.-C. (2007). </w:t>
      </w:r>
      <w:r w:rsidRPr="00805703">
        <w:rPr>
          <w:sz w:val="24"/>
          <w:szCs w:val="24"/>
          <w:lang w:val="en-US"/>
        </w:rPr>
        <w:t xml:space="preserve">A </w:t>
      </w:r>
      <w:r w:rsidR="00A97869">
        <w:rPr>
          <w:sz w:val="24"/>
          <w:szCs w:val="24"/>
          <w:lang w:val="en-US"/>
        </w:rPr>
        <w:t>d</w:t>
      </w:r>
      <w:r w:rsidRPr="00805703">
        <w:rPr>
          <w:sz w:val="24"/>
          <w:szCs w:val="24"/>
          <w:lang w:val="en-US"/>
        </w:rPr>
        <w:t xml:space="preserve">igital </w:t>
      </w:r>
      <w:r w:rsidR="00A97869">
        <w:rPr>
          <w:sz w:val="24"/>
          <w:szCs w:val="24"/>
          <w:lang w:val="en-US"/>
        </w:rPr>
        <w:t>t</w:t>
      </w:r>
      <w:r w:rsidRPr="00805703">
        <w:rPr>
          <w:sz w:val="24"/>
          <w:szCs w:val="24"/>
          <w:lang w:val="en-US"/>
        </w:rPr>
        <w:t xml:space="preserve">ool for </w:t>
      </w:r>
      <w:r w:rsidR="00A97869">
        <w:rPr>
          <w:sz w:val="24"/>
          <w:szCs w:val="24"/>
          <w:lang w:val="en-US"/>
        </w:rPr>
        <w:t>s</w:t>
      </w:r>
      <w:r w:rsidRPr="00805703">
        <w:rPr>
          <w:sz w:val="24"/>
          <w:szCs w:val="24"/>
          <w:lang w:val="en-US"/>
        </w:rPr>
        <w:t xml:space="preserve">elf-assessing </w:t>
      </w:r>
      <w:r w:rsidR="00A97869">
        <w:rPr>
          <w:sz w:val="24"/>
          <w:szCs w:val="24"/>
          <w:lang w:val="en-US"/>
        </w:rPr>
        <w:t>i</w:t>
      </w:r>
      <w:r w:rsidRPr="00805703">
        <w:rPr>
          <w:sz w:val="24"/>
          <w:szCs w:val="24"/>
          <w:lang w:val="en-US"/>
        </w:rPr>
        <w:t xml:space="preserve">nformation </w:t>
      </w:r>
      <w:r w:rsidR="00A97869">
        <w:rPr>
          <w:sz w:val="24"/>
          <w:szCs w:val="24"/>
          <w:lang w:val="en-US"/>
        </w:rPr>
        <w:t>l</w:t>
      </w:r>
      <w:r w:rsidRPr="00805703">
        <w:rPr>
          <w:sz w:val="24"/>
          <w:szCs w:val="24"/>
          <w:lang w:val="en-US"/>
        </w:rPr>
        <w:t xml:space="preserve">iteracy </w:t>
      </w:r>
      <w:r w:rsidR="00A97869">
        <w:rPr>
          <w:sz w:val="24"/>
          <w:szCs w:val="24"/>
          <w:lang w:val="en-US"/>
        </w:rPr>
        <w:t>s</w:t>
      </w:r>
      <w:r w:rsidRPr="00805703">
        <w:rPr>
          <w:sz w:val="24"/>
          <w:szCs w:val="24"/>
          <w:lang w:val="en-US"/>
        </w:rPr>
        <w:t xml:space="preserve">kills. </w:t>
      </w:r>
      <w:r w:rsidR="00EA1C07">
        <w:rPr>
          <w:sz w:val="24"/>
          <w:szCs w:val="24"/>
          <w:lang w:val="en-US"/>
        </w:rPr>
        <w:t>Dans</w:t>
      </w:r>
      <w:r w:rsidRPr="00805703">
        <w:rPr>
          <w:sz w:val="24"/>
          <w:szCs w:val="24"/>
          <w:lang w:val="en-US"/>
        </w:rPr>
        <w:t xml:space="preserve"> T. </w:t>
      </w:r>
      <w:proofErr w:type="spellStart"/>
      <w:r w:rsidRPr="00805703">
        <w:rPr>
          <w:sz w:val="24"/>
          <w:szCs w:val="24"/>
          <w:lang w:val="en-US"/>
        </w:rPr>
        <w:t>Bastiaens</w:t>
      </w:r>
      <w:proofErr w:type="spellEnd"/>
      <w:r w:rsidRPr="00805703">
        <w:rPr>
          <w:sz w:val="24"/>
          <w:szCs w:val="24"/>
          <w:lang w:val="en-US"/>
        </w:rPr>
        <w:t xml:space="preserve"> </w:t>
      </w:r>
      <w:r w:rsidR="00EA1C07">
        <w:rPr>
          <w:sz w:val="24"/>
          <w:szCs w:val="24"/>
          <w:lang w:val="en-US"/>
        </w:rPr>
        <w:t>et</w:t>
      </w:r>
      <w:r w:rsidRPr="00805703">
        <w:rPr>
          <w:sz w:val="24"/>
          <w:szCs w:val="24"/>
          <w:lang w:val="en-US"/>
        </w:rPr>
        <w:t xml:space="preserve"> S. </w:t>
      </w:r>
      <w:proofErr w:type="spellStart"/>
      <w:r w:rsidRPr="00805703">
        <w:rPr>
          <w:sz w:val="24"/>
          <w:szCs w:val="24"/>
          <w:lang w:val="en-US"/>
        </w:rPr>
        <w:t>Carliner</w:t>
      </w:r>
      <w:proofErr w:type="spellEnd"/>
      <w:r w:rsidRPr="00805703">
        <w:rPr>
          <w:sz w:val="24"/>
          <w:szCs w:val="24"/>
          <w:lang w:val="en-US"/>
        </w:rPr>
        <w:t xml:space="preserve"> (</w:t>
      </w:r>
      <w:r w:rsidR="00A97869">
        <w:rPr>
          <w:sz w:val="24"/>
          <w:szCs w:val="24"/>
          <w:lang w:val="en-US"/>
        </w:rPr>
        <w:t>dir</w:t>
      </w:r>
      <w:r w:rsidRPr="00805703">
        <w:rPr>
          <w:sz w:val="24"/>
          <w:szCs w:val="24"/>
          <w:lang w:val="en-US"/>
        </w:rPr>
        <w:t xml:space="preserve">.), </w:t>
      </w:r>
      <w:r w:rsidRPr="00805703">
        <w:rPr>
          <w:i/>
          <w:iCs/>
          <w:sz w:val="24"/>
          <w:szCs w:val="24"/>
          <w:lang w:val="en-US"/>
        </w:rPr>
        <w:t xml:space="preserve">Proceedings of the </w:t>
      </w:r>
      <w:r w:rsidR="00EA1C07">
        <w:rPr>
          <w:i/>
          <w:iCs/>
          <w:sz w:val="24"/>
          <w:szCs w:val="24"/>
          <w:lang w:val="en-US"/>
        </w:rPr>
        <w:t>e</w:t>
      </w:r>
      <w:r w:rsidRPr="00805703">
        <w:rPr>
          <w:i/>
          <w:iCs/>
          <w:sz w:val="24"/>
          <w:szCs w:val="24"/>
          <w:lang w:val="en-US"/>
        </w:rPr>
        <w:t>-</w:t>
      </w:r>
      <w:r w:rsidR="00EA1C07">
        <w:rPr>
          <w:i/>
          <w:iCs/>
          <w:sz w:val="24"/>
          <w:szCs w:val="24"/>
          <w:lang w:val="en-US"/>
        </w:rPr>
        <w:t>l</w:t>
      </w:r>
      <w:r w:rsidRPr="00805703">
        <w:rPr>
          <w:i/>
          <w:iCs/>
          <w:sz w:val="24"/>
          <w:szCs w:val="24"/>
          <w:lang w:val="en-US"/>
        </w:rPr>
        <w:t xml:space="preserve">earn 2007, World </w:t>
      </w:r>
      <w:r w:rsidR="000B48ED">
        <w:rPr>
          <w:i/>
          <w:iCs/>
          <w:sz w:val="24"/>
          <w:szCs w:val="24"/>
          <w:lang w:val="en-US"/>
        </w:rPr>
        <w:t>c</w:t>
      </w:r>
      <w:r w:rsidRPr="00805703">
        <w:rPr>
          <w:i/>
          <w:iCs/>
          <w:sz w:val="24"/>
          <w:szCs w:val="24"/>
          <w:lang w:val="en-US"/>
        </w:rPr>
        <w:t xml:space="preserve">onference on </w:t>
      </w:r>
      <w:r w:rsidR="000B48ED">
        <w:rPr>
          <w:i/>
          <w:iCs/>
          <w:sz w:val="24"/>
          <w:szCs w:val="24"/>
          <w:lang w:val="en-US"/>
        </w:rPr>
        <w:t>e</w:t>
      </w:r>
      <w:r w:rsidRPr="00805703">
        <w:rPr>
          <w:i/>
          <w:iCs/>
          <w:sz w:val="24"/>
          <w:szCs w:val="24"/>
          <w:lang w:val="en-US"/>
        </w:rPr>
        <w:t>-</w:t>
      </w:r>
      <w:r w:rsidR="000B48ED">
        <w:rPr>
          <w:i/>
          <w:iCs/>
          <w:sz w:val="24"/>
          <w:szCs w:val="24"/>
          <w:lang w:val="en-US"/>
        </w:rPr>
        <w:t>l</w:t>
      </w:r>
      <w:r w:rsidRPr="00805703">
        <w:rPr>
          <w:i/>
          <w:iCs/>
          <w:sz w:val="24"/>
          <w:szCs w:val="24"/>
          <w:lang w:val="en-US"/>
        </w:rPr>
        <w:t xml:space="preserve">eaning in </w:t>
      </w:r>
      <w:r w:rsidR="000B48ED">
        <w:rPr>
          <w:i/>
          <w:iCs/>
          <w:sz w:val="24"/>
          <w:szCs w:val="24"/>
          <w:lang w:val="en-US"/>
        </w:rPr>
        <w:t>c</w:t>
      </w:r>
      <w:r w:rsidRPr="00805703">
        <w:rPr>
          <w:i/>
          <w:iCs/>
          <w:sz w:val="24"/>
          <w:szCs w:val="24"/>
          <w:lang w:val="en-US"/>
        </w:rPr>
        <w:t xml:space="preserve">orporate, </w:t>
      </w:r>
      <w:r w:rsidR="000B48ED">
        <w:rPr>
          <w:i/>
          <w:iCs/>
          <w:sz w:val="24"/>
          <w:szCs w:val="24"/>
          <w:lang w:val="en-US"/>
        </w:rPr>
        <w:t>g</w:t>
      </w:r>
      <w:r w:rsidRPr="00805703">
        <w:rPr>
          <w:i/>
          <w:iCs/>
          <w:sz w:val="24"/>
          <w:szCs w:val="24"/>
          <w:lang w:val="en-US"/>
        </w:rPr>
        <w:t xml:space="preserve">overnment, </w:t>
      </w:r>
      <w:r w:rsidR="000B48ED">
        <w:rPr>
          <w:i/>
          <w:iCs/>
          <w:sz w:val="24"/>
          <w:szCs w:val="24"/>
          <w:lang w:val="en-US"/>
        </w:rPr>
        <w:t>h</w:t>
      </w:r>
      <w:r w:rsidRPr="00805703">
        <w:rPr>
          <w:i/>
          <w:iCs/>
          <w:sz w:val="24"/>
          <w:szCs w:val="24"/>
          <w:lang w:val="en-US"/>
        </w:rPr>
        <w:t xml:space="preserve">ealthcare, &amp; </w:t>
      </w:r>
      <w:r w:rsidR="000B48ED">
        <w:rPr>
          <w:i/>
          <w:iCs/>
          <w:sz w:val="24"/>
          <w:szCs w:val="24"/>
          <w:lang w:val="en-US"/>
        </w:rPr>
        <w:t>h</w:t>
      </w:r>
      <w:r w:rsidRPr="00805703">
        <w:rPr>
          <w:i/>
          <w:iCs/>
          <w:sz w:val="24"/>
          <w:szCs w:val="24"/>
          <w:lang w:val="en-US"/>
        </w:rPr>
        <w:t>igher education,</w:t>
      </w:r>
      <w:r w:rsidRPr="00805703">
        <w:rPr>
          <w:sz w:val="24"/>
          <w:szCs w:val="24"/>
          <w:lang w:val="en-US"/>
        </w:rPr>
        <w:t xml:space="preserve"> </w:t>
      </w:r>
      <w:r w:rsidR="000B48ED">
        <w:rPr>
          <w:sz w:val="24"/>
          <w:szCs w:val="24"/>
          <w:lang w:val="en-US"/>
        </w:rPr>
        <w:t>Québec</w:t>
      </w:r>
      <w:r w:rsidRPr="00805703">
        <w:rPr>
          <w:sz w:val="24"/>
          <w:szCs w:val="24"/>
          <w:lang w:val="en-US"/>
        </w:rPr>
        <w:t>, 16-19</w:t>
      </w:r>
      <w:r w:rsidR="000B48ED">
        <w:rPr>
          <w:sz w:val="24"/>
          <w:szCs w:val="24"/>
          <w:lang w:val="en-US"/>
        </w:rPr>
        <w:t xml:space="preserve"> </w:t>
      </w:r>
      <w:proofErr w:type="spellStart"/>
      <w:r w:rsidR="000B48ED">
        <w:rPr>
          <w:sz w:val="24"/>
          <w:szCs w:val="24"/>
          <w:lang w:val="en-US"/>
        </w:rPr>
        <w:t>octobre</w:t>
      </w:r>
      <w:proofErr w:type="spellEnd"/>
      <w:r w:rsidRPr="00805703">
        <w:rPr>
          <w:sz w:val="24"/>
          <w:szCs w:val="24"/>
          <w:lang w:val="en-US"/>
        </w:rPr>
        <w:t xml:space="preserve"> 2007 (p.</w:t>
      </w:r>
      <w:r w:rsidR="00EA1C07">
        <w:rPr>
          <w:sz w:val="24"/>
          <w:szCs w:val="24"/>
          <w:lang w:val="en-US"/>
        </w:rPr>
        <w:t> </w:t>
      </w:r>
      <w:r w:rsidRPr="00805703">
        <w:rPr>
          <w:sz w:val="24"/>
          <w:szCs w:val="24"/>
          <w:lang w:val="en-US"/>
        </w:rPr>
        <w:t>6997-7003). Association for the Advancement of Computing in Education (AACE).</w:t>
      </w:r>
      <w:r w:rsidR="00204614" w:rsidRPr="00805703">
        <w:rPr>
          <w:sz w:val="24"/>
          <w:szCs w:val="24"/>
          <w:lang w:val="en-US"/>
        </w:rPr>
        <w:t xml:space="preserve"> </w:t>
      </w:r>
      <w:hyperlink r:id="rId27" w:history="1">
        <w:r w:rsidRPr="00AC5947">
          <w:rPr>
            <w:rStyle w:val="Lienhypertexte"/>
            <w:sz w:val="24"/>
            <w:szCs w:val="24"/>
            <w:lang w:val="en-US"/>
          </w:rPr>
          <w:t>https://r-libre.teluq.ca/2202/</w:t>
        </w:r>
      </w:hyperlink>
    </w:p>
    <w:p w14:paraId="623A7F83" w14:textId="68344D13" w:rsidR="00805703" w:rsidRPr="00805703" w:rsidRDefault="00805703" w:rsidP="00805703">
      <w:pPr>
        <w:ind w:left="567" w:hanging="567"/>
        <w:rPr>
          <w:rStyle w:val="Lienhypertexte"/>
          <w:sz w:val="24"/>
          <w:szCs w:val="24"/>
        </w:rPr>
      </w:pPr>
      <w:r w:rsidRPr="00805703">
        <w:rPr>
          <w:sz w:val="24"/>
          <w:szCs w:val="24"/>
        </w:rPr>
        <w:t>Basque</w:t>
      </w:r>
      <w:r>
        <w:rPr>
          <w:sz w:val="24"/>
          <w:szCs w:val="24"/>
        </w:rPr>
        <w:t>, J.</w:t>
      </w:r>
      <w:r w:rsidRPr="00805703">
        <w:rPr>
          <w:sz w:val="24"/>
          <w:szCs w:val="24"/>
        </w:rPr>
        <w:t xml:space="preserve"> (2015)</w:t>
      </w:r>
      <w:r>
        <w:rPr>
          <w:sz w:val="24"/>
          <w:szCs w:val="24"/>
        </w:rPr>
        <w:t>.</w:t>
      </w:r>
      <w:r w:rsidRPr="00805703">
        <w:rPr>
          <w:sz w:val="24"/>
          <w:szCs w:val="24"/>
        </w:rPr>
        <w:t xml:space="preserve"> </w:t>
      </w:r>
      <w:r w:rsidRPr="00805703">
        <w:rPr>
          <w:i/>
          <w:iCs/>
          <w:sz w:val="24"/>
          <w:szCs w:val="24"/>
        </w:rPr>
        <w:t>Le concept de compétence : quelques définitions</w:t>
      </w:r>
      <w:r w:rsidRPr="00805703">
        <w:rPr>
          <w:sz w:val="24"/>
          <w:szCs w:val="24"/>
        </w:rPr>
        <w:t>. Projet MAPES</w:t>
      </w:r>
      <w:r>
        <w:rPr>
          <w:sz w:val="24"/>
          <w:szCs w:val="24"/>
        </w:rPr>
        <w:t xml:space="preserve"> </w:t>
      </w:r>
      <w:r>
        <w:t>(Modélisation de l’approche-programme en enseignement supérieur)</w:t>
      </w:r>
      <w:r w:rsidR="00C8497D">
        <w:t>.</w:t>
      </w:r>
      <w:r>
        <w:t xml:space="preserve"> Réseau de l’Université du Québec.</w:t>
      </w:r>
      <w:r w:rsidRPr="00805703">
        <w:rPr>
          <w:sz w:val="24"/>
          <w:szCs w:val="24"/>
        </w:rPr>
        <w:t xml:space="preserve"> </w:t>
      </w:r>
      <w:hyperlink r:id="rId28" w:history="1">
        <w:r w:rsidRPr="00805703">
          <w:rPr>
            <w:rStyle w:val="Lienhypertexte"/>
            <w:sz w:val="24"/>
            <w:szCs w:val="24"/>
          </w:rPr>
          <w:t>https://pedagogie.uquebec.ca/sites/default/files/documents/outils/r_2.1-1_le_concept_de_competence_quelques_definitions.pdf</w:t>
        </w:r>
      </w:hyperlink>
    </w:p>
    <w:p w14:paraId="2BE0CEF2" w14:textId="27D010C6" w:rsidR="003049CE" w:rsidRPr="00805703" w:rsidRDefault="003049CE" w:rsidP="00805703">
      <w:pPr>
        <w:ind w:left="567" w:hanging="567"/>
        <w:rPr>
          <w:sz w:val="24"/>
          <w:szCs w:val="24"/>
        </w:rPr>
      </w:pPr>
      <w:r w:rsidRPr="00805703">
        <w:rPr>
          <w:rStyle w:val="personname"/>
          <w:rFonts w:eastAsiaTheme="majorEastAsia" w:cs="Times New Roman"/>
          <w:color w:val="000000"/>
          <w:sz w:val="24"/>
          <w:szCs w:val="24"/>
          <w:shd w:val="clear" w:color="auto" w:fill="FFFFFF"/>
        </w:rPr>
        <w:t>Basque, J.</w:t>
      </w:r>
      <w:r w:rsidR="00B351B8" w:rsidRPr="00805703">
        <w:rPr>
          <w:rFonts w:cs="Times New Roman"/>
          <w:color w:val="000000"/>
          <w:sz w:val="24"/>
          <w:szCs w:val="24"/>
          <w:shd w:val="clear" w:color="auto" w:fill="FFFFFF"/>
        </w:rPr>
        <w:t xml:space="preserve"> </w:t>
      </w:r>
      <w:r w:rsidRPr="00805703">
        <w:rPr>
          <w:rFonts w:cs="Times New Roman"/>
          <w:color w:val="000000"/>
          <w:sz w:val="24"/>
          <w:szCs w:val="24"/>
          <w:shd w:val="clear" w:color="auto" w:fill="FFFFFF"/>
        </w:rPr>
        <w:t>(2017). L</w:t>
      </w:r>
      <w:r w:rsidR="00C8497D">
        <w:rPr>
          <w:rFonts w:cs="Times New Roman"/>
          <w:color w:val="000000"/>
          <w:sz w:val="24"/>
          <w:szCs w:val="24"/>
          <w:shd w:val="clear" w:color="auto" w:fill="FFFFFF"/>
        </w:rPr>
        <w:t>’</w:t>
      </w:r>
      <w:r w:rsidRPr="00805703">
        <w:rPr>
          <w:rFonts w:cs="Times New Roman"/>
          <w:color w:val="000000"/>
          <w:sz w:val="24"/>
          <w:szCs w:val="24"/>
          <w:shd w:val="clear" w:color="auto" w:fill="FFFFFF"/>
        </w:rPr>
        <w:t>approche-programme</w:t>
      </w:r>
      <w:r w:rsidR="00496B45">
        <w:rPr>
          <w:rFonts w:cs="Times New Roman"/>
          <w:color w:val="000000"/>
          <w:sz w:val="24"/>
          <w:szCs w:val="24"/>
          <w:shd w:val="clear" w:color="auto" w:fill="FFFFFF"/>
        </w:rPr>
        <w:t> : l</w:t>
      </w:r>
      <w:r w:rsidRPr="00805703">
        <w:rPr>
          <w:rFonts w:cs="Times New Roman"/>
          <w:color w:val="000000"/>
          <w:sz w:val="24"/>
          <w:szCs w:val="24"/>
          <w:shd w:val="clear" w:color="auto" w:fill="FFFFFF"/>
        </w:rPr>
        <w:t>es multiples connaissances mobilisées dans un projet d'approche-programme en enseignement supérieur.</w:t>
      </w:r>
      <w:r w:rsidR="00B351B8" w:rsidRPr="00805703">
        <w:rPr>
          <w:rFonts w:cs="Times New Roman"/>
          <w:color w:val="000000"/>
          <w:sz w:val="24"/>
          <w:szCs w:val="24"/>
          <w:shd w:val="clear" w:color="auto" w:fill="FFFFFF"/>
        </w:rPr>
        <w:t xml:space="preserve"> </w:t>
      </w:r>
      <w:r w:rsidRPr="00805703">
        <w:rPr>
          <w:rFonts w:cs="Times New Roman"/>
          <w:color w:val="000000"/>
          <w:sz w:val="24"/>
          <w:szCs w:val="24"/>
          <w:shd w:val="clear" w:color="auto" w:fill="FFFFFF"/>
        </w:rPr>
        <w:t>Dans</w:t>
      </w:r>
      <w:r w:rsidR="00B351B8" w:rsidRPr="00805703">
        <w:rPr>
          <w:rFonts w:cs="Times New Roman"/>
          <w:color w:val="000000"/>
          <w:sz w:val="24"/>
          <w:szCs w:val="24"/>
          <w:shd w:val="clear" w:color="auto" w:fill="FFFFFF"/>
        </w:rPr>
        <w:t xml:space="preserve"> P. </w:t>
      </w:r>
      <w:r w:rsidRPr="00805703">
        <w:rPr>
          <w:rStyle w:val="personname"/>
          <w:rFonts w:eastAsiaTheme="majorEastAsia" w:cs="Times New Roman"/>
          <w:color w:val="000000"/>
          <w:sz w:val="24"/>
          <w:szCs w:val="24"/>
          <w:shd w:val="clear" w:color="auto" w:fill="FFFFFF"/>
        </w:rPr>
        <w:t>Pelletier</w:t>
      </w:r>
      <w:r w:rsidR="00B351B8" w:rsidRPr="00805703">
        <w:rPr>
          <w:rFonts w:cs="Times New Roman"/>
          <w:color w:val="000000"/>
          <w:sz w:val="24"/>
          <w:szCs w:val="24"/>
          <w:shd w:val="clear" w:color="auto" w:fill="FFFFFF"/>
        </w:rPr>
        <w:t xml:space="preserve"> </w:t>
      </w:r>
      <w:r w:rsidRPr="00805703">
        <w:rPr>
          <w:rFonts w:cs="Times New Roman"/>
          <w:color w:val="000000"/>
          <w:sz w:val="24"/>
          <w:szCs w:val="24"/>
          <w:shd w:val="clear" w:color="auto" w:fill="FFFFFF"/>
        </w:rPr>
        <w:t>et</w:t>
      </w:r>
      <w:r w:rsidR="00B351B8" w:rsidRPr="00805703">
        <w:rPr>
          <w:rFonts w:cs="Times New Roman"/>
          <w:color w:val="000000"/>
          <w:sz w:val="24"/>
          <w:szCs w:val="24"/>
          <w:shd w:val="clear" w:color="auto" w:fill="FFFFFF"/>
        </w:rPr>
        <w:t xml:space="preserve"> A. </w:t>
      </w:r>
      <w:r w:rsidRPr="00805703">
        <w:rPr>
          <w:rStyle w:val="personname"/>
          <w:rFonts w:eastAsiaTheme="majorEastAsia" w:cs="Times New Roman"/>
          <w:color w:val="000000"/>
          <w:sz w:val="24"/>
          <w:szCs w:val="24"/>
          <w:shd w:val="clear" w:color="auto" w:fill="FFFFFF"/>
        </w:rPr>
        <w:t xml:space="preserve">Huot </w:t>
      </w:r>
      <w:r w:rsidRPr="00805703">
        <w:rPr>
          <w:rFonts w:cs="Times New Roman"/>
          <w:color w:val="000000"/>
          <w:sz w:val="24"/>
          <w:szCs w:val="24"/>
          <w:shd w:val="clear" w:color="auto" w:fill="FFFFFF"/>
        </w:rPr>
        <w:t>(</w:t>
      </w:r>
      <w:proofErr w:type="spellStart"/>
      <w:r w:rsidRPr="00805703">
        <w:rPr>
          <w:rFonts w:cs="Times New Roman"/>
          <w:color w:val="000000"/>
          <w:sz w:val="24"/>
          <w:szCs w:val="24"/>
          <w:shd w:val="clear" w:color="auto" w:fill="FFFFFF"/>
        </w:rPr>
        <w:t>dir</w:t>
      </w:r>
      <w:proofErr w:type="spellEnd"/>
      <w:r w:rsidRPr="00805703">
        <w:rPr>
          <w:rFonts w:cs="Times New Roman"/>
          <w:color w:val="000000"/>
          <w:sz w:val="24"/>
          <w:szCs w:val="24"/>
          <w:shd w:val="clear" w:color="auto" w:fill="FFFFFF"/>
        </w:rPr>
        <w:t>.),</w:t>
      </w:r>
      <w:r w:rsidR="00B351B8" w:rsidRPr="00805703">
        <w:rPr>
          <w:rFonts w:cs="Times New Roman"/>
          <w:color w:val="000000"/>
          <w:sz w:val="24"/>
          <w:szCs w:val="24"/>
          <w:shd w:val="clear" w:color="auto" w:fill="FFFFFF"/>
        </w:rPr>
        <w:t xml:space="preserve"> </w:t>
      </w:r>
      <w:r w:rsidRPr="00805703">
        <w:rPr>
          <w:rStyle w:val="Accentuation"/>
          <w:rFonts w:cs="Times New Roman"/>
          <w:color w:val="000000"/>
          <w:sz w:val="24"/>
          <w:szCs w:val="24"/>
          <w:shd w:val="clear" w:color="auto" w:fill="FFFFFF"/>
        </w:rPr>
        <w:t>Construire l’expertise pédagogique et curriculaire en enseignement supérieur</w:t>
      </w:r>
      <w:r w:rsidR="00496B45">
        <w:rPr>
          <w:rStyle w:val="Accentuation"/>
          <w:rFonts w:cs="Times New Roman"/>
          <w:color w:val="000000"/>
          <w:sz w:val="24"/>
          <w:szCs w:val="24"/>
          <w:shd w:val="clear" w:color="auto" w:fill="FFFFFF"/>
        </w:rPr>
        <w:t> </w:t>
      </w:r>
      <w:r w:rsidRPr="00805703">
        <w:rPr>
          <w:rStyle w:val="Accentuation"/>
          <w:rFonts w:cs="Times New Roman"/>
          <w:color w:val="000000"/>
          <w:sz w:val="24"/>
          <w:szCs w:val="24"/>
          <w:shd w:val="clear" w:color="auto" w:fill="FFFFFF"/>
        </w:rPr>
        <w:t>: connaissances, compétences et expériences</w:t>
      </w:r>
      <w:r w:rsidR="00496B45">
        <w:rPr>
          <w:rFonts w:cs="Times New Roman"/>
          <w:color w:val="000000"/>
          <w:sz w:val="24"/>
          <w:szCs w:val="24"/>
          <w:shd w:val="clear" w:color="auto" w:fill="FFFFFF"/>
        </w:rPr>
        <w:t xml:space="preserve"> </w:t>
      </w:r>
      <w:r w:rsidRPr="00805703">
        <w:rPr>
          <w:rFonts w:cs="Times New Roman"/>
          <w:color w:val="000000"/>
          <w:sz w:val="24"/>
          <w:szCs w:val="24"/>
          <w:shd w:val="clear" w:color="auto" w:fill="FFFFFF"/>
        </w:rPr>
        <w:t>(p. 161-181)</w:t>
      </w:r>
      <w:r w:rsidR="00496B45">
        <w:rPr>
          <w:rFonts w:cs="Times New Roman"/>
          <w:color w:val="000000"/>
          <w:sz w:val="24"/>
          <w:szCs w:val="24"/>
          <w:shd w:val="clear" w:color="auto" w:fill="FFFFFF"/>
        </w:rPr>
        <w:t xml:space="preserve">. </w:t>
      </w:r>
      <w:r w:rsidRPr="00805703">
        <w:rPr>
          <w:rFonts w:cs="Times New Roman"/>
          <w:color w:val="000000"/>
          <w:sz w:val="24"/>
          <w:szCs w:val="24"/>
          <w:shd w:val="clear" w:color="auto" w:fill="FFFFFF"/>
        </w:rPr>
        <w:t>Presses de l</w:t>
      </w:r>
      <w:r w:rsidR="00496B45">
        <w:rPr>
          <w:rFonts w:cs="Times New Roman"/>
          <w:color w:val="000000"/>
          <w:sz w:val="24"/>
          <w:szCs w:val="24"/>
          <w:shd w:val="clear" w:color="auto" w:fill="FFFFFF"/>
        </w:rPr>
        <w:t>’</w:t>
      </w:r>
      <w:r w:rsidRPr="00805703">
        <w:rPr>
          <w:rFonts w:cs="Times New Roman"/>
          <w:color w:val="000000"/>
          <w:sz w:val="24"/>
          <w:szCs w:val="24"/>
          <w:shd w:val="clear" w:color="auto" w:fill="FFFFFF"/>
        </w:rPr>
        <w:t>Université du Québe</w:t>
      </w:r>
      <w:r w:rsidR="00496B45">
        <w:rPr>
          <w:rFonts w:cs="Times New Roman"/>
          <w:color w:val="000000"/>
          <w:sz w:val="24"/>
          <w:szCs w:val="24"/>
          <w:shd w:val="clear" w:color="auto" w:fill="FFFFFF"/>
        </w:rPr>
        <w:t>c</w:t>
      </w:r>
      <w:r w:rsidRPr="00805703">
        <w:rPr>
          <w:rFonts w:cs="Times New Roman"/>
          <w:color w:val="000000"/>
          <w:sz w:val="24"/>
          <w:szCs w:val="24"/>
          <w:shd w:val="clear" w:color="auto" w:fill="FFFFFF"/>
        </w:rPr>
        <w:t>.</w:t>
      </w:r>
      <w:r w:rsidR="00496B45">
        <w:rPr>
          <w:rFonts w:cs="Times New Roman"/>
          <w:color w:val="000000"/>
          <w:sz w:val="24"/>
          <w:szCs w:val="24"/>
          <w:shd w:val="clear" w:color="auto" w:fill="FFFFFF"/>
        </w:rPr>
        <w:t xml:space="preserve"> </w:t>
      </w:r>
      <w:r w:rsidRPr="00805703">
        <w:rPr>
          <w:rFonts w:cs="Times New Roman"/>
          <w:color w:val="000000"/>
          <w:sz w:val="24"/>
          <w:szCs w:val="24"/>
          <w:shd w:val="clear" w:color="auto" w:fill="FFFFFF"/>
        </w:rPr>
        <w:t xml:space="preserve">ISBN 978-2-7605-4812-1. </w:t>
      </w:r>
      <w:hyperlink r:id="rId29" w:history="1">
        <w:r w:rsidRPr="00805703">
          <w:rPr>
            <w:rStyle w:val="Lienhypertexte"/>
            <w:rFonts w:cs="Times New Roman"/>
            <w:sz w:val="24"/>
            <w:szCs w:val="24"/>
            <w:shd w:val="clear" w:color="auto" w:fill="FFFFFF"/>
          </w:rPr>
          <w:t>https://r-libre.teluq.ca/1037/</w:t>
        </w:r>
      </w:hyperlink>
    </w:p>
    <w:p w14:paraId="66A5BF9E" w14:textId="7CE798F7" w:rsidR="001244BF" w:rsidRPr="00805703" w:rsidRDefault="001244BF" w:rsidP="00805703">
      <w:pPr>
        <w:pStyle w:val="Bibliographie"/>
        <w:ind w:left="567" w:hanging="567"/>
        <w:rPr>
          <w:rFonts w:cs="Times New Roman"/>
          <w:sz w:val="24"/>
          <w:szCs w:val="24"/>
        </w:rPr>
      </w:pPr>
      <w:proofErr w:type="spellStart"/>
      <w:r w:rsidRPr="00805703">
        <w:rPr>
          <w:rFonts w:cs="Times New Roman"/>
          <w:sz w:val="24"/>
          <w:szCs w:val="24"/>
        </w:rPr>
        <w:lastRenderedPageBreak/>
        <w:t>Bejaoui</w:t>
      </w:r>
      <w:proofErr w:type="spellEnd"/>
      <w:r w:rsidRPr="00805703">
        <w:rPr>
          <w:rFonts w:cs="Times New Roman"/>
          <w:sz w:val="24"/>
          <w:szCs w:val="24"/>
        </w:rPr>
        <w:t xml:space="preserve">, R., Paquette, G., Basque, J. </w:t>
      </w:r>
      <w:r w:rsidR="00B351B8" w:rsidRPr="00805703">
        <w:rPr>
          <w:rFonts w:cs="Times New Roman"/>
          <w:sz w:val="24"/>
          <w:szCs w:val="24"/>
        </w:rPr>
        <w:t>et</w:t>
      </w:r>
      <w:r w:rsidRPr="00805703">
        <w:rPr>
          <w:rFonts w:cs="Times New Roman"/>
          <w:sz w:val="24"/>
          <w:szCs w:val="24"/>
        </w:rPr>
        <w:t xml:space="preserve"> Henri, F. (2017). Cadre d’analyse de la personnalisation de l’apprentissage dans les cours en ligne ouverts et massifs (CLOM). </w:t>
      </w:r>
      <w:r w:rsidRPr="00805703">
        <w:rPr>
          <w:rFonts w:cs="Times New Roman"/>
          <w:i/>
          <w:iCs/>
          <w:sz w:val="24"/>
          <w:szCs w:val="24"/>
        </w:rPr>
        <w:t xml:space="preserve">Sciences et </w:t>
      </w:r>
      <w:r w:rsidR="00496B45">
        <w:rPr>
          <w:rFonts w:cs="Times New Roman"/>
          <w:i/>
          <w:iCs/>
          <w:sz w:val="24"/>
          <w:szCs w:val="24"/>
        </w:rPr>
        <w:t>t</w:t>
      </w:r>
      <w:r w:rsidRPr="00805703">
        <w:rPr>
          <w:rFonts w:cs="Times New Roman"/>
          <w:i/>
          <w:iCs/>
          <w:sz w:val="24"/>
          <w:szCs w:val="24"/>
        </w:rPr>
        <w:t>echnologies de l</w:t>
      </w:r>
      <w:r w:rsidR="00496B45">
        <w:rPr>
          <w:rFonts w:cs="Times New Roman"/>
          <w:i/>
          <w:iCs/>
          <w:sz w:val="24"/>
          <w:szCs w:val="24"/>
        </w:rPr>
        <w:t>’i</w:t>
      </w:r>
      <w:r w:rsidRPr="00805703">
        <w:rPr>
          <w:rFonts w:cs="Times New Roman"/>
          <w:i/>
          <w:iCs/>
          <w:sz w:val="24"/>
          <w:szCs w:val="24"/>
        </w:rPr>
        <w:t xml:space="preserve">nformation et de la </w:t>
      </w:r>
      <w:r w:rsidR="00496B45">
        <w:rPr>
          <w:rFonts w:cs="Times New Roman"/>
          <w:i/>
          <w:iCs/>
          <w:sz w:val="24"/>
          <w:szCs w:val="24"/>
        </w:rPr>
        <w:t>c</w:t>
      </w:r>
      <w:r w:rsidRPr="00805703">
        <w:rPr>
          <w:rFonts w:cs="Times New Roman"/>
          <w:i/>
          <w:iCs/>
          <w:sz w:val="24"/>
          <w:szCs w:val="24"/>
        </w:rPr>
        <w:t>ommunication pour l´</w:t>
      </w:r>
      <w:r w:rsidR="00496B45">
        <w:rPr>
          <w:rFonts w:cs="Times New Roman"/>
          <w:i/>
          <w:iCs/>
          <w:sz w:val="24"/>
          <w:szCs w:val="24"/>
        </w:rPr>
        <w:t>é</w:t>
      </w:r>
      <w:r w:rsidRPr="00805703">
        <w:rPr>
          <w:rFonts w:cs="Times New Roman"/>
          <w:i/>
          <w:iCs/>
          <w:sz w:val="24"/>
          <w:szCs w:val="24"/>
        </w:rPr>
        <w:t xml:space="preserve">ducation et la </w:t>
      </w:r>
      <w:r w:rsidR="00496B45">
        <w:rPr>
          <w:rFonts w:cs="Times New Roman"/>
          <w:i/>
          <w:iCs/>
          <w:sz w:val="24"/>
          <w:szCs w:val="24"/>
        </w:rPr>
        <w:t>f</w:t>
      </w:r>
      <w:r w:rsidRPr="00805703">
        <w:rPr>
          <w:rFonts w:cs="Times New Roman"/>
          <w:i/>
          <w:iCs/>
          <w:sz w:val="24"/>
          <w:szCs w:val="24"/>
        </w:rPr>
        <w:t>ormation (STICEF)</w:t>
      </w:r>
      <w:r w:rsidRPr="00805703">
        <w:rPr>
          <w:rFonts w:cs="Times New Roman"/>
          <w:sz w:val="24"/>
          <w:szCs w:val="24"/>
        </w:rPr>
        <w:t xml:space="preserve">, </w:t>
      </w:r>
      <w:r w:rsidRPr="00805703">
        <w:rPr>
          <w:rFonts w:cs="Times New Roman"/>
          <w:i/>
          <w:iCs/>
          <w:sz w:val="24"/>
          <w:szCs w:val="24"/>
        </w:rPr>
        <w:t>24</w:t>
      </w:r>
      <w:r w:rsidRPr="00805703">
        <w:rPr>
          <w:rFonts w:cs="Times New Roman"/>
          <w:sz w:val="24"/>
          <w:szCs w:val="24"/>
        </w:rPr>
        <w:t xml:space="preserve">(2). </w:t>
      </w:r>
      <w:proofErr w:type="gramStart"/>
      <w:r w:rsidRPr="00805703">
        <w:rPr>
          <w:rFonts w:cs="Times New Roman"/>
          <w:sz w:val="24"/>
          <w:szCs w:val="24"/>
        </w:rPr>
        <w:t>doi:</w:t>
      </w:r>
      <w:proofErr w:type="gramEnd"/>
      <w:r w:rsidRPr="00805703">
        <w:rPr>
          <w:rFonts w:cs="Times New Roman"/>
          <w:sz w:val="24"/>
          <w:szCs w:val="24"/>
        </w:rPr>
        <w:t>10.23709/sticef.24.2.</w:t>
      </w:r>
    </w:p>
    <w:p w14:paraId="5BB5EA61" w14:textId="14E37448" w:rsidR="001244BF" w:rsidRPr="00805703" w:rsidRDefault="001244BF" w:rsidP="00805703">
      <w:pPr>
        <w:pStyle w:val="Bibliographie"/>
        <w:ind w:left="567" w:hanging="567"/>
        <w:rPr>
          <w:rFonts w:cs="Times New Roman"/>
          <w:sz w:val="24"/>
          <w:szCs w:val="24"/>
          <w:lang w:val="en-US"/>
        </w:rPr>
      </w:pPr>
      <w:r w:rsidRPr="00805703">
        <w:rPr>
          <w:rFonts w:cs="Times New Roman"/>
          <w:sz w:val="24"/>
          <w:szCs w:val="24"/>
          <w:lang w:val="en-US"/>
        </w:rPr>
        <w:t xml:space="preserve">Bloom, N., Bork, D., Kiel, P., Scott, D., Edwards, J. D., Cohn, D., </w:t>
      </w:r>
      <w:r w:rsidR="005224DC">
        <w:rPr>
          <w:rFonts w:cs="Times New Roman"/>
          <w:sz w:val="24"/>
          <w:szCs w:val="24"/>
          <w:lang w:val="en-US"/>
        </w:rPr>
        <w:t xml:space="preserve">Glass, B., </w:t>
      </w:r>
      <w:proofErr w:type="spellStart"/>
      <w:r w:rsidR="005224DC">
        <w:rPr>
          <w:rFonts w:cs="Times New Roman"/>
          <w:sz w:val="24"/>
          <w:szCs w:val="24"/>
          <w:lang w:val="en-US"/>
        </w:rPr>
        <w:t>Bartkus</w:t>
      </w:r>
      <w:proofErr w:type="spellEnd"/>
      <w:r w:rsidR="005224DC">
        <w:rPr>
          <w:rFonts w:cs="Times New Roman"/>
          <w:sz w:val="24"/>
          <w:szCs w:val="24"/>
          <w:lang w:val="en-US"/>
        </w:rPr>
        <w:t xml:space="preserve">, K., </w:t>
      </w:r>
      <w:proofErr w:type="spellStart"/>
      <w:r w:rsidR="005224DC">
        <w:rPr>
          <w:rFonts w:cs="Times New Roman"/>
          <w:sz w:val="24"/>
          <w:szCs w:val="24"/>
          <w:lang w:val="en-US"/>
        </w:rPr>
        <w:t>Mickley</w:t>
      </w:r>
      <w:proofErr w:type="spellEnd"/>
      <w:r w:rsidR="005224DC">
        <w:rPr>
          <w:rFonts w:cs="Times New Roman"/>
          <w:sz w:val="24"/>
          <w:szCs w:val="24"/>
          <w:lang w:val="en-US"/>
        </w:rPr>
        <w:t xml:space="preserve">, R., </w:t>
      </w:r>
      <w:proofErr w:type="spellStart"/>
      <w:r w:rsidR="005224DC">
        <w:rPr>
          <w:rFonts w:cs="Times New Roman"/>
          <w:sz w:val="24"/>
          <w:szCs w:val="24"/>
          <w:lang w:val="en-US"/>
        </w:rPr>
        <w:t>Kortright</w:t>
      </w:r>
      <w:proofErr w:type="spellEnd"/>
      <w:r w:rsidR="005224DC">
        <w:rPr>
          <w:rFonts w:cs="Times New Roman"/>
          <w:sz w:val="24"/>
          <w:szCs w:val="24"/>
          <w:lang w:val="en-US"/>
        </w:rPr>
        <w:t>, E. et Weiss, J.</w:t>
      </w:r>
      <w:r w:rsidRPr="00805703">
        <w:rPr>
          <w:rFonts w:cs="Times New Roman"/>
          <w:sz w:val="24"/>
          <w:szCs w:val="24"/>
          <w:lang w:val="en-US"/>
        </w:rPr>
        <w:t xml:space="preserve"> (2004). </w:t>
      </w:r>
      <w:r w:rsidRPr="00805703">
        <w:rPr>
          <w:rFonts w:cs="Times New Roman"/>
          <w:i/>
          <w:iCs/>
          <w:sz w:val="24"/>
          <w:szCs w:val="24"/>
          <w:lang w:val="en-US"/>
        </w:rPr>
        <w:t xml:space="preserve">HR-XML </w:t>
      </w:r>
      <w:r w:rsidR="009F2AFF">
        <w:rPr>
          <w:rFonts w:cs="Times New Roman"/>
          <w:i/>
          <w:iCs/>
          <w:sz w:val="24"/>
          <w:szCs w:val="24"/>
          <w:lang w:val="en-US"/>
        </w:rPr>
        <w:t>c</w:t>
      </w:r>
      <w:r w:rsidRPr="00805703">
        <w:rPr>
          <w:rFonts w:cs="Times New Roman"/>
          <w:i/>
          <w:iCs/>
          <w:sz w:val="24"/>
          <w:szCs w:val="24"/>
          <w:lang w:val="en-US"/>
        </w:rPr>
        <w:t>ompetencies (</w:t>
      </w:r>
      <w:r w:rsidR="009F2AFF">
        <w:rPr>
          <w:rFonts w:cs="Times New Roman"/>
          <w:i/>
          <w:iCs/>
          <w:sz w:val="24"/>
          <w:szCs w:val="24"/>
          <w:lang w:val="en-US"/>
        </w:rPr>
        <w:t>m</w:t>
      </w:r>
      <w:r w:rsidRPr="00805703">
        <w:rPr>
          <w:rFonts w:cs="Times New Roman"/>
          <w:i/>
          <w:iCs/>
          <w:sz w:val="24"/>
          <w:szCs w:val="24"/>
          <w:lang w:val="en-US"/>
        </w:rPr>
        <w:t xml:space="preserve">easurable </w:t>
      </w:r>
      <w:r w:rsidR="009F2AFF">
        <w:rPr>
          <w:rFonts w:cs="Times New Roman"/>
          <w:i/>
          <w:iCs/>
          <w:sz w:val="24"/>
          <w:szCs w:val="24"/>
          <w:lang w:val="en-US"/>
        </w:rPr>
        <w:t>c</w:t>
      </w:r>
      <w:r w:rsidRPr="00805703">
        <w:rPr>
          <w:rFonts w:cs="Times New Roman"/>
          <w:i/>
          <w:iCs/>
          <w:sz w:val="24"/>
          <w:szCs w:val="24"/>
          <w:lang w:val="en-US"/>
        </w:rPr>
        <w:t>haracteristics)</w:t>
      </w:r>
      <w:r w:rsidR="005224DC">
        <w:rPr>
          <w:rFonts w:cs="Times New Roman"/>
          <w:i/>
          <w:iCs/>
          <w:sz w:val="24"/>
          <w:szCs w:val="24"/>
          <w:lang w:val="en-US"/>
        </w:rPr>
        <w:t>.</w:t>
      </w:r>
      <w:r w:rsidRPr="00805703">
        <w:rPr>
          <w:rFonts w:cs="Times New Roman"/>
          <w:i/>
          <w:iCs/>
          <w:sz w:val="24"/>
          <w:szCs w:val="24"/>
          <w:lang w:val="en-US"/>
        </w:rPr>
        <w:t xml:space="preserve"> </w:t>
      </w:r>
      <w:r w:rsidR="005224DC">
        <w:rPr>
          <w:rFonts w:cs="Times New Roman"/>
          <w:i/>
          <w:iCs/>
          <w:sz w:val="24"/>
          <w:szCs w:val="24"/>
          <w:lang w:val="en-US"/>
        </w:rPr>
        <w:t>R</w:t>
      </w:r>
      <w:r w:rsidRPr="00805703">
        <w:rPr>
          <w:rFonts w:cs="Times New Roman"/>
          <w:i/>
          <w:iCs/>
          <w:sz w:val="24"/>
          <w:szCs w:val="24"/>
          <w:lang w:val="en-US"/>
        </w:rPr>
        <w:t>ecommendation</w:t>
      </w:r>
      <w:r w:rsidRPr="00805703">
        <w:rPr>
          <w:rFonts w:cs="Times New Roman"/>
          <w:sz w:val="24"/>
          <w:szCs w:val="24"/>
          <w:lang w:val="en-US"/>
        </w:rPr>
        <w:t xml:space="preserve">. </w:t>
      </w:r>
      <w:r w:rsidR="005224DC">
        <w:rPr>
          <w:rFonts w:cs="Times New Roman"/>
          <w:sz w:val="24"/>
          <w:szCs w:val="24"/>
          <w:lang w:val="en-US"/>
        </w:rPr>
        <w:t xml:space="preserve">Dans </w:t>
      </w:r>
      <w:r w:rsidRPr="00805703">
        <w:rPr>
          <w:rFonts w:cs="Times New Roman"/>
          <w:sz w:val="24"/>
          <w:szCs w:val="24"/>
          <w:lang w:val="en-US"/>
        </w:rPr>
        <w:t>Chuck Allen</w:t>
      </w:r>
      <w:r w:rsidR="005224DC">
        <w:rPr>
          <w:rFonts w:cs="Times New Roman"/>
          <w:sz w:val="24"/>
          <w:szCs w:val="24"/>
          <w:lang w:val="en-US"/>
        </w:rPr>
        <w:t xml:space="preserve"> (dir.)</w:t>
      </w:r>
      <w:r w:rsidRPr="00805703">
        <w:rPr>
          <w:rFonts w:cs="Times New Roman"/>
          <w:sz w:val="24"/>
          <w:szCs w:val="24"/>
          <w:lang w:val="en-US"/>
        </w:rPr>
        <w:t xml:space="preserve">, </w:t>
      </w:r>
      <w:r w:rsidRPr="005224DC">
        <w:rPr>
          <w:rFonts w:cs="Times New Roman"/>
          <w:i/>
          <w:iCs/>
          <w:sz w:val="24"/>
          <w:szCs w:val="24"/>
          <w:lang w:val="en-US"/>
        </w:rPr>
        <w:t>HR-XML</w:t>
      </w:r>
      <w:r w:rsidRPr="00805703">
        <w:rPr>
          <w:rFonts w:cs="Times New Roman"/>
          <w:sz w:val="24"/>
          <w:szCs w:val="24"/>
          <w:lang w:val="en-US"/>
        </w:rPr>
        <w:t>.</w:t>
      </w:r>
    </w:p>
    <w:p w14:paraId="1D994B7E" w14:textId="12FD1A86" w:rsidR="000B3042" w:rsidRPr="00805703" w:rsidRDefault="000B3042" w:rsidP="00805703">
      <w:pPr>
        <w:pStyle w:val="Bibliographie"/>
        <w:ind w:left="567" w:hanging="567"/>
        <w:rPr>
          <w:rFonts w:cs="Times New Roman"/>
          <w:sz w:val="24"/>
          <w:szCs w:val="24"/>
          <w:lang w:val="en-US"/>
        </w:rPr>
      </w:pPr>
      <w:proofErr w:type="spellStart"/>
      <w:r w:rsidRPr="00805703">
        <w:rPr>
          <w:rFonts w:cs="Times New Roman"/>
          <w:sz w:val="24"/>
          <w:szCs w:val="24"/>
          <w:lang w:val="fr-CA"/>
        </w:rPr>
        <w:t>Brickley</w:t>
      </w:r>
      <w:proofErr w:type="spellEnd"/>
      <w:r w:rsidRPr="00805703">
        <w:rPr>
          <w:rFonts w:cs="Times New Roman"/>
          <w:sz w:val="24"/>
          <w:szCs w:val="24"/>
          <w:lang w:val="fr-CA"/>
        </w:rPr>
        <w:t>, D. et Miller, L.</w:t>
      </w:r>
      <w:r w:rsidR="00204614" w:rsidRPr="00805703">
        <w:rPr>
          <w:rFonts w:cs="Times New Roman"/>
          <w:sz w:val="24"/>
          <w:szCs w:val="24"/>
          <w:lang w:val="fr-CA"/>
        </w:rPr>
        <w:t xml:space="preserve"> </w:t>
      </w:r>
      <w:r w:rsidR="005813A9">
        <w:rPr>
          <w:rFonts w:cs="Times New Roman"/>
          <w:sz w:val="24"/>
          <w:szCs w:val="24"/>
          <w:lang w:val="fr-CA"/>
        </w:rPr>
        <w:t xml:space="preserve">(2014). </w:t>
      </w:r>
      <w:r w:rsidRPr="00805703">
        <w:rPr>
          <w:rFonts w:cs="Times New Roman"/>
          <w:i/>
          <w:sz w:val="24"/>
          <w:szCs w:val="24"/>
          <w:lang w:val="en-US"/>
        </w:rPr>
        <w:t>FOAF Vocabulary Specification 0.99</w:t>
      </w:r>
      <w:r w:rsidR="005224DC">
        <w:rPr>
          <w:rFonts w:cs="Times New Roman"/>
          <w:i/>
          <w:sz w:val="24"/>
          <w:szCs w:val="24"/>
          <w:lang w:val="en-US"/>
        </w:rPr>
        <w:t>.</w:t>
      </w:r>
      <w:r w:rsidR="00204614" w:rsidRPr="00805703">
        <w:rPr>
          <w:rFonts w:cs="Times New Roman"/>
          <w:sz w:val="24"/>
          <w:szCs w:val="24"/>
          <w:lang w:val="en-US"/>
        </w:rPr>
        <w:t xml:space="preserve"> </w:t>
      </w:r>
      <w:hyperlink r:id="rId30" w:history="1">
        <w:r w:rsidRPr="00805703">
          <w:rPr>
            <w:rStyle w:val="Lienhypertexte"/>
            <w:rFonts w:cs="Times New Roman"/>
            <w:sz w:val="24"/>
            <w:szCs w:val="24"/>
            <w:lang w:val="en-US"/>
          </w:rPr>
          <w:t>http://xmlns.com/foaf/spec/</w:t>
        </w:r>
      </w:hyperlink>
      <w:r w:rsidRPr="00805703">
        <w:rPr>
          <w:rFonts w:cs="Times New Roman"/>
          <w:sz w:val="24"/>
          <w:szCs w:val="24"/>
          <w:lang w:val="en-US"/>
        </w:rPr>
        <w:t xml:space="preserve"> </w:t>
      </w:r>
    </w:p>
    <w:p w14:paraId="6CED848B" w14:textId="324DCBFD" w:rsidR="001244BF" w:rsidRPr="00805703" w:rsidRDefault="001244BF" w:rsidP="00805703">
      <w:pPr>
        <w:pStyle w:val="Bibliographie"/>
        <w:ind w:left="567" w:hanging="567"/>
        <w:rPr>
          <w:rFonts w:cs="Times New Roman"/>
          <w:sz w:val="24"/>
          <w:szCs w:val="24"/>
          <w:lang w:val="en-US"/>
        </w:rPr>
      </w:pPr>
      <w:r w:rsidRPr="00805703">
        <w:rPr>
          <w:rFonts w:cs="Times New Roman"/>
          <w:sz w:val="24"/>
          <w:szCs w:val="24"/>
          <w:lang w:val="en-US"/>
        </w:rPr>
        <w:t>CAEL. (2017). Competency-</w:t>
      </w:r>
      <w:r w:rsidR="005224DC">
        <w:rPr>
          <w:rFonts w:cs="Times New Roman"/>
          <w:sz w:val="24"/>
          <w:szCs w:val="24"/>
          <w:lang w:val="en-US"/>
        </w:rPr>
        <w:t>b</w:t>
      </w:r>
      <w:r w:rsidRPr="00805703">
        <w:rPr>
          <w:rFonts w:cs="Times New Roman"/>
          <w:sz w:val="24"/>
          <w:szCs w:val="24"/>
          <w:lang w:val="en-US"/>
        </w:rPr>
        <w:t xml:space="preserve">ased </w:t>
      </w:r>
      <w:r w:rsidR="005224DC">
        <w:rPr>
          <w:rFonts w:cs="Times New Roman"/>
          <w:sz w:val="24"/>
          <w:szCs w:val="24"/>
          <w:lang w:val="en-US"/>
        </w:rPr>
        <w:t>e</w:t>
      </w:r>
      <w:r w:rsidRPr="00805703">
        <w:rPr>
          <w:rFonts w:cs="Times New Roman"/>
          <w:sz w:val="24"/>
          <w:szCs w:val="24"/>
          <w:lang w:val="en-US"/>
        </w:rPr>
        <w:t>ducation. http://www.cael.org/higher-education/competency-based-education</w:t>
      </w:r>
    </w:p>
    <w:p w14:paraId="6F02CB9E" w14:textId="68B77F97" w:rsidR="001244BF" w:rsidRPr="00805703" w:rsidRDefault="001244BF" w:rsidP="00805703">
      <w:pPr>
        <w:pStyle w:val="Bibliographie"/>
        <w:ind w:left="567" w:hanging="567"/>
        <w:rPr>
          <w:rFonts w:cs="Times New Roman"/>
          <w:sz w:val="24"/>
          <w:szCs w:val="24"/>
          <w:lang w:val="en-US"/>
        </w:rPr>
      </w:pPr>
      <w:proofErr w:type="spellStart"/>
      <w:r w:rsidRPr="00805703">
        <w:rPr>
          <w:rFonts w:cs="Times New Roman"/>
          <w:sz w:val="24"/>
          <w:szCs w:val="24"/>
          <w:lang w:val="fr-CA"/>
        </w:rPr>
        <w:t>Cantabella</w:t>
      </w:r>
      <w:proofErr w:type="spellEnd"/>
      <w:r w:rsidRPr="00805703">
        <w:rPr>
          <w:rFonts w:cs="Times New Roman"/>
          <w:sz w:val="24"/>
          <w:szCs w:val="24"/>
          <w:lang w:val="fr-CA"/>
        </w:rPr>
        <w:t xml:space="preserve">, M., </w:t>
      </w:r>
      <w:proofErr w:type="spellStart"/>
      <w:r w:rsidRPr="00805703">
        <w:rPr>
          <w:rFonts w:cs="Times New Roman"/>
          <w:sz w:val="24"/>
          <w:szCs w:val="24"/>
          <w:lang w:val="fr-CA"/>
        </w:rPr>
        <w:t>Muñoz</w:t>
      </w:r>
      <w:proofErr w:type="spellEnd"/>
      <w:r w:rsidRPr="00805703">
        <w:rPr>
          <w:rFonts w:cs="Times New Roman"/>
          <w:sz w:val="24"/>
          <w:szCs w:val="24"/>
          <w:lang w:val="fr-CA"/>
        </w:rPr>
        <w:t xml:space="preserve">, A., </w:t>
      </w:r>
      <w:r w:rsidR="005224DC">
        <w:rPr>
          <w:rFonts w:cs="Times New Roman"/>
          <w:sz w:val="24"/>
          <w:szCs w:val="24"/>
          <w:lang w:val="fr-CA"/>
        </w:rPr>
        <w:t>et</w:t>
      </w:r>
      <w:r w:rsidRPr="00805703">
        <w:rPr>
          <w:rFonts w:cs="Times New Roman"/>
          <w:sz w:val="24"/>
          <w:szCs w:val="24"/>
          <w:lang w:val="fr-CA"/>
        </w:rPr>
        <w:t xml:space="preserve"> Caballero, A. (2013). </w:t>
      </w:r>
      <w:proofErr w:type="spellStart"/>
      <w:r w:rsidRPr="00805703">
        <w:rPr>
          <w:rFonts w:cs="Times New Roman"/>
          <w:sz w:val="24"/>
          <w:szCs w:val="24"/>
          <w:lang w:val="en-US"/>
        </w:rPr>
        <w:t>OntoCompetence</w:t>
      </w:r>
      <w:proofErr w:type="spellEnd"/>
      <w:r w:rsidRPr="00805703">
        <w:rPr>
          <w:rFonts w:cs="Times New Roman"/>
          <w:sz w:val="24"/>
          <w:szCs w:val="24"/>
          <w:lang w:val="en-US"/>
        </w:rPr>
        <w:t xml:space="preserve">: An </w:t>
      </w:r>
      <w:r w:rsidR="005224DC">
        <w:rPr>
          <w:rFonts w:cs="Times New Roman"/>
          <w:sz w:val="24"/>
          <w:szCs w:val="24"/>
          <w:lang w:val="en-US"/>
        </w:rPr>
        <w:t>o</w:t>
      </w:r>
      <w:r w:rsidRPr="00805703">
        <w:rPr>
          <w:rFonts w:cs="Times New Roman"/>
          <w:sz w:val="24"/>
          <w:szCs w:val="24"/>
          <w:lang w:val="en-US"/>
        </w:rPr>
        <w:t xml:space="preserve">ntology </w:t>
      </w:r>
      <w:r w:rsidR="005224DC">
        <w:rPr>
          <w:rFonts w:cs="Times New Roman"/>
          <w:sz w:val="24"/>
          <w:szCs w:val="24"/>
          <w:lang w:val="en-US"/>
        </w:rPr>
        <w:t>m</w:t>
      </w:r>
      <w:r w:rsidRPr="00805703">
        <w:rPr>
          <w:rFonts w:cs="Times New Roman"/>
          <w:sz w:val="24"/>
          <w:szCs w:val="24"/>
          <w:lang w:val="en-US"/>
        </w:rPr>
        <w:t xml:space="preserve">odel to </w:t>
      </w:r>
      <w:r w:rsidR="005224DC">
        <w:rPr>
          <w:rFonts w:cs="Times New Roman"/>
          <w:sz w:val="24"/>
          <w:szCs w:val="24"/>
          <w:lang w:val="en-US"/>
        </w:rPr>
        <w:t>e</w:t>
      </w:r>
      <w:r w:rsidRPr="00805703">
        <w:rPr>
          <w:rFonts w:cs="Times New Roman"/>
          <w:sz w:val="24"/>
          <w:szCs w:val="24"/>
          <w:lang w:val="en-US"/>
        </w:rPr>
        <w:t xml:space="preserve">valuate </w:t>
      </w:r>
      <w:r w:rsidR="005224DC">
        <w:rPr>
          <w:rFonts w:cs="Times New Roman"/>
          <w:sz w:val="24"/>
          <w:szCs w:val="24"/>
          <w:lang w:val="en-US"/>
        </w:rPr>
        <w:t>c</w:t>
      </w:r>
      <w:r w:rsidRPr="00805703">
        <w:rPr>
          <w:rFonts w:cs="Times New Roman"/>
          <w:sz w:val="24"/>
          <w:szCs w:val="24"/>
          <w:lang w:val="en-US"/>
        </w:rPr>
        <w:t xml:space="preserve">ompetence. </w:t>
      </w:r>
      <w:proofErr w:type="spellStart"/>
      <w:r w:rsidRPr="00805703">
        <w:rPr>
          <w:rFonts w:cs="Times New Roman"/>
          <w:sz w:val="24"/>
          <w:szCs w:val="24"/>
          <w:lang w:val="en-US"/>
        </w:rPr>
        <w:t>Dans</w:t>
      </w:r>
      <w:proofErr w:type="spellEnd"/>
      <w:r w:rsidRPr="00805703">
        <w:rPr>
          <w:rFonts w:cs="Times New Roman"/>
          <w:sz w:val="24"/>
          <w:szCs w:val="24"/>
          <w:lang w:val="en-US"/>
        </w:rPr>
        <w:t xml:space="preserve"> </w:t>
      </w:r>
      <w:proofErr w:type="spellStart"/>
      <w:r w:rsidRPr="00805703">
        <w:rPr>
          <w:rFonts w:cs="Times New Roman"/>
          <w:i/>
          <w:iCs/>
          <w:sz w:val="24"/>
          <w:szCs w:val="24"/>
          <w:lang w:val="en-US"/>
        </w:rPr>
        <w:t>AWERProcedia</w:t>
      </w:r>
      <w:proofErr w:type="spellEnd"/>
      <w:r w:rsidRPr="00805703">
        <w:rPr>
          <w:rFonts w:cs="Times New Roman"/>
          <w:i/>
          <w:iCs/>
          <w:sz w:val="24"/>
          <w:szCs w:val="24"/>
          <w:lang w:val="en-US"/>
        </w:rPr>
        <w:t xml:space="preserve"> </w:t>
      </w:r>
      <w:r w:rsidR="005224DC">
        <w:rPr>
          <w:rFonts w:cs="Times New Roman"/>
          <w:i/>
          <w:iCs/>
          <w:sz w:val="24"/>
          <w:szCs w:val="24"/>
          <w:lang w:val="en-US"/>
        </w:rPr>
        <w:t>i</w:t>
      </w:r>
      <w:r w:rsidRPr="00805703">
        <w:rPr>
          <w:rFonts w:cs="Times New Roman"/>
          <w:i/>
          <w:iCs/>
          <w:sz w:val="24"/>
          <w:szCs w:val="24"/>
          <w:lang w:val="en-US"/>
        </w:rPr>
        <w:t xml:space="preserve">nformation </w:t>
      </w:r>
      <w:r w:rsidR="005224DC">
        <w:rPr>
          <w:rFonts w:cs="Times New Roman"/>
          <w:i/>
          <w:iCs/>
          <w:sz w:val="24"/>
          <w:szCs w:val="24"/>
          <w:lang w:val="en-US"/>
        </w:rPr>
        <w:t>t</w:t>
      </w:r>
      <w:r w:rsidRPr="00805703">
        <w:rPr>
          <w:rFonts w:cs="Times New Roman"/>
          <w:i/>
          <w:iCs/>
          <w:sz w:val="24"/>
          <w:szCs w:val="24"/>
          <w:lang w:val="en-US"/>
        </w:rPr>
        <w:t xml:space="preserve">echnology &amp; </w:t>
      </w:r>
      <w:r w:rsidR="005224DC">
        <w:rPr>
          <w:rFonts w:cs="Times New Roman"/>
          <w:i/>
          <w:iCs/>
          <w:sz w:val="24"/>
          <w:szCs w:val="24"/>
          <w:lang w:val="en-US"/>
        </w:rPr>
        <w:t>c</w:t>
      </w:r>
      <w:r w:rsidRPr="00805703">
        <w:rPr>
          <w:rFonts w:cs="Times New Roman"/>
          <w:i/>
          <w:iCs/>
          <w:sz w:val="24"/>
          <w:szCs w:val="24"/>
          <w:lang w:val="en-US"/>
        </w:rPr>
        <w:t xml:space="preserve">omputer </w:t>
      </w:r>
      <w:r w:rsidR="005224DC">
        <w:rPr>
          <w:rFonts w:cs="Times New Roman"/>
          <w:i/>
          <w:iCs/>
          <w:sz w:val="24"/>
          <w:szCs w:val="24"/>
          <w:lang w:val="en-US"/>
        </w:rPr>
        <w:t>s</w:t>
      </w:r>
      <w:r w:rsidRPr="00805703">
        <w:rPr>
          <w:rFonts w:cs="Times New Roman"/>
          <w:i/>
          <w:iCs/>
          <w:sz w:val="24"/>
          <w:szCs w:val="24"/>
          <w:lang w:val="en-US"/>
        </w:rPr>
        <w:t>cience</w:t>
      </w:r>
      <w:r w:rsidRPr="00805703">
        <w:rPr>
          <w:rFonts w:cs="Times New Roman"/>
          <w:sz w:val="24"/>
          <w:szCs w:val="24"/>
          <w:lang w:val="en-US"/>
        </w:rPr>
        <w:t xml:space="preserve"> (p.</w:t>
      </w:r>
      <w:r w:rsidR="005224DC">
        <w:rPr>
          <w:rFonts w:cs="Times New Roman"/>
          <w:sz w:val="24"/>
          <w:szCs w:val="24"/>
          <w:lang w:val="en-US"/>
        </w:rPr>
        <w:t> </w:t>
      </w:r>
      <w:r w:rsidRPr="00805703">
        <w:rPr>
          <w:rFonts w:cs="Times New Roman"/>
          <w:sz w:val="24"/>
          <w:szCs w:val="24"/>
          <w:lang w:val="en-US"/>
        </w:rPr>
        <w:t>411</w:t>
      </w:r>
      <w:r w:rsidRPr="00805703">
        <w:rPr>
          <w:rFonts w:eastAsia="MS Mincho" w:cs="Times New Roman"/>
          <w:sz w:val="24"/>
          <w:szCs w:val="24"/>
          <w:lang w:val="en-US"/>
        </w:rPr>
        <w:t>‑</w:t>
      </w:r>
      <w:r w:rsidRPr="00805703">
        <w:rPr>
          <w:rFonts w:cs="Times New Roman"/>
          <w:sz w:val="24"/>
          <w:szCs w:val="24"/>
          <w:lang w:val="en-US"/>
        </w:rPr>
        <w:t xml:space="preserve">418). University of </w:t>
      </w:r>
      <w:proofErr w:type="spellStart"/>
      <w:r w:rsidRPr="00805703">
        <w:rPr>
          <w:rFonts w:cs="Times New Roman"/>
          <w:sz w:val="24"/>
          <w:szCs w:val="24"/>
          <w:lang w:val="en-US"/>
        </w:rPr>
        <w:t>Barcelon</w:t>
      </w:r>
      <w:proofErr w:type="spellEnd"/>
      <w:r w:rsidRPr="00805703">
        <w:rPr>
          <w:rFonts w:cs="Times New Roman"/>
          <w:sz w:val="24"/>
          <w:szCs w:val="24"/>
          <w:lang w:val="en-US"/>
        </w:rPr>
        <w:t xml:space="preserve">. http://citeseerx.ist.psu.edu/viewdoc/download?doi=10.1.1.736.3469&amp;rep=rep1&amp;type=pdf </w:t>
      </w:r>
    </w:p>
    <w:p w14:paraId="594A67CE" w14:textId="74F0A3F4" w:rsidR="001244BF" w:rsidRPr="00805703" w:rsidRDefault="001244BF" w:rsidP="00805703">
      <w:pPr>
        <w:pStyle w:val="Bibliographie"/>
        <w:ind w:left="567" w:hanging="567"/>
        <w:rPr>
          <w:rFonts w:cs="Times New Roman"/>
          <w:sz w:val="24"/>
          <w:szCs w:val="24"/>
          <w:lang w:val="en-US"/>
        </w:rPr>
      </w:pPr>
      <w:proofErr w:type="spellStart"/>
      <w:r w:rsidRPr="00AC5947">
        <w:rPr>
          <w:rFonts w:cs="Times New Roman"/>
          <w:sz w:val="24"/>
          <w:szCs w:val="24"/>
          <w:lang w:val="fr-CA"/>
        </w:rPr>
        <w:t>Colson</w:t>
      </w:r>
      <w:proofErr w:type="spellEnd"/>
      <w:r w:rsidRPr="00AC5947">
        <w:rPr>
          <w:rFonts w:cs="Times New Roman"/>
          <w:sz w:val="24"/>
          <w:szCs w:val="24"/>
          <w:lang w:val="fr-CA"/>
        </w:rPr>
        <w:t xml:space="preserve">, R., </w:t>
      </w:r>
      <w:r w:rsidR="00FB1BFA" w:rsidRPr="00AC5947">
        <w:rPr>
          <w:rFonts w:cs="Times New Roman"/>
          <w:sz w:val="24"/>
          <w:szCs w:val="24"/>
          <w:lang w:val="fr-CA"/>
        </w:rPr>
        <w:t>et</w:t>
      </w:r>
      <w:r w:rsidRPr="00AC5947">
        <w:rPr>
          <w:rFonts w:cs="Times New Roman"/>
          <w:sz w:val="24"/>
          <w:szCs w:val="24"/>
          <w:lang w:val="fr-CA"/>
        </w:rPr>
        <w:t xml:space="preserve"> </w:t>
      </w:r>
      <w:proofErr w:type="spellStart"/>
      <w:r w:rsidRPr="00AC5947">
        <w:rPr>
          <w:rFonts w:cs="Times New Roman"/>
          <w:sz w:val="24"/>
          <w:szCs w:val="24"/>
          <w:lang w:val="fr-CA"/>
        </w:rPr>
        <w:t>Hirumi</w:t>
      </w:r>
      <w:proofErr w:type="spellEnd"/>
      <w:r w:rsidRPr="00AC5947">
        <w:rPr>
          <w:rFonts w:cs="Times New Roman"/>
          <w:sz w:val="24"/>
          <w:szCs w:val="24"/>
          <w:lang w:val="fr-CA"/>
        </w:rPr>
        <w:t xml:space="preserve">, A. (2016). </w:t>
      </w:r>
      <w:r w:rsidRPr="00805703">
        <w:rPr>
          <w:rFonts w:cs="Times New Roman"/>
          <w:sz w:val="24"/>
          <w:szCs w:val="24"/>
          <w:lang w:val="en-US"/>
        </w:rPr>
        <w:t xml:space="preserve">A </w:t>
      </w:r>
      <w:r w:rsidR="00FB1BFA" w:rsidRPr="00805703">
        <w:rPr>
          <w:rFonts w:cs="Times New Roman"/>
          <w:sz w:val="24"/>
          <w:szCs w:val="24"/>
          <w:lang w:val="en-US"/>
        </w:rPr>
        <w:t>f</w:t>
      </w:r>
      <w:r w:rsidRPr="00805703">
        <w:rPr>
          <w:rFonts w:cs="Times New Roman"/>
          <w:sz w:val="24"/>
          <w:szCs w:val="24"/>
          <w:lang w:val="en-US"/>
        </w:rPr>
        <w:t xml:space="preserve">ramework for the </w:t>
      </w:r>
      <w:r w:rsidR="00FB1BFA" w:rsidRPr="00805703">
        <w:rPr>
          <w:rFonts w:cs="Times New Roman"/>
          <w:sz w:val="24"/>
          <w:szCs w:val="24"/>
          <w:lang w:val="en-US"/>
        </w:rPr>
        <w:t>d</w:t>
      </w:r>
      <w:r w:rsidRPr="00805703">
        <w:rPr>
          <w:rFonts w:cs="Times New Roman"/>
          <w:sz w:val="24"/>
          <w:szCs w:val="24"/>
          <w:lang w:val="en-US"/>
        </w:rPr>
        <w:t xml:space="preserve">esign of </w:t>
      </w:r>
      <w:r w:rsidR="00FB1BFA" w:rsidRPr="00805703">
        <w:rPr>
          <w:rFonts w:cs="Times New Roman"/>
          <w:sz w:val="24"/>
          <w:szCs w:val="24"/>
          <w:lang w:val="en-US"/>
        </w:rPr>
        <w:t>o</w:t>
      </w:r>
      <w:r w:rsidRPr="00805703">
        <w:rPr>
          <w:rFonts w:cs="Times New Roman"/>
          <w:sz w:val="24"/>
          <w:szCs w:val="24"/>
          <w:lang w:val="en-US"/>
        </w:rPr>
        <w:t xml:space="preserve">nline </w:t>
      </w:r>
      <w:r w:rsidR="00FB1BFA" w:rsidRPr="00805703">
        <w:rPr>
          <w:rFonts w:cs="Times New Roman"/>
          <w:sz w:val="24"/>
          <w:szCs w:val="24"/>
          <w:lang w:val="en-US"/>
        </w:rPr>
        <w:t>c</w:t>
      </w:r>
      <w:r w:rsidRPr="00805703">
        <w:rPr>
          <w:rFonts w:cs="Times New Roman"/>
          <w:sz w:val="24"/>
          <w:szCs w:val="24"/>
          <w:lang w:val="en-US"/>
        </w:rPr>
        <w:t>ompetency-</w:t>
      </w:r>
      <w:r w:rsidR="00FB1BFA" w:rsidRPr="00805703">
        <w:rPr>
          <w:rFonts w:cs="Times New Roman"/>
          <w:sz w:val="24"/>
          <w:szCs w:val="24"/>
          <w:lang w:val="en-US"/>
        </w:rPr>
        <w:t>b</w:t>
      </w:r>
      <w:r w:rsidRPr="00805703">
        <w:rPr>
          <w:rFonts w:cs="Times New Roman"/>
          <w:sz w:val="24"/>
          <w:szCs w:val="24"/>
          <w:lang w:val="en-US"/>
        </w:rPr>
        <w:t xml:space="preserve">ased </w:t>
      </w:r>
      <w:r w:rsidR="00FB1BFA" w:rsidRPr="00805703">
        <w:rPr>
          <w:rFonts w:cs="Times New Roman"/>
          <w:sz w:val="24"/>
          <w:szCs w:val="24"/>
          <w:lang w:val="en-US"/>
        </w:rPr>
        <w:t>e</w:t>
      </w:r>
      <w:r w:rsidRPr="00805703">
        <w:rPr>
          <w:rFonts w:cs="Times New Roman"/>
          <w:sz w:val="24"/>
          <w:szCs w:val="24"/>
          <w:lang w:val="en-US"/>
        </w:rPr>
        <w:t xml:space="preserve">ducation to </w:t>
      </w:r>
      <w:r w:rsidR="00FB1BFA" w:rsidRPr="00805703">
        <w:rPr>
          <w:rFonts w:cs="Times New Roman"/>
          <w:sz w:val="24"/>
          <w:szCs w:val="24"/>
          <w:lang w:val="en-US"/>
        </w:rPr>
        <w:t>p</w:t>
      </w:r>
      <w:r w:rsidRPr="00805703">
        <w:rPr>
          <w:rFonts w:cs="Times New Roman"/>
          <w:sz w:val="24"/>
          <w:szCs w:val="24"/>
          <w:lang w:val="en-US"/>
        </w:rPr>
        <w:t xml:space="preserve">romote </w:t>
      </w:r>
      <w:r w:rsidR="00FB1BFA" w:rsidRPr="00805703">
        <w:rPr>
          <w:rFonts w:cs="Times New Roman"/>
          <w:sz w:val="24"/>
          <w:szCs w:val="24"/>
          <w:lang w:val="en-US"/>
        </w:rPr>
        <w:t>s</w:t>
      </w:r>
      <w:r w:rsidRPr="00805703">
        <w:rPr>
          <w:rFonts w:cs="Times New Roman"/>
          <w:sz w:val="24"/>
          <w:szCs w:val="24"/>
          <w:lang w:val="en-US"/>
        </w:rPr>
        <w:t xml:space="preserve">tudent </w:t>
      </w:r>
      <w:r w:rsidR="00FB1BFA" w:rsidRPr="00805703">
        <w:rPr>
          <w:rFonts w:cs="Times New Roman"/>
          <w:sz w:val="24"/>
          <w:szCs w:val="24"/>
          <w:lang w:val="en-US"/>
        </w:rPr>
        <w:t>e</w:t>
      </w:r>
      <w:r w:rsidRPr="00805703">
        <w:rPr>
          <w:rFonts w:cs="Times New Roman"/>
          <w:sz w:val="24"/>
          <w:szCs w:val="24"/>
          <w:lang w:val="en-US"/>
        </w:rPr>
        <w:t xml:space="preserve">ngagement. </w:t>
      </w:r>
      <w:r w:rsidR="00FB1BFA" w:rsidRPr="00805703">
        <w:rPr>
          <w:rFonts w:cs="Times New Roman"/>
          <w:sz w:val="24"/>
          <w:szCs w:val="24"/>
          <w:lang w:val="en-US"/>
        </w:rPr>
        <w:t>Dans</w:t>
      </w:r>
      <w:r w:rsidR="001E0B8F">
        <w:rPr>
          <w:rFonts w:cs="Times New Roman"/>
          <w:sz w:val="24"/>
          <w:szCs w:val="24"/>
          <w:lang w:val="en-US"/>
        </w:rPr>
        <w:t xml:space="preserve"> K. Rasmussen, P. Northrup et R. Colson (dir.),</w:t>
      </w:r>
      <w:r w:rsidRPr="00805703">
        <w:rPr>
          <w:rFonts w:cs="Times New Roman"/>
          <w:sz w:val="24"/>
          <w:szCs w:val="24"/>
          <w:lang w:val="en-US"/>
        </w:rPr>
        <w:t xml:space="preserve"> </w:t>
      </w:r>
      <w:r w:rsidRPr="00805703">
        <w:rPr>
          <w:rFonts w:cs="Times New Roman"/>
          <w:i/>
          <w:iCs/>
          <w:sz w:val="24"/>
          <w:szCs w:val="24"/>
          <w:lang w:val="en-US"/>
        </w:rPr>
        <w:t xml:space="preserve">Handbook of </w:t>
      </w:r>
      <w:r w:rsidR="001E0B8F">
        <w:rPr>
          <w:rFonts w:cs="Times New Roman"/>
          <w:i/>
          <w:iCs/>
          <w:sz w:val="24"/>
          <w:szCs w:val="24"/>
          <w:lang w:val="en-US"/>
        </w:rPr>
        <w:t>r</w:t>
      </w:r>
      <w:r w:rsidRPr="00805703">
        <w:rPr>
          <w:rFonts w:cs="Times New Roman"/>
          <w:i/>
          <w:iCs/>
          <w:sz w:val="24"/>
          <w:szCs w:val="24"/>
          <w:lang w:val="en-US"/>
        </w:rPr>
        <w:t xml:space="preserve">esearch on </w:t>
      </w:r>
      <w:r w:rsidR="001E0B8F">
        <w:rPr>
          <w:rFonts w:cs="Times New Roman"/>
          <w:i/>
          <w:iCs/>
          <w:sz w:val="24"/>
          <w:szCs w:val="24"/>
          <w:lang w:val="en-US"/>
        </w:rPr>
        <w:t>c</w:t>
      </w:r>
      <w:r w:rsidRPr="00805703">
        <w:rPr>
          <w:rFonts w:cs="Times New Roman"/>
          <w:i/>
          <w:iCs/>
          <w:sz w:val="24"/>
          <w:szCs w:val="24"/>
          <w:lang w:val="en-US"/>
        </w:rPr>
        <w:t>ompetency-</w:t>
      </w:r>
      <w:r w:rsidR="001E0B8F">
        <w:rPr>
          <w:rFonts w:cs="Times New Roman"/>
          <w:i/>
          <w:iCs/>
          <w:sz w:val="24"/>
          <w:szCs w:val="24"/>
          <w:lang w:val="en-US"/>
        </w:rPr>
        <w:t>b</w:t>
      </w:r>
      <w:r w:rsidRPr="00805703">
        <w:rPr>
          <w:rFonts w:cs="Times New Roman"/>
          <w:i/>
          <w:iCs/>
          <w:sz w:val="24"/>
          <w:szCs w:val="24"/>
          <w:lang w:val="en-US"/>
        </w:rPr>
        <w:t xml:space="preserve">ased </w:t>
      </w:r>
      <w:r w:rsidR="001E0B8F">
        <w:rPr>
          <w:rFonts w:cs="Times New Roman"/>
          <w:i/>
          <w:iCs/>
          <w:sz w:val="24"/>
          <w:szCs w:val="24"/>
          <w:lang w:val="en-US"/>
        </w:rPr>
        <w:t>e</w:t>
      </w:r>
      <w:r w:rsidRPr="00805703">
        <w:rPr>
          <w:rFonts w:cs="Times New Roman"/>
          <w:i/>
          <w:iCs/>
          <w:sz w:val="24"/>
          <w:szCs w:val="24"/>
          <w:lang w:val="en-US"/>
        </w:rPr>
        <w:t xml:space="preserve">ducation in </w:t>
      </w:r>
      <w:r w:rsidR="001E0B8F">
        <w:rPr>
          <w:rFonts w:cs="Times New Roman"/>
          <w:i/>
          <w:iCs/>
          <w:sz w:val="24"/>
          <w:szCs w:val="24"/>
          <w:lang w:val="en-US"/>
        </w:rPr>
        <w:t>u</w:t>
      </w:r>
      <w:r w:rsidRPr="00805703">
        <w:rPr>
          <w:rFonts w:cs="Times New Roman"/>
          <w:i/>
          <w:iCs/>
          <w:sz w:val="24"/>
          <w:szCs w:val="24"/>
          <w:lang w:val="en-US"/>
        </w:rPr>
        <w:t xml:space="preserve">niversity </w:t>
      </w:r>
      <w:r w:rsidR="001E0B8F">
        <w:rPr>
          <w:rFonts w:cs="Times New Roman"/>
          <w:i/>
          <w:iCs/>
          <w:sz w:val="24"/>
          <w:szCs w:val="24"/>
          <w:lang w:val="en-US"/>
        </w:rPr>
        <w:t>s</w:t>
      </w:r>
      <w:r w:rsidRPr="00805703">
        <w:rPr>
          <w:rFonts w:cs="Times New Roman"/>
          <w:i/>
          <w:iCs/>
          <w:sz w:val="24"/>
          <w:szCs w:val="24"/>
          <w:lang w:val="en-US"/>
        </w:rPr>
        <w:t>ettings</w:t>
      </w:r>
      <w:r w:rsidRPr="00805703">
        <w:rPr>
          <w:rFonts w:cs="Times New Roman"/>
          <w:sz w:val="24"/>
          <w:szCs w:val="24"/>
          <w:lang w:val="en-US"/>
        </w:rPr>
        <w:t xml:space="preserve"> (p.</w:t>
      </w:r>
      <w:r w:rsidR="00FB1BFA" w:rsidRPr="00805703">
        <w:rPr>
          <w:rFonts w:cs="Times New Roman"/>
          <w:sz w:val="24"/>
          <w:szCs w:val="24"/>
          <w:lang w:val="en-US"/>
        </w:rPr>
        <w:t> </w:t>
      </w:r>
      <w:r w:rsidRPr="00805703">
        <w:rPr>
          <w:rFonts w:cs="Times New Roman"/>
          <w:sz w:val="24"/>
          <w:szCs w:val="24"/>
          <w:lang w:val="en-US"/>
        </w:rPr>
        <w:t xml:space="preserve">168). </w:t>
      </w:r>
    </w:p>
    <w:p w14:paraId="167D29F9" w14:textId="14A87836" w:rsidR="001244BF" w:rsidRPr="00AC5947" w:rsidRDefault="001244BF" w:rsidP="00805703">
      <w:pPr>
        <w:pStyle w:val="Bibliographie"/>
        <w:ind w:left="567" w:hanging="567"/>
        <w:rPr>
          <w:rFonts w:cs="Times New Roman"/>
          <w:sz w:val="24"/>
          <w:szCs w:val="24"/>
          <w:lang w:val="fr-CA"/>
        </w:rPr>
      </w:pPr>
      <w:r w:rsidRPr="00AC5947">
        <w:rPr>
          <w:rFonts w:cs="Times New Roman"/>
          <w:sz w:val="24"/>
          <w:szCs w:val="24"/>
          <w:lang w:val="fr-CA"/>
        </w:rPr>
        <w:t>DCMI</w:t>
      </w:r>
      <w:r w:rsidR="00FB1BFA" w:rsidRPr="00AC5947">
        <w:rPr>
          <w:rFonts w:cs="Times New Roman"/>
          <w:sz w:val="24"/>
          <w:szCs w:val="24"/>
          <w:lang w:val="fr-CA"/>
        </w:rPr>
        <w:t>.</w:t>
      </w:r>
      <w:r w:rsidRPr="00AC5947">
        <w:rPr>
          <w:rFonts w:cs="Times New Roman"/>
          <w:sz w:val="24"/>
          <w:szCs w:val="24"/>
          <w:lang w:val="fr-CA"/>
        </w:rPr>
        <w:t xml:space="preserve"> (2012)</w:t>
      </w:r>
      <w:r w:rsidR="00A6458F" w:rsidRPr="00AC5947">
        <w:rPr>
          <w:rFonts w:cs="Times New Roman"/>
          <w:sz w:val="24"/>
          <w:szCs w:val="24"/>
          <w:lang w:val="fr-CA"/>
        </w:rPr>
        <w:t>.</w:t>
      </w:r>
      <w:r w:rsidRPr="00AC5947">
        <w:rPr>
          <w:rFonts w:cs="Times New Roman"/>
          <w:sz w:val="24"/>
          <w:szCs w:val="24"/>
          <w:lang w:val="fr-CA"/>
        </w:rPr>
        <w:t xml:space="preserve"> </w:t>
      </w:r>
      <w:r w:rsidRPr="00AC5947">
        <w:rPr>
          <w:rFonts w:cs="Times New Roman"/>
          <w:i/>
          <w:sz w:val="24"/>
          <w:szCs w:val="24"/>
          <w:lang w:val="fr-CA"/>
        </w:rPr>
        <w:t xml:space="preserve">Dublin </w:t>
      </w:r>
      <w:proofErr w:type="spellStart"/>
      <w:r w:rsidR="001E0B8F" w:rsidRPr="00AC5947">
        <w:rPr>
          <w:rFonts w:cs="Times New Roman"/>
          <w:i/>
          <w:sz w:val="24"/>
          <w:szCs w:val="24"/>
          <w:lang w:val="fr-CA"/>
        </w:rPr>
        <w:t>c</w:t>
      </w:r>
      <w:r w:rsidRPr="00AC5947">
        <w:rPr>
          <w:rFonts w:cs="Times New Roman"/>
          <w:i/>
          <w:sz w:val="24"/>
          <w:szCs w:val="24"/>
          <w:lang w:val="fr-CA"/>
        </w:rPr>
        <w:t>ore</w:t>
      </w:r>
      <w:proofErr w:type="spellEnd"/>
      <w:r w:rsidRPr="00AC5947">
        <w:rPr>
          <w:rFonts w:cs="Times New Roman"/>
          <w:i/>
          <w:sz w:val="24"/>
          <w:szCs w:val="24"/>
          <w:lang w:val="fr-CA"/>
        </w:rPr>
        <w:t xml:space="preserve"> </w:t>
      </w:r>
      <w:proofErr w:type="spellStart"/>
      <w:r w:rsidR="001E0B8F" w:rsidRPr="00AC5947">
        <w:rPr>
          <w:rFonts w:cs="Times New Roman"/>
          <w:i/>
          <w:sz w:val="24"/>
          <w:szCs w:val="24"/>
          <w:lang w:val="fr-CA"/>
        </w:rPr>
        <w:t>m</w:t>
      </w:r>
      <w:r w:rsidRPr="00AC5947">
        <w:rPr>
          <w:rFonts w:cs="Times New Roman"/>
          <w:i/>
          <w:sz w:val="24"/>
          <w:szCs w:val="24"/>
          <w:lang w:val="fr-CA"/>
        </w:rPr>
        <w:t>etadata</w:t>
      </w:r>
      <w:proofErr w:type="spellEnd"/>
      <w:r w:rsidRPr="00AC5947">
        <w:rPr>
          <w:rFonts w:cs="Times New Roman"/>
          <w:i/>
          <w:sz w:val="24"/>
          <w:szCs w:val="24"/>
          <w:lang w:val="fr-CA"/>
        </w:rPr>
        <w:t xml:space="preserve"> </w:t>
      </w:r>
      <w:r w:rsidR="001E0B8F" w:rsidRPr="00AC5947">
        <w:rPr>
          <w:rFonts w:cs="Times New Roman"/>
          <w:i/>
          <w:sz w:val="24"/>
          <w:szCs w:val="24"/>
          <w:lang w:val="fr-CA"/>
        </w:rPr>
        <w:t>i</w:t>
      </w:r>
      <w:r w:rsidRPr="00AC5947">
        <w:rPr>
          <w:rFonts w:cs="Times New Roman"/>
          <w:i/>
          <w:sz w:val="24"/>
          <w:szCs w:val="24"/>
          <w:lang w:val="fr-CA"/>
        </w:rPr>
        <w:t>nitiative.</w:t>
      </w:r>
      <w:r w:rsidRPr="00AC5947">
        <w:rPr>
          <w:rFonts w:cs="Times New Roman"/>
          <w:sz w:val="24"/>
          <w:szCs w:val="24"/>
          <w:lang w:val="fr-CA"/>
        </w:rPr>
        <w:t xml:space="preserve"> </w:t>
      </w:r>
      <w:hyperlink r:id="rId31" w:history="1">
        <w:r w:rsidR="00B06821" w:rsidRPr="00AC5947">
          <w:rPr>
            <w:rFonts w:cs="Times New Roman"/>
            <w:sz w:val="24"/>
            <w:szCs w:val="24"/>
            <w:lang w:val="fr-CA"/>
          </w:rPr>
          <w:t>http://dublincore.org/specifications/dublin-core/dcmi-terms/2012-06-14/</w:t>
        </w:r>
      </w:hyperlink>
    </w:p>
    <w:p w14:paraId="5ABFEAA8" w14:textId="53ED89EB" w:rsidR="001244BF" w:rsidRPr="00805703" w:rsidRDefault="001244BF" w:rsidP="00805703">
      <w:pPr>
        <w:pStyle w:val="Bibliographie"/>
        <w:ind w:left="567" w:hanging="567"/>
        <w:rPr>
          <w:rFonts w:cs="Times New Roman"/>
          <w:sz w:val="24"/>
          <w:szCs w:val="24"/>
        </w:rPr>
      </w:pPr>
      <w:r w:rsidRPr="00805703">
        <w:rPr>
          <w:rFonts w:cs="Times New Roman"/>
          <w:sz w:val="24"/>
          <w:szCs w:val="24"/>
        </w:rPr>
        <w:t>École du Barreau du Québec</w:t>
      </w:r>
      <w:r w:rsidR="00FB1BFA" w:rsidRPr="00805703">
        <w:rPr>
          <w:rFonts w:cs="Times New Roman"/>
          <w:sz w:val="24"/>
          <w:szCs w:val="24"/>
        </w:rPr>
        <w:t>.</w:t>
      </w:r>
      <w:r w:rsidRPr="00805703">
        <w:rPr>
          <w:rFonts w:cs="Times New Roman"/>
          <w:sz w:val="24"/>
          <w:szCs w:val="24"/>
        </w:rPr>
        <w:t xml:space="preserve"> (2003</w:t>
      </w:r>
      <w:r w:rsidR="00FB1BFA" w:rsidRPr="00805703">
        <w:rPr>
          <w:rFonts w:cs="Times New Roman"/>
          <w:sz w:val="24"/>
          <w:szCs w:val="24"/>
        </w:rPr>
        <w:t>, février</w:t>
      </w:r>
      <w:r w:rsidRPr="00805703">
        <w:rPr>
          <w:rFonts w:cs="Times New Roman"/>
          <w:sz w:val="24"/>
          <w:szCs w:val="24"/>
        </w:rPr>
        <w:t xml:space="preserve">). </w:t>
      </w:r>
      <w:r w:rsidRPr="00805703">
        <w:rPr>
          <w:rFonts w:cs="Times New Roman"/>
          <w:i/>
          <w:sz w:val="24"/>
          <w:szCs w:val="24"/>
        </w:rPr>
        <w:t>Restructuration du programme d’études</w:t>
      </w:r>
      <w:r w:rsidR="001E0B8F">
        <w:rPr>
          <w:rFonts w:cs="Times New Roman"/>
          <w:i/>
          <w:sz w:val="24"/>
          <w:szCs w:val="24"/>
        </w:rPr>
        <w:t xml:space="preserve">. </w:t>
      </w:r>
      <w:r w:rsidRPr="00805703">
        <w:rPr>
          <w:rFonts w:cs="Times New Roman"/>
          <w:i/>
          <w:sz w:val="24"/>
          <w:szCs w:val="24"/>
        </w:rPr>
        <w:t xml:space="preserve">Phase 1 – Groupe livrable 1 : </w:t>
      </w:r>
      <w:r w:rsidR="001E0B8F">
        <w:rPr>
          <w:rFonts w:cs="Times New Roman"/>
          <w:i/>
          <w:sz w:val="24"/>
          <w:szCs w:val="24"/>
        </w:rPr>
        <w:t>d</w:t>
      </w:r>
      <w:r w:rsidRPr="00805703">
        <w:rPr>
          <w:rFonts w:cs="Times New Roman"/>
          <w:i/>
          <w:sz w:val="24"/>
          <w:szCs w:val="24"/>
        </w:rPr>
        <w:t>ossier des connaissances et des compétences</w:t>
      </w:r>
      <w:r w:rsidR="009A7C0B" w:rsidRPr="00805703">
        <w:rPr>
          <w:rFonts w:cs="Times New Roman"/>
          <w:sz w:val="24"/>
          <w:szCs w:val="24"/>
        </w:rPr>
        <w:t xml:space="preserve"> </w:t>
      </w:r>
      <w:r w:rsidR="00210C89">
        <w:rPr>
          <w:rFonts w:ascii="Calibri" w:hAnsi="Calibri" w:cs="Calibri"/>
          <w:sz w:val="24"/>
          <w:szCs w:val="24"/>
        </w:rPr>
        <w:t>[</w:t>
      </w:r>
      <w:r w:rsidR="00210C89">
        <w:rPr>
          <w:rFonts w:cs="Times New Roman"/>
          <w:sz w:val="24"/>
          <w:szCs w:val="24"/>
        </w:rPr>
        <w:t>d</w:t>
      </w:r>
      <w:r w:rsidR="009A7C0B" w:rsidRPr="00805703">
        <w:rPr>
          <w:rFonts w:cs="Times New Roman"/>
          <w:sz w:val="24"/>
          <w:szCs w:val="24"/>
        </w:rPr>
        <w:t>ocument interne non publié</w:t>
      </w:r>
      <w:r w:rsidR="00210C89">
        <w:rPr>
          <w:rFonts w:ascii="Calibri" w:hAnsi="Calibri" w:cs="Calibri"/>
          <w:sz w:val="24"/>
          <w:szCs w:val="24"/>
        </w:rPr>
        <w:t>]</w:t>
      </w:r>
      <w:r w:rsidR="009A7C0B" w:rsidRPr="00805703">
        <w:rPr>
          <w:rFonts w:cs="Times New Roman"/>
          <w:sz w:val="24"/>
          <w:szCs w:val="24"/>
        </w:rPr>
        <w:t>.</w:t>
      </w:r>
    </w:p>
    <w:p w14:paraId="0F9A0786" w14:textId="1C9EFA49" w:rsidR="001244BF" w:rsidRPr="00805703" w:rsidRDefault="001244BF" w:rsidP="00805703">
      <w:pPr>
        <w:pStyle w:val="Bibliographie"/>
        <w:ind w:left="567" w:hanging="567"/>
        <w:rPr>
          <w:rFonts w:cs="Times New Roman"/>
          <w:sz w:val="24"/>
          <w:szCs w:val="24"/>
          <w:lang w:val="en-US"/>
        </w:rPr>
      </w:pPr>
      <w:proofErr w:type="spellStart"/>
      <w:r w:rsidRPr="00805703">
        <w:rPr>
          <w:rFonts w:cs="Times New Roman"/>
          <w:sz w:val="24"/>
          <w:szCs w:val="24"/>
          <w:lang w:val="fr-CA"/>
        </w:rPr>
        <w:t>Fazel-Zarandi</w:t>
      </w:r>
      <w:proofErr w:type="spellEnd"/>
      <w:r w:rsidRPr="00805703">
        <w:rPr>
          <w:rFonts w:cs="Times New Roman"/>
          <w:sz w:val="24"/>
          <w:szCs w:val="24"/>
          <w:lang w:val="fr-CA"/>
        </w:rPr>
        <w:t>, M.</w:t>
      </w:r>
      <w:r w:rsidR="001E0B8F">
        <w:rPr>
          <w:rFonts w:cs="Times New Roman"/>
          <w:sz w:val="24"/>
          <w:szCs w:val="24"/>
          <w:lang w:val="fr-CA"/>
        </w:rPr>
        <w:t xml:space="preserve"> et</w:t>
      </w:r>
      <w:r w:rsidRPr="00805703">
        <w:rPr>
          <w:rFonts w:cs="Times New Roman"/>
          <w:sz w:val="24"/>
          <w:szCs w:val="24"/>
          <w:lang w:val="fr-CA"/>
        </w:rPr>
        <w:t xml:space="preserve"> Fox, M.</w:t>
      </w:r>
      <w:r w:rsidR="00FB1BFA" w:rsidRPr="00805703">
        <w:rPr>
          <w:rFonts w:cs="Times New Roman"/>
          <w:sz w:val="24"/>
          <w:szCs w:val="24"/>
          <w:lang w:val="fr-CA"/>
        </w:rPr>
        <w:t xml:space="preserve"> </w:t>
      </w:r>
      <w:r w:rsidRPr="00805703">
        <w:rPr>
          <w:rFonts w:cs="Times New Roman"/>
          <w:sz w:val="24"/>
          <w:szCs w:val="24"/>
          <w:lang w:val="fr-CA"/>
        </w:rPr>
        <w:t>S. (2013</w:t>
      </w:r>
      <w:r w:rsidR="00AF59E2">
        <w:rPr>
          <w:rFonts w:cs="Times New Roman"/>
          <w:sz w:val="24"/>
          <w:szCs w:val="24"/>
          <w:lang w:val="fr-CA"/>
        </w:rPr>
        <w:t>, juillet</w:t>
      </w:r>
      <w:r w:rsidRPr="00805703">
        <w:rPr>
          <w:rFonts w:cs="Times New Roman"/>
          <w:sz w:val="24"/>
          <w:szCs w:val="24"/>
          <w:lang w:val="fr-CA"/>
        </w:rPr>
        <w:t xml:space="preserve">). </w:t>
      </w:r>
      <w:r w:rsidRPr="00805703">
        <w:rPr>
          <w:rFonts w:cs="Times New Roman"/>
          <w:sz w:val="24"/>
          <w:szCs w:val="24"/>
          <w:lang w:val="en-US"/>
        </w:rPr>
        <w:t xml:space="preserve">Inferring and </w:t>
      </w:r>
      <w:r w:rsidR="00FB1BFA" w:rsidRPr="00805703">
        <w:rPr>
          <w:rFonts w:cs="Times New Roman"/>
          <w:sz w:val="24"/>
          <w:szCs w:val="24"/>
          <w:lang w:val="en-US"/>
        </w:rPr>
        <w:t>v</w:t>
      </w:r>
      <w:r w:rsidRPr="00805703">
        <w:rPr>
          <w:rFonts w:cs="Times New Roman"/>
          <w:sz w:val="24"/>
          <w:szCs w:val="24"/>
          <w:lang w:val="en-US"/>
        </w:rPr>
        <w:t xml:space="preserve">alidating </w:t>
      </w:r>
      <w:r w:rsidR="00FB1BFA" w:rsidRPr="00805703">
        <w:rPr>
          <w:rFonts w:cs="Times New Roman"/>
          <w:sz w:val="24"/>
          <w:szCs w:val="24"/>
          <w:lang w:val="en-US"/>
        </w:rPr>
        <w:t>s</w:t>
      </w:r>
      <w:r w:rsidRPr="00805703">
        <w:rPr>
          <w:rFonts w:cs="Times New Roman"/>
          <w:sz w:val="24"/>
          <w:szCs w:val="24"/>
          <w:lang w:val="en-US"/>
        </w:rPr>
        <w:t xml:space="preserve">kills and </w:t>
      </w:r>
      <w:r w:rsidR="00FB1BFA" w:rsidRPr="00805703">
        <w:rPr>
          <w:rFonts w:cs="Times New Roman"/>
          <w:sz w:val="24"/>
          <w:szCs w:val="24"/>
          <w:lang w:val="en-US"/>
        </w:rPr>
        <w:t>c</w:t>
      </w:r>
      <w:r w:rsidRPr="00805703">
        <w:rPr>
          <w:rFonts w:cs="Times New Roman"/>
          <w:sz w:val="24"/>
          <w:szCs w:val="24"/>
          <w:lang w:val="en-US"/>
        </w:rPr>
        <w:t xml:space="preserve">ompetencies over </w:t>
      </w:r>
      <w:r w:rsidR="00FB1BFA" w:rsidRPr="00805703">
        <w:rPr>
          <w:rFonts w:cs="Times New Roman"/>
          <w:sz w:val="24"/>
          <w:szCs w:val="24"/>
          <w:lang w:val="en-US"/>
        </w:rPr>
        <w:t>t</w:t>
      </w:r>
      <w:r w:rsidRPr="00805703">
        <w:rPr>
          <w:rFonts w:cs="Times New Roman"/>
          <w:sz w:val="24"/>
          <w:szCs w:val="24"/>
          <w:lang w:val="en-US"/>
        </w:rPr>
        <w:t>ime</w:t>
      </w:r>
      <w:r w:rsidR="001E0B8F">
        <w:rPr>
          <w:rFonts w:cs="Times New Roman"/>
          <w:sz w:val="24"/>
          <w:szCs w:val="24"/>
          <w:lang w:val="en-US"/>
        </w:rPr>
        <w:t>.</w:t>
      </w:r>
      <w:r w:rsidR="00FB1BFA" w:rsidRPr="00805703">
        <w:rPr>
          <w:rFonts w:cs="Times New Roman"/>
          <w:sz w:val="24"/>
          <w:szCs w:val="24"/>
          <w:lang w:val="en-US"/>
        </w:rPr>
        <w:t xml:space="preserve"> </w:t>
      </w:r>
      <w:r w:rsidRPr="00805703">
        <w:rPr>
          <w:rFonts w:cs="Times New Roman"/>
          <w:i/>
          <w:sz w:val="24"/>
          <w:szCs w:val="24"/>
          <w:lang w:val="en-US"/>
        </w:rPr>
        <w:t>Applied Ontologies</w:t>
      </w:r>
      <w:r w:rsidR="00AF59E2">
        <w:rPr>
          <w:rFonts w:cs="Times New Roman"/>
          <w:sz w:val="24"/>
          <w:szCs w:val="24"/>
          <w:lang w:val="en-US"/>
        </w:rPr>
        <w:t xml:space="preserve">, </w:t>
      </w:r>
      <w:r w:rsidR="00AF59E2" w:rsidRPr="00AF59E2">
        <w:rPr>
          <w:rFonts w:cs="Times New Roman"/>
          <w:i/>
          <w:iCs/>
          <w:sz w:val="24"/>
          <w:szCs w:val="24"/>
          <w:lang w:val="en-US"/>
        </w:rPr>
        <w:t>8</w:t>
      </w:r>
      <w:r w:rsidR="00AF59E2">
        <w:rPr>
          <w:rFonts w:cs="Times New Roman"/>
          <w:sz w:val="24"/>
          <w:szCs w:val="24"/>
          <w:lang w:val="en-US"/>
        </w:rPr>
        <w:t>(3), 131-177</w:t>
      </w:r>
      <w:r w:rsidRPr="00805703">
        <w:rPr>
          <w:rFonts w:cs="Times New Roman"/>
          <w:sz w:val="24"/>
          <w:szCs w:val="24"/>
          <w:lang w:val="en-US"/>
        </w:rPr>
        <w:t>.</w:t>
      </w:r>
    </w:p>
    <w:p w14:paraId="231F6703" w14:textId="55DAA137" w:rsidR="001244BF" w:rsidRPr="00805703" w:rsidRDefault="001244BF" w:rsidP="00805703">
      <w:pPr>
        <w:pStyle w:val="Bibliographie"/>
        <w:ind w:left="567" w:hanging="567"/>
        <w:rPr>
          <w:rFonts w:cs="Times New Roman"/>
          <w:sz w:val="24"/>
          <w:szCs w:val="24"/>
          <w:lang w:val="fr-CA"/>
        </w:rPr>
      </w:pPr>
      <w:r w:rsidRPr="00805703">
        <w:rPr>
          <w:rFonts w:cs="Times New Roman"/>
          <w:sz w:val="24"/>
          <w:szCs w:val="24"/>
          <w:lang w:val="en-US"/>
        </w:rPr>
        <w:t>Fitzgerald, J. T., Burkhardt, J., Kasten, S., Mullan, P., Santen, S., Sheets, K.</w:t>
      </w:r>
      <w:r w:rsidR="00AF59E2">
        <w:rPr>
          <w:rFonts w:cs="Times New Roman"/>
          <w:sz w:val="24"/>
          <w:szCs w:val="24"/>
          <w:lang w:val="en-US"/>
        </w:rPr>
        <w:t xml:space="preserve"> J.</w:t>
      </w:r>
      <w:r w:rsidRPr="00805703">
        <w:rPr>
          <w:rFonts w:cs="Times New Roman"/>
          <w:sz w:val="24"/>
          <w:szCs w:val="24"/>
          <w:lang w:val="en-US"/>
        </w:rPr>
        <w:t>,</w:t>
      </w:r>
      <w:r w:rsidR="00AF59E2">
        <w:rPr>
          <w:rFonts w:cs="Times New Roman"/>
          <w:sz w:val="24"/>
          <w:szCs w:val="24"/>
          <w:lang w:val="en-US"/>
        </w:rPr>
        <w:t xml:space="preserve"> Tsai, A., Vasquez, J. et </w:t>
      </w:r>
      <w:r w:rsidRPr="00805703">
        <w:rPr>
          <w:rFonts w:cs="Times New Roman"/>
          <w:sz w:val="24"/>
          <w:szCs w:val="24"/>
          <w:lang w:val="en-US"/>
        </w:rPr>
        <w:t xml:space="preserve">Gruppen, L. (2015). Assessment challenges in competency-based education: A case study in health professions education. </w:t>
      </w:r>
      <w:proofErr w:type="spellStart"/>
      <w:r w:rsidRPr="00805703">
        <w:rPr>
          <w:rFonts w:cs="Times New Roman"/>
          <w:i/>
          <w:iCs/>
          <w:sz w:val="24"/>
          <w:szCs w:val="24"/>
          <w:lang w:val="fr-CA"/>
        </w:rPr>
        <w:t>Medical</w:t>
      </w:r>
      <w:proofErr w:type="spellEnd"/>
      <w:r w:rsidRPr="00805703">
        <w:rPr>
          <w:rFonts w:cs="Times New Roman"/>
          <w:i/>
          <w:iCs/>
          <w:sz w:val="24"/>
          <w:szCs w:val="24"/>
          <w:lang w:val="fr-CA"/>
        </w:rPr>
        <w:t xml:space="preserve"> </w:t>
      </w:r>
      <w:r w:rsidR="00FB1BFA" w:rsidRPr="00805703">
        <w:rPr>
          <w:rFonts w:cs="Times New Roman"/>
          <w:i/>
          <w:iCs/>
          <w:sz w:val="24"/>
          <w:szCs w:val="24"/>
          <w:lang w:val="fr-CA"/>
        </w:rPr>
        <w:t>T</w:t>
      </w:r>
      <w:r w:rsidRPr="00805703">
        <w:rPr>
          <w:rFonts w:cs="Times New Roman"/>
          <w:i/>
          <w:iCs/>
          <w:sz w:val="24"/>
          <w:szCs w:val="24"/>
          <w:lang w:val="fr-CA"/>
        </w:rPr>
        <w:t>eacher</w:t>
      </w:r>
      <w:r w:rsidRPr="00805703">
        <w:rPr>
          <w:rFonts w:cs="Times New Roman"/>
          <w:sz w:val="24"/>
          <w:szCs w:val="24"/>
          <w:lang w:val="fr-CA"/>
        </w:rPr>
        <w:t xml:space="preserve">, </w:t>
      </w:r>
      <w:r w:rsidRPr="00805703">
        <w:rPr>
          <w:rFonts w:cs="Times New Roman"/>
          <w:i/>
          <w:iCs/>
          <w:sz w:val="24"/>
          <w:szCs w:val="24"/>
          <w:lang w:val="fr-CA"/>
        </w:rPr>
        <w:t>38</w:t>
      </w:r>
      <w:r w:rsidRPr="00805703">
        <w:rPr>
          <w:rFonts w:cs="Times New Roman"/>
          <w:sz w:val="24"/>
          <w:szCs w:val="24"/>
          <w:lang w:val="fr-CA"/>
        </w:rPr>
        <w:t>, 1</w:t>
      </w:r>
      <w:r w:rsidRPr="00805703">
        <w:rPr>
          <w:rFonts w:eastAsia="MS Mincho" w:cs="Times New Roman"/>
          <w:sz w:val="24"/>
          <w:szCs w:val="24"/>
          <w:lang w:val="fr-CA"/>
        </w:rPr>
        <w:t>‑</w:t>
      </w:r>
      <w:r w:rsidRPr="00805703">
        <w:rPr>
          <w:rFonts w:cs="Times New Roman"/>
          <w:sz w:val="24"/>
          <w:szCs w:val="24"/>
          <w:lang w:val="fr-CA"/>
        </w:rPr>
        <w:t>9. https://doi.org/10.3109/0142159X.2015.1047754</w:t>
      </w:r>
    </w:p>
    <w:p w14:paraId="1927CF64" w14:textId="3AE856E2" w:rsidR="00C117EF" w:rsidRPr="00805703" w:rsidRDefault="001244BF" w:rsidP="00805703">
      <w:pPr>
        <w:pStyle w:val="Bibliographie"/>
        <w:ind w:left="567" w:hanging="567"/>
        <w:rPr>
          <w:rFonts w:cs="Times New Roman"/>
          <w:sz w:val="24"/>
          <w:szCs w:val="24"/>
          <w:lang w:val="fr-CA"/>
        </w:rPr>
      </w:pPr>
      <w:r w:rsidRPr="00805703">
        <w:rPr>
          <w:rFonts w:cs="Times New Roman"/>
          <w:sz w:val="24"/>
          <w:szCs w:val="24"/>
          <w:lang w:val="fr-CA"/>
        </w:rPr>
        <w:t>Hotte, R.,</w:t>
      </w:r>
      <w:r w:rsidR="00FB1BFA" w:rsidRPr="00805703">
        <w:rPr>
          <w:rFonts w:cs="Times New Roman"/>
          <w:sz w:val="24"/>
          <w:szCs w:val="24"/>
          <w:lang w:val="fr-CA"/>
        </w:rPr>
        <w:t xml:space="preserve"> </w:t>
      </w:r>
      <w:r w:rsidRPr="00805703">
        <w:rPr>
          <w:rFonts w:cs="Times New Roman"/>
          <w:sz w:val="24"/>
          <w:szCs w:val="24"/>
          <w:lang w:val="fr-CA"/>
        </w:rPr>
        <w:t>Basque, J., Page-Lamarche, V.</w:t>
      </w:r>
      <w:r w:rsidR="00FB1BFA" w:rsidRPr="00805703">
        <w:rPr>
          <w:rFonts w:cs="Times New Roman"/>
          <w:sz w:val="24"/>
          <w:szCs w:val="24"/>
          <w:lang w:val="fr-CA"/>
        </w:rPr>
        <w:t xml:space="preserve"> </w:t>
      </w:r>
      <w:r w:rsidRPr="00805703">
        <w:rPr>
          <w:rFonts w:cs="Times New Roman"/>
          <w:sz w:val="24"/>
          <w:szCs w:val="24"/>
          <w:lang w:val="fr-CA"/>
        </w:rPr>
        <w:t>et</w:t>
      </w:r>
      <w:r w:rsidR="00FB1BFA" w:rsidRPr="00805703">
        <w:rPr>
          <w:rFonts w:cs="Times New Roman"/>
          <w:sz w:val="24"/>
          <w:szCs w:val="24"/>
          <w:lang w:val="fr-CA"/>
        </w:rPr>
        <w:t xml:space="preserve"> </w:t>
      </w:r>
      <w:proofErr w:type="spellStart"/>
      <w:r w:rsidRPr="00805703">
        <w:rPr>
          <w:rFonts w:cs="Times New Roman"/>
          <w:sz w:val="24"/>
          <w:szCs w:val="24"/>
          <w:lang w:val="fr-CA"/>
        </w:rPr>
        <w:t>Ruelland</w:t>
      </w:r>
      <w:proofErr w:type="spellEnd"/>
      <w:r w:rsidRPr="00805703">
        <w:rPr>
          <w:rFonts w:cs="Times New Roman"/>
          <w:sz w:val="24"/>
          <w:szCs w:val="24"/>
          <w:lang w:val="fr-CA"/>
        </w:rPr>
        <w:t>, D.</w:t>
      </w:r>
      <w:r w:rsidR="00FB1BFA" w:rsidRPr="00805703">
        <w:rPr>
          <w:rFonts w:cs="Times New Roman"/>
          <w:sz w:val="24"/>
          <w:szCs w:val="24"/>
          <w:lang w:val="fr-CA"/>
        </w:rPr>
        <w:t xml:space="preserve"> </w:t>
      </w:r>
      <w:r w:rsidRPr="00805703">
        <w:rPr>
          <w:rFonts w:cs="Times New Roman"/>
          <w:sz w:val="24"/>
          <w:szCs w:val="24"/>
          <w:lang w:val="fr-CA"/>
        </w:rPr>
        <w:t>(2007). Ingénierie des compétences et scénarisation pédagogique.</w:t>
      </w:r>
      <w:r w:rsidR="00FB1BFA" w:rsidRPr="00805703">
        <w:rPr>
          <w:rFonts w:cs="Times New Roman"/>
          <w:i/>
          <w:iCs/>
          <w:sz w:val="24"/>
          <w:szCs w:val="24"/>
          <w:lang w:val="fr-CA"/>
        </w:rPr>
        <w:t xml:space="preserve"> </w:t>
      </w:r>
      <w:r w:rsidRPr="00805703">
        <w:rPr>
          <w:rFonts w:cs="Times New Roman"/>
          <w:i/>
          <w:iCs/>
          <w:sz w:val="24"/>
          <w:szCs w:val="24"/>
          <w:lang w:val="fr-CA"/>
        </w:rPr>
        <w:t>Revue internationale des technologies en pédagogie universitaire, 4</w:t>
      </w:r>
      <w:r w:rsidRPr="00805703">
        <w:rPr>
          <w:rFonts w:cs="Times New Roman"/>
          <w:sz w:val="24"/>
          <w:szCs w:val="24"/>
          <w:lang w:val="fr-CA"/>
        </w:rPr>
        <w:t xml:space="preserve">(2), 38-56. </w:t>
      </w:r>
      <w:hyperlink r:id="rId32" w:history="1">
        <w:r w:rsidR="00C117EF" w:rsidRPr="00805703">
          <w:rPr>
            <w:rStyle w:val="Lienhypertexte"/>
            <w:rFonts w:cs="Times New Roman"/>
            <w:sz w:val="24"/>
            <w:szCs w:val="24"/>
            <w:lang w:val="fr-CA"/>
          </w:rPr>
          <w:t>https://r-libre.teluq.ca/640/</w:t>
        </w:r>
      </w:hyperlink>
    </w:p>
    <w:p w14:paraId="038CFC4F" w14:textId="3F67AF32" w:rsidR="001244BF" w:rsidRPr="00805703" w:rsidRDefault="001244BF" w:rsidP="00805703">
      <w:pPr>
        <w:pStyle w:val="Bibliographie"/>
        <w:ind w:left="567" w:hanging="567"/>
        <w:rPr>
          <w:rFonts w:cs="Times New Roman"/>
          <w:sz w:val="24"/>
          <w:szCs w:val="24"/>
          <w:lang w:val="en-US"/>
        </w:rPr>
      </w:pPr>
      <w:r w:rsidRPr="00805703">
        <w:rPr>
          <w:rFonts w:cs="Times New Roman"/>
          <w:sz w:val="24"/>
          <w:szCs w:val="24"/>
          <w:lang w:val="fr-CA"/>
        </w:rPr>
        <w:t xml:space="preserve">Idrissi, M. K., </w:t>
      </w:r>
      <w:proofErr w:type="spellStart"/>
      <w:r w:rsidRPr="00805703">
        <w:rPr>
          <w:rFonts w:cs="Times New Roman"/>
          <w:sz w:val="24"/>
          <w:szCs w:val="24"/>
          <w:lang w:val="fr-CA"/>
        </w:rPr>
        <w:t>Hnida</w:t>
      </w:r>
      <w:proofErr w:type="spellEnd"/>
      <w:r w:rsidRPr="00805703">
        <w:rPr>
          <w:rFonts w:cs="Times New Roman"/>
          <w:sz w:val="24"/>
          <w:szCs w:val="24"/>
          <w:lang w:val="fr-CA"/>
        </w:rPr>
        <w:t xml:space="preserve">, M., </w:t>
      </w:r>
      <w:r w:rsidR="00FB1BFA" w:rsidRPr="00805703">
        <w:rPr>
          <w:rFonts w:cs="Times New Roman"/>
          <w:sz w:val="24"/>
          <w:szCs w:val="24"/>
          <w:lang w:val="fr-CA"/>
        </w:rPr>
        <w:t>et</w:t>
      </w:r>
      <w:r w:rsidRPr="00805703">
        <w:rPr>
          <w:rFonts w:cs="Times New Roman"/>
          <w:sz w:val="24"/>
          <w:szCs w:val="24"/>
          <w:lang w:val="fr-CA"/>
        </w:rPr>
        <w:t xml:space="preserve"> Bennani, S. (2016). </w:t>
      </w:r>
      <w:r w:rsidRPr="00805703">
        <w:rPr>
          <w:rFonts w:cs="Times New Roman"/>
          <w:sz w:val="24"/>
          <w:szCs w:val="24"/>
          <w:lang w:val="en-US"/>
        </w:rPr>
        <w:t>Competency-</w:t>
      </w:r>
      <w:r w:rsidR="00FB1BFA" w:rsidRPr="00805703">
        <w:rPr>
          <w:rFonts w:cs="Times New Roman"/>
          <w:sz w:val="24"/>
          <w:szCs w:val="24"/>
          <w:lang w:val="en-US"/>
        </w:rPr>
        <w:t>b</w:t>
      </w:r>
      <w:r w:rsidRPr="00805703">
        <w:rPr>
          <w:rFonts w:cs="Times New Roman"/>
          <w:sz w:val="24"/>
          <w:szCs w:val="24"/>
          <w:lang w:val="en-US"/>
        </w:rPr>
        <w:t xml:space="preserve">ased </w:t>
      </w:r>
      <w:r w:rsidR="00FB1BFA" w:rsidRPr="00805703">
        <w:rPr>
          <w:rFonts w:cs="Times New Roman"/>
          <w:sz w:val="24"/>
          <w:szCs w:val="24"/>
          <w:lang w:val="en-US"/>
        </w:rPr>
        <w:t>a</w:t>
      </w:r>
      <w:r w:rsidRPr="00805703">
        <w:rPr>
          <w:rFonts w:cs="Times New Roman"/>
          <w:sz w:val="24"/>
          <w:szCs w:val="24"/>
          <w:lang w:val="en-US"/>
        </w:rPr>
        <w:t xml:space="preserve">ssessment: From </w:t>
      </w:r>
      <w:r w:rsidR="00FB1BFA" w:rsidRPr="00805703">
        <w:rPr>
          <w:rFonts w:cs="Times New Roman"/>
          <w:sz w:val="24"/>
          <w:szCs w:val="24"/>
          <w:lang w:val="en-US"/>
        </w:rPr>
        <w:t>c</w:t>
      </w:r>
      <w:r w:rsidRPr="00805703">
        <w:rPr>
          <w:rFonts w:cs="Times New Roman"/>
          <w:sz w:val="24"/>
          <w:szCs w:val="24"/>
          <w:lang w:val="en-US"/>
        </w:rPr>
        <w:t xml:space="preserve">onceptual </w:t>
      </w:r>
      <w:r w:rsidR="00FB1BFA" w:rsidRPr="00805703">
        <w:rPr>
          <w:rFonts w:cs="Times New Roman"/>
          <w:sz w:val="24"/>
          <w:szCs w:val="24"/>
          <w:lang w:val="en-US"/>
        </w:rPr>
        <w:t>m</w:t>
      </w:r>
      <w:r w:rsidRPr="00805703">
        <w:rPr>
          <w:rFonts w:cs="Times New Roman"/>
          <w:sz w:val="24"/>
          <w:szCs w:val="24"/>
          <w:lang w:val="en-US"/>
        </w:rPr>
        <w:t>odel</w:t>
      </w:r>
      <w:r w:rsidR="00B1197A" w:rsidRPr="00805703">
        <w:rPr>
          <w:rFonts w:cs="Times New Roman"/>
          <w:sz w:val="24"/>
          <w:szCs w:val="24"/>
          <w:lang w:val="en-US"/>
        </w:rPr>
        <w:t xml:space="preserve"> to </w:t>
      </w:r>
      <w:r w:rsidR="00FB1BFA" w:rsidRPr="00805703">
        <w:rPr>
          <w:rFonts w:cs="Times New Roman"/>
          <w:sz w:val="24"/>
          <w:szCs w:val="24"/>
          <w:lang w:val="en-US"/>
        </w:rPr>
        <w:t>o</w:t>
      </w:r>
      <w:r w:rsidR="00B1197A" w:rsidRPr="00805703">
        <w:rPr>
          <w:rFonts w:cs="Times New Roman"/>
          <w:sz w:val="24"/>
          <w:szCs w:val="24"/>
          <w:lang w:val="en-US"/>
        </w:rPr>
        <w:t xml:space="preserve">perational </w:t>
      </w:r>
      <w:r w:rsidR="00FB1BFA" w:rsidRPr="00805703">
        <w:rPr>
          <w:rFonts w:cs="Times New Roman"/>
          <w:sz w:val="24"/>
          <w:szCs w:val="24"/>
          <w:lang w:val="en-US"/>
        </w:rPr>
        <w:t>t</w:t>
      </w:r>
      <w:r w:rsidR="00B1197A" w:rsidRPr="00805703">
        <w:rPr>
          <w:rFonts w:cs="Times New Roman"/>
          <w:sz w:val="24"/>
          <w:szCs w:val="24"/>
          <w:lang w:val="en-US"/>
        </w:rPr>
        <w:t>ool</w:t>
      </w:r>
      <w:r w:rsidRPr="00805703">
        <w:rPr>
          <w:rFonts w:cs="Times New Roman"/>
          <w:sz w:val="24"/>
          <w:szCs w:val="24"/>
          <w:lang w:val="en-US"/>
        </w:rPr>
        <w:t>.</w:t>
      </w:r>
      <w:r w:rsidR="003300D4" w:rsidRPr="00805703">
        <w:rPr>
          <w:rFonts w:cs="Times New Roman"/>
          <w:sz w:val="24"/>
          <w:szCs w:val="24"/>
          <w:lang w:val="en-US"/>
        </w:rPr>
        <w:t xml:space="preserve"> Dans </w:t>
      </w:r>
      <w:r w:rsidR="00AF59E2">
        <w:rPr>
          <w:rFonts w:cs="Times New Roman"/>
          <w:sz w:val="24"/>
          <w:szCs w:val="24"/>
          <w:lang w:val="en-US"/>
        </w:rPr>
        <w:t xml:space="preserve">E. </w:t>
      </w:r>
      <w:r w:rsidR="003300D4" w:rsidRPr="00805703">
        <w:rPr>
          <w:rFonts w:cs="Times New Roman"/>
          <w:sz w:val="24"/>
          <w:szCs w:val="24"/>
          <w:lang w:val="en-US"/>
        </w:rPr>
        <w:t xml:space="preserve">Cano </w:t>
      </w:r>
      <w:r w:rsidR="007836E2" w:rsidRPr="00805703">
        <w:rPr>
          <w:rFonts w:cs="Times New Roman"/>
          <w:sz w:val="24"/>
          <w:szCs w:val="24"/>
          <w:lang w:val="en-US"/>
        </w:rPr>
        <w:t xml:space="preserve">et </w:t>
      </w:r>
      <w:r w:rsidR="00AF59E2">
        <w:rPr>
          <w:rFonts w:cs="Times New Roman"/>
          <w:sz w:val="24"/>
          <w:szCs w:val="24"/>
          <w:lang w:val="en-US"/>
        </w:rPr>
        <w:t xml:space="preserve">G. </w:t>
      </w:r>
      <w:r w:rsidR="007836E2" w:rsidRPr="00805703">
        <w:rPr>
          <w:rFonts w:cs="Times New Roman"/>
          <w:sz w:val="24"/>
          <w:szCs w:val="24"/>
          <w:lang w:val="en-US"/>
        </w:rPr>
        <w:t>Ion (</w:t>
      </w:r>
      <w:r w:rsidR="00FB1BFA" w:rsidRPr="00805703">
        <w:rPr>
          <w:rFonts w:cs="Times New Roman"/>
          <w:sz w:val="24"/>
          <w:szCs w:val="24"/>
          <w:lang w:val="en-US"/>
        </w:rPr>
        <w:t>d</w:t>
      </w:r>
      <w:r w:rsidR="007836E2" w:rsidRPr="00805703">
        <w:rPr>
          <w:rFonts w:cs="Times New Roman"/>
          <w:sz w:val="24"/>
          <w:szCs w:val="24"/>
          <w:lang w:val="en-US"/>
        </w:rPr>
        <w:t>ir.),</w:t>
      </w:r>
      <w:r w:rsidRPr="00805703">
        <w:rPr>
          <w:rFonts w:cs="Times New Roman"/>
          <w:sz w:val="24"/>
          <w:szCs w:val="24"/>
          <w:lang w:val="en-US"/>
        </w:rPr>
        <w:t xml:space="preserve"> </w:t>
      </w:r>
      <w:r w:rsidRPr="00805703">
        <w:rPr>
          <w:rFonts w:cs="Times New Roman"/>
          <w:i/>
          <w:iCs/>
          <w:sz w:val="24"/>
          <w:szCs w:val="24"/>
          <w:lang w:val="en-US"/>
        </w:rPr>
        <w:t xml:space="preserve">Innovative </w:t>
      </w:r>
      <w:r w:rsidR="00AF59E2">
        <w:rPr>
          <w:rFonts w:cs="Times New Roman"/>
          <w:i/>
          <w:iCs/>
          <w:sz w:val="24"/>
          <w:szCs w:val="24"/>
          <w:lang w:val="en-US"/>
        </w:rPr>
        <w:t>p</w:t>
      </w:r>
      <w:r w:rsidRPr="00805703">
        <w:rPr>
          <w:rFonts w:cs="Times New Roman"/>
          <w:i/>
          <w:iCs/>
          <w:sz w:val="24"/>
          <w:szCs w:val="24"/>
          <w:lang w:val="en-US"/>
        </w:rPr>
        <w:t xml:space="preserve">ractices for </w:t>
      </w:r>
      <w:r w:rsidR="00AF59E2">
        <w:rPr>
          <w:rFonts w:cs="Times New Roman"/>
          <w:i/>
          <w:iCs/>
          <w:sz w:val="24"/>
          <w:szCs w:val="24"/>
          <w:lang w:val="en-US"/>
        </w:rPr>
        <w:t>h</w:t>
      </w:r>
      <w:r w:rsidRPr="00805703">
        <w:rPr>
          <w:rFonts w:cs="Times New Roman"/>
          <w:i/>
          <w:iCs/>
          <w:sz w:val="24"/>
          <w:szCs w:val="24"/>
          <w:lang w:val="en-US"/>
        </w:rPr>
        <w:t xml:space="preserve">igher </w:t>
      </w:r>
      <w:r w:rsidR="00AF59E2">
        <w:rPr>
          <w:rFonts w:cs="Times New Roman"/>
          <w:i/>
          <w:iCs/>
          <w:sz w:val="24"/>
          <w:szCs w:val="24"/>
          <w:lang w:val="en-US"/>
        </w:rPr>
        <w:t>e</w:t>
      </w:r>
      <w:r w:rsidRPr="00805703">
        <w:rPr>
          <w:rFonts w:cs="Times New Roman"/>
          <w:i/>
          <w:iCs/>
          <w:sz w:val="24"/>
          <w:szCs w:val="24"/>
          <w:lang w:val="en-US"/>
        </w:rPr>
        <w:t xml:space="preserve">ducation </w:t>
      </w:r>
      <w:r w:rsidR="00AF59E2">
        <w:rPr>
          <w:rFonts w:cs="Times New Roman"/>
          <w:i/>
          <w:iCs/>
          <w:sz w:val="24"/>
          <w:szCs w:val="24"/>
          <w:lang w:val="en-US"/>
        </w:rPr>
        <w:t>a</w:t>
      </w:r>
      <w:r w:rsidRPr="00805703">
        <w:rPr>
          <w:rFonts w:cs="Times New Roman"/>
          <w:i/>
          <w:iCs/>
          <w:sz w:val="24"/>
          <w:szCs w:val="24"/>
          <w:lang w:val="en-US"/>
        </w:rPr>
        <w:t xml:space="preserve">ssessment and </w:t>
      </w:r>
      <w:r w:rsidR="00AF59E2">
        <w:rPr>
          <w:rFonts w:cs="Times New Roman"/>
          <w:i/>
          <w:iCs/>
          <w:sz w:val="24"/>
          <w:szCs w:val="24"/>
          <w:lang w:val="en-US"/>
        </w:rPr>
        <w:t>m</w:t>
      </w:r>
      <w:r w:rsidRPr="00805703">
        <w:rPr>
          <w:rFonts w:cs="Times New Roman"/>
          <w:i/>
          <w:iCs/>
          <w:sz w:val="24"/>
          <w:szCs w:val="24"/>
          <w:lang w:val="en-US"/>
        </w:rPr>
        <w:t>easurement</w:t>
      </w:r>
      <w:r w:rsidRPr="00805703">
        <w:rPr>
          <w:rFonts w:cs="Times New Roman"/>
          <w:sz w:val="24"/>
          <w:szCs w:val="24"/>
          <w:lang w:val="en-US"/>
        </w:rPr>
        <w:t xml:space="preserve"> </w:t>
      </w:r>
      <w:r w:rsidR="0042020E">
        <w:rPr>
          <w:rFonts w:cs="Times New Roman"/>
          <w:sz w:val="24"/>
          <w:szCs w:val="24"/>
          <w:lang w:val="en-US"/>
        </w:rPr>
        <w:t>(p. </w:t>
      </w:r>
      <w:r w:rsidRPr="00805703">
        <w:rPr>
          <w:rFonts w:cs="Times New Roman"/>
          <w:sz w:val="24"/>
          <w:szCs w:val="24"/>
          <w:lang w:val="en-US"/>
        </w:rPr>
        <w:t>57</w:t>
      </w:r>
      <w:r w:rsidR="0042020E">
        <w:rPr>
          <w:rFonts w:cs="Times New Roman"/>
          <w:sz w:val="24"/>
          <w:szCs w:val="24"/>
          <w:lang w:val="en-US"/>
        </w:rPr>
        <w:t>-78)</w:t>
      </w:r>
      <w:r w:rsidRPr="00805703">
        <w:rPr>
          <w:rFonts w:cs="Times New Roman"/>
          <w:sz w:val="24"/>
          <w:szCs w:val="24"/>
          <w:lang w:val="en-US"/>
        </w:rPr>
        <w:t>.</w:t>
      </w:r>
      <w:r w:rsidR="007836E2" w:rsidRPr="00805703">
        <w:rPr>
          <w:rFonts w:cs="Times New Roman"/>
          <w:sz w:val="24"/>
          <w:szCs w:val="24"/>
          <w:lang w:val="en-US"/>
        </w:rPr>
        <w:t xml:space="preserve"> IGI Global. </w:t>
      </w:r>
      <w:hyperlink r:id="rId33" w:history="1">
        <w:r w:rsidR="007836E2" w:rsidRPr="00805703">
          <w:rPr>
            <w:rStyle w:val="Lienhypertexte"/>
            <w:rFonts w:cs="Times New Roman"/>
            <w:sz w:val="24"/>
            <w:szCs w:val="24"/>
            <w:lang w:val="en-US"/>
          </w:rPr>
          <w:t>https://www.igi-global.com/chapter/competency-based-assessment/159967</w:t>
        </w:r>
      </w:hyperlink>
      <w:r w:rsidR="007836E2" w:rsidRPr="00805703">
        <w:rPr>
          <w:rFonts w:cs="Times New Roman"/>
          <w:sz w:val="24"/>
          <w:szCs w:val="24"/>
          <w:lang w:val="en-US"/>
        </w:rPr>
        <w:t xml:space="preserve"> </w:t>
      </w:r>
    </w:p>
    <w:p w14:paraId="52B8211D" w14:textId="26E2F27D" w:rsidR="001244BF" w:rsidRPr="00AC5947" w:rsidRDefault="001244BF" w:rsidP="00805703">
      <w:pPr>
        <w:pStyle w:val="Bibliographie"/>
        <w:ind w:left="567" w:hanging="567"/>
        <w:rPr>
          <w:rFonts w:cs="Times New Roman"/>
          <w:sz w:val="24"/>
          <w:szCs w:val="24"/>
          <w:lang w:val="fr-CA"/>
        </w:rPr>
      </w:pPr>
      <w:r w:rsidRPr="00805703">
        <w:rPr>
          <w:rFonts w:cs="Times New Roman"/>
          <w:sz w:val="24"/>
          <w:szCs w:val="24"/>
          <w:lang w:val="en-US"/>
        </w:rPr>
        <w:t xml:space="preserve">IEEE RCD. (2007). </w:t>
      </w:r>
      <w:r w:rsidRPr="00805703">
        <w:rPr>
          <w:rFonts w:cs="Times New Roman"/>
          <w:i/>
          <w:iCs/>
          <w:sz w:val="24"/>
          <w:szCs w:val="24"/>
          <w:lang w:val="en-US"/>
        </w:rPr>
        <w:t xml:space="preserve">IEEE </w:t>
      </w:r>
      <w:r w:rsidR="0042020E">
        <w:rPr>
          <w:rFonts w:cs="Times New Roman"/>
          <w:i/>
          <w:iCs/>
          <w:sz w:val="24"/>
          <w:szCs w:val="24"/>
          <w:lang w:val="en-US"/>
        </w:rPr>
        <w:t>s</w:t>
      </w:r>
      <w:r w:rsidRPr="00805703">
        <w:rPr>
          <w:rFonts w:cs="Times New Roman"/>
          <w:i/>
          <w:iCs/>
          <w:sz w:val="24"/>
          <w:szCs w:val="24"/>
          <w:lang w:val="en-US"/>
        </w:rPr>
        <w:t xml:space="preserve">tandard for </w:t>
      </w:r>
      <w:r w:rsidR="0042020E">
        <w:rPr>
          <w:rFonts w:cs="Times New Roman"/>
          <w:i/>
          <w:iCs/>
          <w:sz w:val="24"/>
          <w:szCs w:val="24"/>
          <w:lang w:val="en-US"/>
        </w:rPr>
        <w:t>l</w:t>
      </w:r>
      <w:r w:rsidRPr="00805703">
        <w:rPr>
          <w:rFonts w:cs="Times New Roman"/>
          <w:i/>
          <w:iCs/>
          <w:sz w:val="24"/>
          <w:szCs w:val="24"/>
          <w:lang w:val="en-US"/>
        </w:rPr>
        <w:t xml:space="preserve">earning </w:t>
      </w:r>
      <w:r w:rsidR="0042020E">
        <w:rPr>
          <w:rFonts w:cs="Times New Roman"/>
          <w:i/>
          <w:iCs/>
          <w:sz w:val="24"/>
          <w:szCs w:val="24"/>
          <w:lang w:val="en-US"/>
        </w:rPr>
        <w:t>t</w:t>
      </w:r>
      <w:r w:rsidRPr="00805703">
        <w:rPr>
          <w:rFonts w:cs="Times New Roman"/>
          <w:i/>
          <w:iCs/>
          <w:sz w:val="24"/>
          <w:szCs w:val="24"/>
          <w:lang w:val="en-US"/>
        </w:rPr>
        <w:t>echnology-</w:t>
      </w:r>
      <w:r w:rsidR="0042020E">
        <w:rPr>
          <w:rFonts w:cs="Times New Roman"/>
          <w:i/>
          <w:iCs/>
          <w:sz w:val="24"/>
          <w:szCs w:val="24"/>
          <w:lang w:val="en-US"/>
        </w:rPr>
        <w:t>d</w:t>
      </w:r>
      <w:r w:rsidRPr="00805703">
        <w:rPr>
          <w:rFonts w:cs="Times New Roman"/>
          <w:i/>
          <w:iCs/>
          <w:sz w:val="24"/>
          <w:szCs w:val="24"/>
          <w:lang w:val="en-US"/>
        </w:rPr>
        <w:t xml:space="preserve">ata </w:t>
      </w:r>
      <w:r w:rsidR="0042020E">
        <w:rPr>
          <w:rFonts w:cs="Times New Roman"/>
          <w:i/>
          <w:iCs/>
          <w:sz w:val="24"/>
          <w:szCs w:val="24"/>
          <w:lang w:val="en-US"/>
        </w:rPr>
        <w:t>m</w:t>
      </w:r>
      <w:r w:rsidRPr="00805703">
        <w:rPr>
          <w:rFonts w:cs="Times New Roman"/>
          <w:i/>
          <w:iCs/>
          <w:sz w:val="24"/>
          <w:szCs w:val="24"/>
          <w:lang w:val="en-US"/>
        </w:rPr>
        <w:t xml:space="preserve">odel for </w:t>
      </w:r>
      <w:r w:rsidR="0042020E">
        <w:rPr>
          <w:rFonts w:cs="Times New Roman"/>
          <w:i/>
          <w:iCs/>
          <w:sz w:val="24"/>
          <w:szCs w:val="24"/>
          <w:lang w:val="en-US"/>
        </w:rPr>
        <w:t>r</w:t>
      </w:r>
      <w:r w:rsidRPr="00805703">
        <w:rPr>
          <w:rFonts w:cs="Times New Roman"/>
          <w:i/>
          <w:iCs/>
          <w:sz w:val="24"/>
          <w:szCs w:val="24"/>
          <w:lang w:val="en-US"/>
        </w:rPr>
        <w:t xml:space="preserve">eusable </w:t>
      </w:r>
      <w:r w:rsidR="0042020E">
        <w:rPr>
          <w:rFonts w:cs="Times New Roman"/>
          <w:i/>
          <w:iCs/>
          <w:sz w:val="24"/>
          <w:szCs w:val="24"/>
          <w:lang w:val="en-US"/>
        </w:rPr>
        <w:t>c</w:t>
      </w:r>
      <w:r w:rsidRPr="00805703">
        <w:rPr>
          <w:rFonts w:cs="Times New Roman"/>
          <w:i/>
          <w:iCs/>
          <w:sz w:val="24"/>
          <w:szCs w:val="24"/>
          <w:lang w:val="en-US"/>
        </w:rPr>
        <w:t xml:space="preserve">ompetency </w:t>
      </w:r>
      <w:r w:rsidR="0042020E">
        <w:rPr>
          <w:rFonts w:cs="Times New Roman"/>
          <w:i/>
          <w:iCs/>
          <w:sz w:val="24"/>
          <w:szCs w:val="24"/>
          <w:lang w:val="en-US"/>
        </w:rPr>
        <w:t>d</w:t>
      </w:r>
      <w:r w:rsidRPr="00805703">
        <w:rPr>
          <w:rFonts w:cs="Times New Roman"/>
          <w:i/>
          <w:iCs/>
          <w:sz w:val="24"/>
          <w:szCs w:val="24"/>
          <w:lang w:val="en-US"/>
        </w:rPr>
        <w:t>efinitions</w:t>
      </w:r>
      <w:r w:rsidRPr="00805703">
        <w:rPr>
          <w:rFonts w:cs="Times New Roman"/>
          <w:sz w:val="24"/>
          <w:szCs w:val="24"/>
          <w:lang w:val="en-US"/>
        </w:rPr>
        <w:t xml:space="preserve"> (p.</w:t>
      </w:r>
      <w:r w:rsidR="00FB1BFA" w:rsidRPr="00805703">
        <w:rPr>
          <w:rFonts w:cs="Times New Roman"/>
          <w:sz w:val="24"/>
          <w:szCs w:val="24"/>
          <w:lang w:val="en-US"/>
        </w:rPr>
        <w:t> </w:t>
      </w:r>
      <w:r w:rsidRPr="00805703">
        <w:rPr>
          <w:rFonts w:cs="Times New Roman"/>
          <w:sz w:val="24"/>
          <w:szCs w:val="24"/>
          <w:lang w:val="en-US"/>
        </w:rPr>
        <w:t>1</w:t>
      </w:r>
      <w:r w:rsidR="00FB1BFA" w:rsidRPr="00805703">
        <w:rPr>
          <w:rFonts w:cs="Times New Roman"/>
          <w:sz w:val="24"/>
          <w:szCs w:val="24"/>
          <w:lang w:val="en-US"/>
        </w:rPr>
        <w:t>-</w:t>
      </w:r>
      <w:r w:rsidRPr="00805703">
        <w:rPr>
          <w:rFonts w:cs="Times New Roman"/>
          <w:sz w:val="24"/>
          <w:szCs w:val="24"/>
          <w:lang w:val="en-US"/>
        </w:rPr>
        <w:t xml:space="preserve">36). </w:t>
      </w:r>
      <w:r w:rsidR="0042020E" w:rsidRPr="00AC5947">
        <w:rPr>
          <w:rFonts w:cs="Times New Roman"/>
          <w:sz w:val="24"/>
          <w:szCs w:val="24"/>
          <w:lang w:val="fr-CA"/>
        </w:rPr>
        <w:t>Approuvé le 27</w:t>
      </w:r>
      <w:r w:rsidR="00D3354F" w:rsidRPr="00AC5947">
        <w:rPr>
          <w:rFonts w:cs="Times New Roman"/>
          <w:sz w:val="24"/>
          <w:szCs w:val="24"/>
          <w:lang w:val="fr-CA"/>
        </w:rPr>
        <w:t> </w:t>
      </w:r>
      <w:r w:rsidR="0042020E" w:rsidRPr="00AC5947">
        <w:rPr>
          <w:rFonts w:cs="Times New Roman"/>
          <w:sz w:val="24"/>
          <w:szCs w:val="24"/>
          <w:lang w:val="fr-CA"/>
        </w:rPr>
        <w:t>septembre</w:t>
      </w:r>
      <w:r w:rsidRPr="00AC5947">
        <w:rPr>
          <w:rFonts w:cs="Times New Roman"/>
          <w:sz w:val="24"/>
          <w:szCs w:val="24"/>
          <w:lang w:val="fr-CA"/>
        </w:rPr>
        <w:t xml:space="preserve"> 2007 </w:t>
      </w:r>
      <w:r w:rsidR="0042020E" w:rsidRPr="00AC5947">
        <w:rPr>
          <w:rFonts w:cs="Times New Roman"/>
          <w:sz w:val="24"/>
          <w:szCs w:val="24"/>
          <w:lang w:val="fr-CA"/>
        </w:rPr>
        <w:t>par l’</w:t>
      </w:r>
      <w:r w:rsidRPr="00AC5947">
        <w:rPr>
          <w:rFonts w:cs="Times New Roman"/>
          <w:sz w:val="24"/>
          <w:szCs w:val="24"/>
          <w:lang w:val="fr-CA"/>
        </w:rPr>
        <w:t xml:space="preserve">IEEE-SA Standards </w:t>
      </w:r>
      <w:proofErr w:type="spellStart"/>
      <w:r w:rsidRPr="00AC5947">
        <w:rPr>
          <w:rFonts w:cs="Times New Roman"/>
          <w:sz w:val="24"/>
          <w:szCs w:val="24"/>
          <w:lang w:val="fr-CA"/>
        </w:rPr>
        <w:t>Board</w:t>
      </w:r>
      <w:proofErr w:type="spellEnd"/>
      <w:r w:rsidRPr="00AC5947">
        <w:rPr>
          <w:rFonts w:cs="Times New Roman"/>
          <w:sz w:val="24"/>
          <w:szCs w:val="24"/>
          <w:lang w:val="fr-CA"/>
        </w:rPr>
        <w:t xml:space="preserve">. </w:t>
      </w:r>
    </w:p>
    <w:p w14:paraId="7CDB3B22" w14:textId="2182622F" w:rsidR="001244BF" w:rsidRPr="00805703" w:rsidRDefault="001244BF" w:rsidP="00805703">
      <w:pPr>
        <w:pStyle w:val="Bibliographie"/>
        <w:ind w:left="567" w:hanging="567"/>
        <w:rPr>
          <w:rFonts w:cs="Times New Roman"/>
          <w:sz w:val="24"/>
          <w:szCs w:val="24"/>
          <w:lang w:val="en-US"/>
        </w:rPr>
      </w:pPr>
      <w:r w:rsidRPr="00AC5947">
        <w:rPr>
          <w:rFonts w:cs="Times New Roman"/>
          <w:sz w:val="24"/>
          <w:szCs w:val="24"/>
          <w:lang w:val="fr-CA"/>
        </w:rPr>
        <w:t xml:space="preserve">IMS RDCEO. </w:t>
      </w:r>
      <w:r w:rsidRPr="00805703">
        <w:rPr>
          <w:rFonts w:cs="Times New Roman"/>
          <w:sz w:val="24"/>
          <w:szCs w:val="24"/>
          <w:lang w:val="en-US"/>
        </w:rPr>
        <w:t xml:space="preserve">(2002). </w:t>
      </w:r>
      <w:r w:rsidRPr="00805703">
        <w:rPr>
          <w:rFonts w:cs="Times New Roman"/>
          <w:i/>
          <w:iCs/>
          <w:sz w:val="24"/>
          <w:szCs w:val="24"/>
          <w:lang w:val="en-US"/>
        </w:rPr>
        <w:t xml:space="preserve">IMS </w:t>
      </w:r>
      <w:r w:rsidR="00FB1BFA" w:rsidRPr="00805703">
        <w:rPr>
          <w:rFonts w:cs="Times New Roman"/>
          <w:i/>
          <w:iCs/>
          <w:sz w:val="24"/>
          <w:szCs w:val="24"/>
          <w:lang w:val="en-US"/>
        </w:rPr>
        <w:t>r</w:t>
      </w:r>
      <w:r w:rsidRPr="00805703">
        <w:rPr>
          <w:rFonts w:cs="Times New Roman"/>
          <w:i/>
          <w:iCs/>
          <w:sz w:val="24"/>
          <w:szCs w:val="24"/>
          <w:lang w:val="en-US"/>
        </w:rPr>
        <w:t xml:space="preserve">eusable </w:t>
      </w:r>
      <w:r w:rsidR="00FB1BFA" w:rsidRPr="00805703">
        <w:rPr>
          <w:rFonts w:cs="Times New Roman"/>
          <w:i/>
          <w:iCs/>
          <w:sz w:val="24"/>
          <w:szCs w:val="24"/>
          <w:lang w:val="en-US"/>
        </w:rPr>
        <w:t>d</w:t>
      </w:r>
      <w:r w:rsidRPr="00805703">
        <w:rPr>
          <w:rFonts w:cs="Times New Roman"/>
          <w:i/>
          <w:iCs/>
          <w:sz w:val="24"/>
          <w:szCs w:val="24"/>
          <w:lang w:val="en-US"/>
        </w:rPr>
        <w:t xml:space="preserve">efinition of </w:t>
      </w:r>
      <w:r w:rsidR="00FB1BFA" w:rsidRPr="00805703">
        <w:rPr>
          <w:rFonts w:cs="Times New Roman"/>
          <w:i/>
          <w:iCs/>
          <w:sz w:val="24"/>
          <w:szCs w:val="24"/>
          <w:lang w:val="en-US"/>
        </w:rPr>
        <w:t>c</w:t>
      </w:r>
      <w:r w:rsidRPr="00805703">
        <w:rPr>
          <w:rFonts w:cs="Times New Roman"/>
          <w:i/>
          <w:iCs/>
          <w:sz w:val="24"/>
          <w:szCs w:val="24"/>
          <w:lang w:val="en-US"/>
        </w:rPr>
        <w:t xml:space="preserve">ompetency or </w:t>
      </w:r>
      <w:r w:rsidR="00FB1BFA" w:rsidRPr="00805703">
        <w:rPr>
          <w:rFonts w:cs="Times New Roman"/>
          <w:i/>
          <w:iCs/>
          <w:sz w:val="24"/>
          <w:szCs w:val="24"/>
          <w:lang w:val="en-US"/>
        </w:rPr>
        <w:t>e</w:t>
      </w:r>
      <w:r w:rsidRPr="00805703">
        <w:rPr>
          <w:rFonts w:cs="Times New Roman"/>
          <w:i/>
          <w:iCs/>
          <w:sz w:val="24"/>
          <w:szCs w:val="24"/>
          <w:lang w:val="en-US"/>
        </w:rPr>
        <w:t xml:space="preserve">ducational </w:t>
      </w:r>
      <w:r w:rsidR="00FB1BFA" w:rsidRPr="00805703">
        <w:rPr>
          <w:rFonts w:cs="Times New Roman"/>
          <w:i/>
          <w:iCs/>
          <w:sz w:val="24"/>
          <w:szCs w:val="24"/>
          <w:lang w:val="en-US"/>
        </w:rPr>
        <w:t>o</w:t>
      </w:r>
      <w:r w:rsidRPr="00805703">
        <w:rPr>
          <w:rFonts w:cs="Times New Roman"/>
          <w:i/>
          <w:iCs/>
          <w:sz w:val="24"/>
          <w:szCs w:val="24"/>
          <w:lang w:val="en-US"/>
        </w:rPr>
        <w:t xml:space="preserve">bjective </w:t>
      </w:r>
      <w:r w:rsidR="00FB1BFA" w:rsidRPr="00805703">
        <w:rPr>
          <w:rFonts w:cs="Times New Roman"/>
          <w:i/>
          <w:iCs/>
          <w:sz w:val="24"/>
          <w:szCs w:val="24"/>
          <w:lang w:val="en-US"/>
        </w:rPr>
        <w:t>s</w:t>
      </w:r>
      <w:r w:rsidRPr="00805703">
        <w:rPr>
          <w:rFonts w:cs="Times New Roman"/>
          <w:i/>
          <w:iCs/>
          <w:sz w:val="24"/>
          <w:szCs w:val="24"/>
          <w:lang w:val="en-US"/>
        </w:rPr>
        <w:t>pecification</w:t>
      </w:r>
      <w:r w:rsidRPr="00805703">
        <w:rPr>
          <w:rFonts w:cs="Times New Roman"/>
          <w:sz w:val="24"/>
          <w:szCs w:val="24"/>
          <w:lang w:val="en-US"/>
        </w:rPr>
        <w:t>. IMS Global Learning Consortium Inc. https://www.imsglobal.org/content/rdceo-v1</w:t>
      </w:r>
    </w:p>
    <w:p w14:paraId="0178933F" w14:textId="12E00795" w:rsidR="001244BF" w:rsidRPr="00805703" w:rsidRDefault="001244BF" w:rsidP="00805703">
      <w:pPr>
        <w:pStyle w:val="Bibliographie"/>
        <w:ind w:left="567" w:hanging="567"/>
        <w:rPr>
          <w:rFonts w:cs="Times New Roman"/>
          <w:sz w:val="24"/>
          <w:szCs w:val="24"/>
        </w:rPr>
      </w:pPr>
      <w:proofErr w:type="spellStart"/>
      <w:r w:rsidRPr="00AC5947">
        <w:rPr>
          <w:rFonts w:cs="Times New Roman"/>
          <w:sz w:val="24"/>
          <w:szCs w:val="24"/>
          <w:lang w:val="fr-CA"/>
        </w:rPr>
        <w:lastRenderedPageBreak/>
        <w:t>Krause</w:t>
      </w:r>
      <w:proofErr w:type="spellEnd"/>
      <w:r w:rsidRPr="00AC5947">
        <w:rPr>
          <w:rFonts w:cs="Times New Roman"/>
          <w:sz w:val="24"/>
          <w:szCs w:val="24"/>
          <w:lang w:val="fr-CA"/>
        </w:rPr>
        <w:t xml:space="preserve">, J., Dias, L. P. </w:t>
      </w:r>
      <w:r w:rsidR="00FB1BFA" w:rsidRPr="00AC5947">
        <w:rPr>
          <w:rFonts w:cs="Times New Roman"/>
          <w:sz w:val="24"/>
          <w:szCs w:val="24"/>
          <w:lang w:val="fr-CA"/>
        </w:rPr>
        <w:t>et</w:t>
      </w:r>
      <w:r w:rsidRPr="00AC5947">
        <w:rPr>
          <w:rFonts w:cs="Times New Roman"/>
          <w:sz w:val="24"/>
          <w:szCs w:val="24"/>
          <w:lang w:val="fr-CA"/>
        </w:rPr>
        <w:t xml:space="preserve"> </w:t>
      </w:r>
      <w:proofErr w:type="spellStart"/>
      <w:r w:rsidRPr="00AC5947">
        <w:rPr>
          <w:rFonts w:cs="Times New Roman"/>
          <w:sz w:val="24"/>
          <w:szCs w:val="24"/>
          <w:lang w:val="fr-CA"/>
        </w:rPr>
        <w:t>Schedler</w:t>
      </w:r>
      <w:proofErr w:type="spellEnd"/>
      <w:r w:rsidRPr="00AC5947">
        <w:rPr>
          <w:rFonts w:cs="Times New Roman"/>
          <w:sz w:val="24"/>
          <w:szCs w:val="24"/>
          <w:lang w:val="fr-CA"/>
        </w:rPr>
        <w:t xml:space="preserve">, C. (2015). </w:t>
      </w:r>
      <w:r w:rsidRPr="00805703">
        <w:rPr>
          <w:rFonts w:cs="Times New Roman"/>
          <w:sz w:val="24"/>
          <w:szCs w:val="24"/>
          <w:lang w:val="en-US"/>
        </w:rPr>
        <w:t xml:space="preserve">Competency-based education: A framework for measuring quality courses. </w:t>
      </w:r>
      <w:r w:rsidRPr="00805703">
        <w:rPr>
          <w:rFonts w:cs="Times New Roman"/>
          <w:i/>
          <w:iCs/>
          <w:sz w:val="24"/>
          <w:szCs w:val="24"/>
        </w:rPr>
        <w:t>Online Journal of Distance Learning Administration</w:t>
      </w:r>
      <w:r w:rsidRPr="00805703">
        <w:rPr>
          <w:rFonts w:cs="Times New Roman"/>
          <w:sz w:val="24"/>
          <w:szCs w:val="24"/>
        </w:rPr>
        <w:t xml:space="preserve">, </w:t>
      </w:r>
      <w:r w:rsidRPr="00805703">
        <w:rPr>
          <w:rFonts w:cs="Times New Roman"/>
          <w:i/>
          <w:iCs/>
          <w:sz w:val="24"/>
          <w:szCs w:val="24"/>
        </w:rPr>
        <w:t>18</w:t>
      </w:r>
      <w:r w:rsidRPr="00805703">
        <w:rPr>
          <w:rFonts w:cs="Times New Roman"/>
          <w:sz w:val="24"/>
          <w:szCs w:val="24"/>
        </w:rPr>
        <w:t>(1), 1</w:t>
      </w:r>
      <w:r w:rsidR="00FB1BFA" w:rsidRPr="00805703">
        <w:rPr>
          <w:rFonts w:cs="Times New Roman"/>
          <w:sz w:val="24"/>
          <w:szCs w:val="24"/>
        </w:rPr>
        <w:t>-</w:t>
      </w:r>
      <w:r w:rsidRPr="00805703">
        <w:rPr>
          <w:rFonts w:cs="Times New Roman"/>
          <w:sz w:val="24"/>
          <w:szCs w:val="24"/>
        </w:rPr>
        <w:t>9.</w:t>
      </w:r>
    </w:p>
    <w:p w14:paraId="09B59029" w14:textId="6B7D671F" w:rsidR="001244BF" w:rsidRPr="00805703" w:rsidRDefault="001244BF" w:rsidP="00805703">
      <w:pPr>
        <w:pStyle w:val="Bibliographie"/>
        <w:ind w:left="567" w:hanging="567"/>
        <w:rPr>
          <w:rFonts w:cs="Times New Roman"/>
          <w:sz w:val="24"/>
          <w:szCs w:val="24"/>
          <w:lang w:val="fr-CA"/>
        </w:rPr>
      </w:pPr>
      <w:r w:rsidRPr="00805703">
        <w:rPr>
          <w:rFonts w:cs="Times New Roman"/>
          <w:sz w:val="24"/>
          <w:szCs w:val="24"/>
          <w:lang w:val="fr-CA"/>
        </w:rPr>
        <w:t>Lajoie, L. (2010).</w:t>
      </w:r>
      <w:r w:rsidR="00A53501" w:rsidRPr="00805703">
        <w:rPr>
          <w:rFonts w:cs="Times New Roman"/>
          <w:sz w:val="24"/>
          <w:szCs w:val="24"/>
          <w:lang w:val="fr-CA"/>
        </w:rPr>
        <w:t xml:space="preserve"> </w:t>
      </w:r>
      <w:r w:rsidRPr="00805703">
        <w:rPr>
          <w:rFonts w:cs="Times New Roman"/>
          <w:i/>
          <w:iCs/>
          <w:sz w:val="24"/>
          <w:szCs w:val="24"/>
          <w:lang w:val="fr-CA"/>
        </w:rPr>
        <w:t>Dispositif en ligne d</w:t>
      </w:r>
      <w:r w:rsidR="0042020E">
        <w:rPr>
          <w:rFonts w:cs="Times New Roman"/>
          <w:i/>
          <w:iCs/>
          <w:sz w:val="24"/>
          <w:szCs w:val="24"/>
          <w:lang w:val="fr-CA"/>
        </w:rPr>
        <w:t>’</w:t>
      </w:r>
      <w:r w:rsidRPr="00805703">
        <w:rPr>
          <w:rFonts w:cs="Times New Roman"/>
          <w:i/>
          <w:iCs/>
          <w:sz w:val="24"/>
          <w:szCs w:val="24"/>
          <w:lang w:val="fr-CA"/>
        </w:rPr>
        <w:t>autodiagnostic des besoins de développement professionnel continu destiné aux médecins de première ligne pour le maintien de l</w:t>
      </w:r>
      <w:r w:rsidR="0042020E">
        <w:rPr>
          <w:rFonts w:cs="Times New Roman"/>
          <w:i/>
          <w:iCs/>
          <w:sz w:val="24"/>
          <w:szCs w:val="24"/>
          <w:lang w:val="fr-CA"/>
        </w:rPr>
        <w:t>’</w:t>
      </w:r>
      <w:r w:rsidRPr="00805703">
        <w:rPr>
          <w:rFonts w:cs="Times New Roman"/>
          <w:i/>
          <w:iCs/>
          <w:sz w:val="24"/>
          <w:szCs w:val="24"/>
          <w:lang w:val="fr-CA"/>
        </w:rPr>
        <w:t>expertise médicale mobilisée en diabète</w:t>
      </w:r>
      <w:r w:rsidR="0042020E">
        <w:rPr>
          <w:rFonts w:cs="Times New Roman"/>
          <w:sz w:val="24"/>
          <w:szCs w:val="24"/>
          <w:lang w:val="fr-CA"/>
        </w:rPr>
        <w:t xml:space="preserve"> </w:t>
      </w:r>
      <w:r w:rsidR="0042020E">
        <w:rPr>
          <w:rFonts w:ascii="Calibri" w:hAnsi="Calibri" w:cs="Times New Roman"/>
          <w:sz w:val="24"/>
          <w:szCs w:val="24"/>
          <w:lang w:val="fr-CA"/>
        </w:rPr>
        <w:t>[</w:t>
      </w:r>
      <w:r w:rsidRPr="00805703">
        <w:rPr>
          <w:rFonts w:cs="Times New Roman"/>
          <w:sz w:val="24"/>
          <w:szCs w:val="24"/>
          <w:lang w:val="fr-CA"/>
        </w:rPr>
        <w:t>mémoire de maîtrise en</w:t>
      </w:r>
      <w:r w:rsidR="0042020E">
        <w:rPr>
          <w:rFonts w:cs="Times New Roman"/>
          <w:sz w:val="24"/>
          <w:szCs w:val="24"/>
          <w:lang w:val="fr-CA"/>
        </w:rPr>
        <w:t xml:space="preserve"> </w:t>
      </w:r>
      <w:r w:rsidRPr="00805703">
        <w:rPr>
          <w:rFonts w:cs="Times New Roman"/>
          <w:sz w:val="24"/>
          <w:szCs w:val="24"/>
          <w:lang w:val="fr-CA"/>
        </w:rPr>
        <w:t>formation à distance</w:t>
      </w:r>
      <w:r w:rsidR="0042020E">
        <w:rPr>
          <w:rFonts w:cs="Times New Roman"/>
          <w:sz w:val="24"/>
          <w:szCs w:val="24"/>
          <w:lang w:val="fr-CA"/>
        </w:rPr>
        <w:t>, Université TÉLUQ, Québec, Canada</w:t>
      </w:r>
      <w:r w:rsidR="0042020E">
        <w:rPr>
          <w:rFonts w:ascii="Calibri" w:hAnsi="Calibri" w:cs="Times New Roman"/>
          <w:sz w:val="24"/>
          <w:szCs w:val="24"/>
          <w:lang w:val="fr-CA"/>
        </w:rPr>
        <w:t>]</w:t>
      </w:r>
      <w:r w:rsidRPr="00805703">
        <w:rPr>
          <w:rFonts w:cs="Times New Roman"/>
          <w:sz w:val="24"/>
          <w:szCs w:val="24"/>
          <w:lang w:val="fr-CA"/>
        </w:rPr>
        <w:t xml:space="preserve">. </w:t>
      </w:r>
      <w:hyperlink r:id="rId34" w:history="1">
        <w:r w:rsidRPr="00805703">
          <w:rPr>
            <w:rFonts w:cs="Times New Roman"/>
            <w:sz w:val="24"/>
            <w:szCs w:val="24"/>
            <w:lang w:val="fr-CA"/>
          </w:rPr>
          <w:t>https://r-libre.teluq.ca/617/</w:t>
        </w:r>
      </w:hyperlink>
      <w:r w:rsidRPr="00805703">
        <w:rPr>
          <w:rFonts w:cs="Times New Roman"/>
          <w:sz w:val="24"/>
          <w:szCs w:val="24"/>
          <w:lang w:val="fr-CA"/>
        </w:rPr>
        <w:t xml:space="preserve"> </w:t>
      </w:r>
    </w:p>
    <w:p w14:paraId="1568382F" w14:textId="5E7E8554" w:rsidR="001244BF" w:rsidRPr="00805703" w:rsidRDefault="001244BF" w:rsidP="00805703">
      <w:pPr>
        <w:pStyle w:val="Bibliographie"/>
        <w:ind w:left="567" w:hanging="567"/>
        <w:rPr>
          <w:rFonts w:cs="Times New Roman"/>
          <w:sz w:val="24"/>
          <w:szCs w:val="24"/>
        </w:rPr>
      </w:pPr>
      <w:r w:rsidRPr="00805703">
        <w:rPr>
          <w:rFonts w:cs="Times New Roman"/>
          <w:sz w:val="24"/>
          <w:szCs w:val="24"/>
        </w:rPr>
        <w:t xml:space="preserve">Le Boterf, G. (1999). </w:t>
      </w:r>
      <w:r w:rsidRPr="00805703">
        <w:rPr>
          <w:rFonts w:cs="Times New Roman"/>
          <w:i/>
          <w:iCs/>
          <w:sz w:val="24"/>
          <w:szCs w:val="24"/>
        </w:rPr>
        <w:t xml:space="preserve">L’ingénierie des compétences </w:t>
      </w:r>
      <w:r w:rsidRPr="00805703">
        <w:rPr>
          <w:rFonts w:cs="Times New Roman"/>
          <w:sz w:val="24"/>
          <w:szCs w:val="24"/>
        </w:rPr>
        <w:t>(2</w:t>
      </w:r>
      <w:r w:rsidRPr="00805703">
        <w:rPr>
          <w:rFonts w:cs="Times New Roman"/>
          <w:sz w:val="24"/>
          <w:szCs w:val="24"/>
          <w:vertAlign w:val="superscript"/>
        </w:rPr>
        <w:t>e</w:t>
      </w:r>
      <w:r w:rsidR="00A53501" w:rsidRPr="00805703">
        <w:rPr>
          <w:rFonts w:cs="Times New Roman"/>
          <w:sz w:val="24"/>
          <w:szCs w:val="24"/>
          <w:vertAlign w:val="superscript"/>
        </w:rPr>
        <w:t> </w:t>
      </w:r>
      <w:r w:rsidRPr="00805703">
        <w:rPr>
          <w:rFonts w:cs="Times New Roman"/>
          <w:sz w:val="24"/>
          <w:szCs w:val="24"/>
        </w:rPr>
        <w:t>éd</w:t>
      </w:r>
      <w:r w:rsidR="00A53501" w:rsidRPr="00805703">
        <w:rPr>
          <w:rFonts w:cs="Times New Roman"/>
          <w:sz w:val="24"/>
          <w:szCs w:val="24"/>
        </w:rPr>
        <w:t>.</w:t>
      </w:r>
      <w:r w:rsidRPr="00805703">
        <w:rPr>
          <w:rFonts w:cs="Times New Roman"/>
          <w:sz w:val="24"/>
          <w:szCs w:val="24"/>
        </w:rPr>
        <w:t>)</w:t>
      </w:r>
      <w:r w:rsidR="0077224A">
        <w:rPr>
          <w:rFonts w:cs="Times New Roman"/>
          <w:sz w:val="24"/>
          <w:szCs w:val="24"/>
        </w:rPr>
        <w:t>.</w:t>
      </w:r>
      <w:r w:rsidRPr="00805703">
        <w:rPr>
          <w:rFonts w:cs="Times New Roman"/>
          <w:sz w:val="24"/>
          <w:szCs w:val="24"/>
        </w:rPr>
        <w:t xml:space="preserve"> Éditions d’</w:t>
      </w:r>
      <w:r w:rsidR="0077224A">
        <w:rPr>
          <w:rFonts w:cs="Times New Roman"/>
          <w:sz w:val="24"/>
          <w:szCs w:val="24"/>
        </w:rPr>
        <w:t>O</w:t>
      </w:r>
      <w:r w:rsidRPr="00805703">
        <w:rPr>
          <w:rFonts w:cs="Times New Roman"/>
          <w:sz w:val="24"/>
          <w:szCs w:val="24"/>
        </w:rPr>
        <w:t xml:space="preserve">rganisation. </w:t>
      </w:r>
    </w:p>
    <w:p w14:paraId="5A402665" w14:textId="6521F897" w:rsidR="001244BF" w:rsidRPr="00805703" w:rsidRDefault="001244BF" w:rsidP="00805703">
      <w:pPr>
        <w:ind w:left="567" w:hanging="567"/>
        <w:rPr>
          <w:rFonts w:cs="Times New Roman"/>
          <w:sz w:val="24"/>
          <w:szCs w:val="24"/>
        </w:rPr>
      </w:pPr>
      <w:r w:rsidRPr="00805703">
        <w:rPr>
          <w:rFonts w:cs="Times New Roman"/>
          <w:sz w:val="24"/>
          <w:szCs w:val="24"/>
        </w:rPr>
        <w:t>MEQ</w:t>
      </w:r>
      <w:r w:rsidR="00A53501" w:rsidRPr="00805703">
        <w:rPr>
          <w:rFonts w:cs="Times New Roman"/>
          <w:sz w:val="24"/>
          <w:szCs w:val="24"/>
        </w:rPr>
        <w:t>.</w:t>
      </w:r>
      <w:r w:rsidRPr="00805703">
        <w:rPr>
          <w:rFonts w:cs="Times New Roman"/>
          <w:sz w:val="24"/>
          <w:szCs w:val="24"/>
        </w:rPr>
        <w:t xml:space="preserve"> (2000)</w:t>
      </w:r>
      <w:r w:rsidR="00A53501" w:rsidRPr="00805703">
        <w:rPr>
          <w:rFonts w:cs="Times New Roman"/>
          <w:sz w:val="24"/>
          <w:szCs w:val="24"/>
        </w:rPr>
        <w:t>.</w:t>
      </w:r>
      <w:r w:rsidRPr="00805703">
        <w:rPr>
          <w:rFonts w:cs="Times New Roman"/>
          <w:sz w:val="24"/>
          <w:szCs w:val="24"/>
        </w:rPr>
        <w:t xml:space="preserve"> </w:t>
      </w:r>
      <w:r w:rsidRPr="0077224A">
        <w:rPr>
          <w:rFonts w:cs="Times New Roman"/>
          <w:i/>
          <w:iCs/>
          <w:sz w:val="24"/>
          <w:szCs w:val="24"/>
        </w:rPr>
        <w:t>Programme de formation de l</w:t>
      </w:r>
      <w:r w:rsidR="0077224A" w:rsidRPr="0077224A">
        <w:rPr>
          <w:rFonts w:cs="Times New Roman"/>
          <w:i/>
          <w:iCs/>
          <w:sz w:val="24"/>
          <w:szCs w:val="24"/>
        </w:rPr>
        <w:t>’</w:t>
      </w:r>
      <w:r w:rsidRPr="0077224A">
        <w:rPr>
          <w:rFonts w:cs="Times New Roman"/>
          <w:i/>
          <w:iCs/>
          <w:sz w:val="24"/>
          <w:szCs w:val="24"/>
        </w:rPr>
        <w:t>école québécoise</w:t>
      </w:r>
      <w:r w:rsidRPr="00805703">
        <w:rPr>
          <w:rFonts w:cs="Times New Roman"/>
          <w:sz w:val="24"/>
          <w:szCs w:val="24"/>
        </w:rPr>
        <w:t>. Ministère de l</w:t>
      </w:r>
      <w:r w:rsidR="00A53501" w:rsidRPr="00805703">
        <w:rPr>
          <w:rFonts w:cs="Times New Roman"/>
          <w:sz w:val="24"/>
          <w:szCs w:val="24"/>
        </w:rPr>
        <w:t>’É</w:t>
      </w:r>
      <w:r w:rsidRPr="00805703">
        <w:rPr>
          <w:rFonts w:cs="Times New Roman"/>
          <w:sz w:val="24"/>
          <w:szCs w:val="24"/>
        </w:rPr>
        <w:t>ducation, Gouvernement du Québec. http://collections.banq.qc.ca/ark:/52327/bs1958791</w:t>
      </w:r>
    </w:p>
    <w:p w14:paraId="6A0DE58A" w14:textId="36DD9B62" w:rsidR="001244BF" w:rsidRPr="00805703" w:rsidRDefault="001244BF" w:rsidP="00805703">
      <w:pPr>
        <w:pStyle w:val="Bibliographie"/>
        <w:ind w:left="567" w:hanging="567"/>
        <w:rPr>
          <w:rFonts w:cs="Times New Roman"/>
          <w:sz w:val="24"/>
          <w:szCs w:val="24"/>
          <w:lang w:val="en-US"/>
        </w:rPr>
      </w:pPr>
      <w:r w:rsidRPr="00805703">
        <w:rPr>
          <w:rFonts w:cs="Times New Roman"/>
          <w:sz w:val="24"/>
          <w:szCs w:val="24"/>
        </w:rPr>
        <w:t xml:space="preserve">Norman, G., </w:t>
      </w:r>
      <w:proofErr w:type="spellStart"/>
      <w:r w:rsidRPr="00805703">
        <w:rPr>
          <w:rFonts w:cs="Times New Roman"/>
          <w:sz w:val="24"/>
          <w:szCs w:val="24"/>
        </w:rPr>
        <w:t>Norcini</w:t>
      </w:r>
      <w:proofErr w:type="spellEnd"/>
      <w:r w:rsidRPr="00805703">
        <w:rPr>
          <w:rFonts w:cs="Times New Roman"/>
          <w:sz w:val="24"/>
          <w:szCs w:val="24"/>
        </w:rPr>
        <w:t xml:space="preserve">, J. </w:t>
      </w:r>
      <w:r w:rsidR="00A53501" w:rsidRPr="00805703">
        <w:rPr>
          <w:rFonts w:cs="Times New Roman"/>
          <w:sz w:val="24"/>
          <w:szCs w:val="24"/>
        </w:rPr>
        <w:t>et</w:t>
      </w:r>
      <w:r w:rsidRPr="00805703">
        <w:rPr>
          <w:rFonts w:cs="Times New Roman"/>
          <w:sz w:val="24"/>
          <w:szCs w:val="24"/>
        </w:rPr>
        <w:t xml:space="preserve"> Bordage, G. (2014). </w:t>
      </w:r>
      <w:r w:rsidRPr="0077224A">
        <w:rPr>
          <w:rFonts w:cs="Times New Roman"/>
          <w:sz w:val="24"/>
          <w:szCs w:val="24"/>
          <w:lang w:val="en-US"/>
        </w:rPr>
        <w:t>Competency-</w:t>
      </w:r>
      <w:r w:rsidR="00A53501" w:rsidRPr="0077224A">
        <w:rPr>
          <w:rFonts w:cs="Times New Roman"/>
          <w:sz w:val="24"/>
          <w:szCs w:val="24"/>
          <w:lang w:val="en-US"/>
        </w:rPr>
        <w:t>b</w:t>
      </w:r>
      <w:r w:rsidRPr="0077224A">
        <w:rPr>
          <w:rFonts w:cs="Times New Roman"/>
          <w:sz w:val="24"/>
          <w:szCs w:val="24"/>
          <w:lang w:val="en-US"/>
        </w:rPr>
        <w:t xml:space="preserve">ased </w:t>
      </w:r>
      <w:r w:rsidR="00A53501" w:rsidRPr="0077224A">
        <w:rPr>
          <w:rFonts w:cs="Times New Roman"/>
          <w:sz w:val="24"/>
          <w:szCs w:val="24"/>
          <w:lang w:val="en-US"/>
        </w:rPr>
        <w:t>e</w:t>
      </w:r>
      <w:r w:rsidRPr="0077224A">
        <w:rPr>
          <w:rFonts w:cs="Times New Roman"/>
          <w:sz w:val="24"/>
          <w:szCs w:val="24"/>
          <w:lang w:val="en-US"/>
        </w:rPr>
        <w:t>ducation: Milestones or Millstones</w:t>
      </w:r>
      <w:r w:rsidR="00A53501" w:rsidRPr="0077224A">
        <w:rPr>
          <w:rFonts w:cs="Times New Roman"/>
          <w:sz w:val="24"/>
          <w:szCs w:val="24"/>
          <w:lang w:val="en-US"/>
        </w:rPr>
        <w:t> </w:t>
      </w:r>
      <w:r w:rsidRPr="0077224A">
        <w:rPr>
          <w:rFonts w:cs="Times New Roman"/>
          <w:sz w:val="24"/>
          <w:szCs w:val="24"/>
          <w:lang w:val="en-US"/>
        </w:rPr>
        <w:t>1?</w:t>
      </w:r>
      <w:r w:rsidRPr="00805703">
        <w:rPr>
          <w:rFonts w:cs="Times New Roman"/>
          <w:sz w:val="24"/>
          <w:szCs w:val="24"/>
          <w:lang w:val="en-US"/>
        </w:rPr>
        <w:t xml:space="preserve"> </w:t>
      </w:r>
      <w:r w:rsidR="0077224A" w:rsidRPr="0077224A">
        <w:rPr>
          <w:rFonts w:cs="Times New Roman"/>
          <w:i/>
          <w:iCs/>
          <w:sz w:val="24"/>
          <w:szCs w:val="24"/>
          <w:lang w:val="en-US"/>
        </w:rPr>
        <w:t>Journal of</w:t>
      </w:r>
      <w:r w:rsidRPr="0077224A">
        <w:rPr>
          <w:rFonts w:cs="Times New Roman"/>
          <w:i/>
          <w:iCs/>
          <w:sz w:val="24"/>
          <w:szCs w:val="24"/>
          <w:lang w:val="en-US"/>
        </w:rPr>
        <w:t xml:space="preserve"> Graduate Medical Education</w:t>
      </w:r>
      <w:r w:rsidR="0077224A">
        <w:rPr>
          <w:rFonts w:cs="Times New Roman"/>
          <w:sz w:val="24"/>
          <w:szCs w:val="24"/>
          <w:lang w:val="en-US"/>
        </w:rPr>
        <w:t xml:space="preserve">, </w:t>
      </w:r>
      <w:r w:rsidR="0077224A" w:rsidRPr="0077224A">
        <w:rPr>
          <w:rFonts w:cs="Times New Roman"/>
          <w:i/>
          <w:iCs/>
          <w:sz w:val="24"/>
          <w:szCs w:val="24"/>
          <w:lang w:val="en-US"/>
        </w:rPr>
        <w:t>6</w:t>
      </w:r>
      <w:r w:rsidR="0077224A">
        <w:rPr>
          <w:rFonts w:cs="Times New Roman"/>
          <w:sz w:val="24"/>
          <w:szCs w:val="24"/>
          <w:lang w:val="en-US"/>
        </w:rPr>
        <w:t xml:space="preserve">(1), 1-6. </w:t>
      </w:r>
      <w:r w:rsidRPr="00805703">
        <w:rPr>
          <w:rFonts w:cs="Times New Roman"/>
          <w:sz w:val="24"/>
          <w:szCs w:val="24"/>
          <w:lang w:val="en-US"/>
        </w:rPr>
        <w:t xml:space="preserve">http://www.jgme.org/doi/full/10.4300/JGME-D-13-00445.1. </w:t>
      </w:r>
    </w:p>
    <w:p w14:paraId="322BD66B" w14:textId="5BC8DC6A" w:rsidR="001244BF" w:rsidRPr="00AC5947" w:rsidRDefault="001244BF" w:rsidP="00805703">
      <w:pPr>
        <w:pStyle w:val="Bibliographie"/>
        <w:ind w:left="567" w:hanging="567"/>
        <w:rPr>
          <w:rFonts w:cs="Times New Roman"/>
          <w:sz w:val="24"/>
          <w:szCs w:val="24"/>
          <w:lang w:val="en-US"/>
        </w:rPr>
      </w:pPr>
      <w:r w:rsidRPr="00805703">
        <w:rPr>
          <w:rFonts w:cs="Times New Roman"/>
          <w:sz w:val="24"/>
          <w:szCs w:val="24"/>
          <w:lang w:val="en-US"/>
        </w:rPr>
        <w:t>OCDE</w:t>
      </w:r>
      <w:r w:rsidR="00A53501" w:rsidRPr="00805703">
        <w:rPr>
          <w:rFonts w:cs="Times New Roman"/>
          <w:sz w:val="24"/>
          <w:szCs w:val="24"/>
          <w:lang w:val="en-US"/>
        </w:rPr>
        <w:t>.</w:t>
      </w:r>
      <w:r w:rsidRPr="00805703">
        <w:rPr>
          <w:rFonts w:cs="Times New Roman"/>
          <w:sz w:val="24"/>
          <w:szCs w:val="24"/>
          <w:lang w:val="en-US"/>
        </w:rPr>
        <w:t xml:space="preserve"> (2015)</w:t>
      </w:r>
      <w:r w:rsidR="00A53501" w:rsidRPr="00805703">
        <w:rPr>
          <w:rFonts w:cs="Times New Roman"/>
          <w:sz w:val="24"/>
          <w:szCs w:val="24"/>
          <w:lang w:val="en-US"/>
        </w:rPr>
        <w:t>.</w:t>
      </w:r>
      <w:r w:rsidRPr="00805703">
        <w:rPr>
          <w:rFonts w:cs="Times New Roman"/>
          <w:sz w:val="24"/>
          <w:szCs w:val="24"/>
          <w:lang w:val="en-US"/>
        </w:rPr>
        <w:t xml:space="preserve"> </w:t>
      </w:r>
      <w:r w:rsidRPr="00805703">
        <w:rPr>
          <w:rFonts w:cs="Times New Roman"/>
          <w:i/>
          <w:iCs/>
          <w:sz w:val="24"/>
          <w:szCs w:val="24"/>
          <w:lang w:val="en-US"/>
        </w:rPr>
        <w:t xml:space="preserve">Assessment of </w:t>
      </w:r>
      <w:r w:rsidR="00A53501" w:rsidRPr="00805703">
        <w:rPr>
          <w:rFonts w:cs="Times New Roman"/>
          <w:i/>
          <w:iCs/>
          <w:sz w:val="24"/>
          <w:szCs w:val="24"/>
          <w:lang w:val="en-US"/>
        </w:rPr>
        <w:t>l</w:t>
      </w:r>
      <w:r w:rsidRPr="00805703">
        <w:rPr>
          <w:rFonts w:cs="Times New Roman"/>
          <w:i/>
          <w:iCs/>
          <w:sz w:val="24"/>
          <w:szCs w:val="24"/>
          <w:lang w:val="en-US"/>
        </w:rPr>
        <w:t xml:space="preserve">earning </w:t>
      </w:r>
      <w:r w:rsidR="00A53501" w:rsidRPr="00805703">
        <w:rPr>
          <w:rFonts w:cs="Times New Roman"/>
          <w:i/>
          <w:iCs/>
          <w:sz w:val="24"/>
          <w:szCs w:val="24"/>
          <w:lang w:val="en-US"/>
        </w:rPr>
        <w:t>o</w:t>
      </w:r>
      <w:r w:rsidRPr="00805703">
        <w:rPr>
          <w:rFonts w:cs="Times New Roman"/>
          <w:i/>
          <w:iCs/>
          <w:sz w:val="24"/>
          <w:szCs w:val="24"/>
          <w:lang w:val="en-US"/>
        </w:rPr>
        <w:t xml:space="preserve">utcomes in </w:t>
      </w:r>
      <w:r w:rsidR="00A53501" w:rsidRPr="00805703">
        <w:rPr>
          <w:rFonts w:cs="Times New Roman"/>
          <w:i/>
          <w:iCs/>
          <w:sz w:val="24"/>
          <w:szCs w:val="24"/>
          <w:lang w:val="en-US"/>
        </w:rPr>
        <w:t>h</w:t>
      </w:r>
      <w:r w:rsidRPr="00805703">
        <w:rPr>
          <w:rFonts w:cs="Times New Roman"/>
          <w:i/>
          <w:iCs/>
          <w:sz w:val="24"/>
          <w:szCs w:val="24"/>
          <w:lang w:val="en-US"/>
        </w:rPr>
        <w:t xml:space="preserve">igher </w:t>
      </w:r>
      <w:r w:rsidR="00A53501" w:rsidRPr="00805703">
        <w:rPr>
          <w:rFonts w:cs="Times New Roman"/>
          <w:i/>
          <w:iCs/>
          <w:sz w:val="24"/>
          <w:szCs w:val="24"/>
          <w:lang w:val="en-US"/>
        </w:rPr>
        <w:t>e</w:t>
      </w:r>
      <w:r w:rsidRPr="00805703">
        <w:rPr>
          <w:rFonts w:cs="Times New Roman"/>
          <w:i/>
          <w:iCs/>
          <w:sz w:val="24"/>
          <w:szCs w:val="24"/>
          <w:lang w:val="en-US"/>
        </w:rPr>
        <w:t>ducation</w:t>
      </w:r>
      <w:r w:rsidR="00BF0EFA">
        <w:rPr>
          <w:rFonts w:cs="Times New Roman"/>
          <w:sz w:val="24"/>
          <w:szCs w:val="24"/>
          <w:lang w:val="en-US"/>
        </w:rPr>
        <w:t>.</w:t>
      </w:r>
      <w:r w:rsidRPr="00805703">
        <w:rPr>
          <w:rFonts w:cs="Times New Roman"/>
          <w:sz w:val="24"/>
          <w:szCs w:val="24"/>
          <w:lang w:val="en-US"/>
        </w:rPr>
        <w:t xml:space="preserve"> </w:t>
      </w:r>
      <w:r w:rsidRPr="00BF0EFA">
        <w:rPr>
          <w:rFonts w:cs="Times New Roman"/>
          <w:sz w:val="24"/>
          <w:szCs w:val="24"/>
          <w:lang w:val="en-US"/>
        </w:rPr>
        <w:t xml:space="preserve">AHELO </w:t>
      </w:r>
      <w:r w:rsidR="00BF0EFA" w:rsidRPr="00BF0EFA">
        <w:rPr>
          <w:rFonts w:cs="Times New Roman"/>
          <w:sz w:val="24"/>
          <w:szCs w:val="24"/>
          <w:lang w:val="en-US"/>
        </w:rPr>
        <w:t>Project</w:t>
      </w:r>
      <w:r w:rsidRPr="00805703">
        <w:rPr>
          <w:rFonts w:cs="Times New Roman"/>
          <w:sz w:val="24"/>
          <w:szCs w:val="24"/>
          <w:lang w:val="en-US"/>
        </w:rPr>
        <w:t xml:space="preserve">. </w:t>
      </w:r>
      <w:hyperlink r:id="rId35" w:history="1">
        <w:r w:rsidRPr="00AC5947">
          <w:rPr>
            <w:rFonts w:cs="Times New Roman"/>
            <w:sz w:val="24"/>
            <w:szCs w:val="24"/>
            <w:lang w:val="en-US"/>
          </w:rPr>
          <w:t>http://www.oecd.org/education/skills-beyond-school/ahelo-main-study.htm</w:t>
        </w:r>
      </w:hyperlink>
      <w:r w:rsidRPr="00AC5947">
        <w:rPr>
          <w:rFonts w:cs="Times New Roman"/>
          <w:sz w:val="24"/>
          <w:szCs w:val="24"/>
          <w:lang w:val="en-US"/>
        </w:rPr>
        <w:t> </w:t>
      </w:r>
    </w:p>
    <w:p w14:paraId="56CDA74E" w14:textId="10D367F8" w:rsidR="001244BF" w:rsidRPr="00805703" w:rsidRDefault="001244BF" w:rsidP="00805703">
      <w:pPr>
        <w:pStyle w:val="Bibliographie"/>
        <w:ind w:left="567" w:hanging="567"/>
        <w:rPr>
          <w:rFonts w:cs="Times New Roman"/>
          <w:sz w:val="24"/>
          <w:szCs w:val="24"/>
        </w:rPr>
      </w:pPr>
      <w:r w:rsidRPr="00805703">
        <w:rPr>
          <w:rFonts w:cs="Times New Roman"/>
          <w:sz w:val="24"/>
          <w:szCs w:val="24"/>
        </w:rPr>
        <w:t xml:space="preserve">Paquette, G. (2002a). </w:t>
      </w:r>
      <w:r w:rsidRPr="00805703">
        <w:rPr>
          <w:rFonts w:cs="Times New Roman"/>
          <w:i/>
          <w:iCs/>
          <w:sz w:val="24"/>
          <w:szCs w:val="24"/>
        </w:rPr>
        <w:t>L</w:t>
      </w:r>
      <w:r w:rsidR="00A53501" w:rsidRPr="00805703">
        <w:rPr>
          <w:rFonts w:cs="Times New Roman"/>
          <w:i/>
          <w:iCs/>
          <w:sz w:val="24"/>
          <w:szCs w:val="24"/>
        </w:rPr>
        <w:t>’</w:t>
      </w:r>
      <w:r w:rsidRPr="00805703">
        <w:rPr>
          <w:rFonts w:cs="Times New Roman"/>
          <w:i/>
          <w:iCs/>
          <w:sz w:val="24"/>
          <w:szCs w:val="24"/>
        </w:rPr>
        <w:t>ingénierie pédagogique</w:t>
      </w:r>
      <w:r w:rsidR="00A53501" w:rsidRPr="00805703">
        <w:rPr>
          <w:rFonts w:cs="Times New Roman"/>
          <w:i/>
          <w:iCs/>
          <w:sz w:val="24"/>
          <w:szCs w:val="24"/>
        </w:rPr>
        <w:t> : p</w:t>
      </w:r>
      <w:r w:rsidRPr="00805703">
        <w:rPr>
          <w:rFonts w:cs="Times New Roman"/>
          <w:i/>
          <w:iCs/>
          <w:sz w:val="24"/>
          <w:szCs w:val="24"/>
        </w:rPr>
        <w:t>our construire l</w:t>
      </w:r>
      <w:r w:rsidR="00A53501" w:rsidRPr="00805703">
        <w:rPr>
          <w:rFonts w:cs="Times New Roman"/>
          <w:i/>
          <w:iCs/>
          <w:sz w:val="24"/>
          <w:szCs w:val="24"/>
        </w:rPr>
        <w:t>’</w:t>
      </w:r>
      <w:r w:rsidRPr="00805703">
        <w:rPr>
          <w:rFonts w:cs="Times New Roman"/>
          <w:i/>
          <w:iCs/>
          <w:sz w:val="24"/>
          <w:szCs w:val="24"/>
        </w:rPr>
        <w:t>apprentissage en réseau.</w:t>
      </w:r>
      <w:r w:rsidRPr="00805703">
        <w:rPr>
          <w:rFonts w:cs="Times New Roman"/>
          <w:sz w:val="24"/>
          <w:szCs w:val="24"/>
        </w:rPr>
        <w:t xml:space="preserve"> Presses de l’Université du Québec. </w:t>
      </w:r>
    </w:p>
    <w:p w14:paraId="2A982C69" w14:textId="6BD3D82B" w:rsidR="001244BF" w:rsidRPr="00805703" w:rsidRDefault="001244BF" w:rsidP="00805703">
      <w:pPr>
        <w:pStyle w:val="Bibliographie"/>
        <w:ind w:left="567" w:hanging="567"/>
        <w:rPr>
          <w:rFonts w:cs="Times New Roman"/>
          <w:sz w:val="24"/>
          <w:szCs w:val="24"/>
        </w:rPr>
      </w:pPr>
      <w:r w:rsidRPr="00805703">
        <w:rPr>
          <w:rFonts w:cs="Times New Roman"/>
          <w:sz w:val="24"/>
          <w:szCs w:val="24"/>
        </w:rPr>
        <w:t xml:space="preserve">Paquette, G. (2002b). </w:t>
      </w:r>
      <w:r w:rsidRPr="00805703">
        <w:rPr>
          <w:rFonts w:cs="Times New Roman"/>
          <w:i/>
          <w:iCs/>
          <w:sz w:val="24"/>
          <w:szCs w:val="24"/>
        </w:rPr>
        <w:t>Modélisation des connaissances et des compétences</w:t>
      </w:r>
      <w:r w:rsidR="00535FCE" w:rsidRPr="00805703">
        <w:rPr>
          <w:rFonts w:cs="Times New Roman"/>
          <w:i/>
          <w:iCs/>
          <w:sz w:val="24"/>
          <w:szCs w:val="24"/>
        </w:rPr>
        <w:t> </w:t>
      </w:r>
      <w:r w:rsidRPr="00805703">
        <w:rPr>
          <w:rFonts w:cs="Times New Roman"/>
          <w:i/>
          <w:iCs/>
          <w:sz w:val="24"/>
          <w:szCs w:val="24"/>
        </w:rPr>
        <w:t>: un langage graphique pour concevoir et apprendre</w:t>
      </w:r>
      <w:r w:rsidRPr="00805703">
        <w:rPr>
          <w:rFonts w:cs="Times New Roman"/>
          <w:sz w:val="24"/>
          <w:szCs w:val="24"/>
        </w:rPr>
        <w:t xml:space="preserve">. Presses de l’Université du Québec. </w:t>
      </w:r>
    </w:p>
    <w:p w14:paraId="2AEC8027" w14:textId="01B2D331" w:rsidR="001244BF" w:rsidRPr="00805703" w:rsidRDefault="001244BF" w:rsidP="00805703">
      <w:pPr>
        <w:pStyle w:val="Bibliographie"/>
        <w:ind w:left="567" w:hanging="567"/>
        <w:rPr>
          <w:rFonts w:cs="Times New Roman"/>
          <w:sz w:val="24"/>
          <w:szCs w:val="24"/>
        </w:rPr>
      </w:pPr>
      <w:r w:rsidRPr="00805703">
        <w:rPr>
          <w:rFonts w:cs="Times New Roman"/>
          <w:sz w:val="24"/>
          <w:szCs w:val="24"/>
        </w:rPr>
        <w:t>Paquette, G. (2004)</w:t>
      </w:r>
      <w:r w:rsidR="00A53501" w:rsidRPr="00805703">
        <w:rPr>
          <w:rFonts w:cs="Times New Roman"/>
          <w:sz w:val="24"/>
          <w:szCs w:val="24"/>
        </w:rPr>
        <w:t>.</w:t>
      </w:r>
      <w:r w:rsidRPr="00805703">
        <w:rPr>
          <w:rFonts w:cs="Times New Roman"/>
          <w:sz w:val="24"/>
          <w:szCs w:val="24"/>
        </w:rPr>
        <w:t xml:space="preserve"> L</w:t>
      </w:r>
      <w:r w:rsidR="00A53501" w:rsidRPr="00805703">
        <w:rPr>
          <w:rFonts w:cs="Times New Roman"/>
          <w:sz w:val="24"/>
          <w:szCs w:val="24"/>
        </w:rPr>
        <w:t>’</w:t>
      </w:r>
      <w:r w:rsidRPr="00805703">
        <w:rPr>
          <w:rFonts w:cs="Times New Roman"/>
          <w:sz w:val="24"/>
          <w:szCs w:val="24"/>
        </w:rPr>
        <w:t>ingénierie pédagogique à base d</w:t>
      </w:r>
      <w:r w:rsidR="00A53501" w:rsidRPr="00805703">
        <w:rPr>
          <w:rFonts w:cs="Times New Roman"/>
          <w:sz w:val="24"/>
          <w:szCs w:val="24"/>
        </w:rPr>
        <w:t>’</w:t>
      </w:r>
      <w:r w:rsidRPr="00805703">
        <w:rPr>
          <w:rFonts w:cs="Times New Roman"/>
          <w:sz w:val="24"/>
          <w:szCs w:val="24"/>
        </w:rPr>
        <w:t xml:space="preserve">objets et le référencement par les compétences. </w:t>
      </w:r>
      <w:r w:rsidRPr="00805703">
        <w:rPr>
          <w:rFonts w:cs="Times New Roman"/>
          <w:i/>
          <w:sz w:val="24"/>
          <w:szCs w:val="24"/>
        </w:rPr>
        <w:t>Revue internationale des technologies en pédagogie universitaire</w:t>
      </w:r>
      <w:r w:rsidRPr="00805703">
        <w:rPr>
          <w:rFonts w:cs="Times New Roman"/>
          <w:sz w:val="24"/>
          <w:szCs w:val="24"/>
        </w:rPr>
        <w:t xml:space="preserve">, </w:t>
      </w:r>
      <w:r w:rsidRPr="00805703">
        <w:rPr>
          <w:rFonts w:cs="Times New Roman"/>
          <w:i/>
          <w:iCs/>
          <w:sz w:val="24"/>
          <w:szCs w:val="24"/>
        </w:rPr>
        <w:t>1</w:t>
      </w:r>
      <w:r w:rsidRPr="00805703">
        <w:rPr>
          <w:rFonts w:cs="Times New Roman"/>
          <w:sz w:val="24"/>
          <w:szCs w:val="24"/>
        </w:rPr>
        <w:t>(3)</w:t>
      </w:r>
      <w:r w:rsidR="00BF0EFA">
        <w:rPr>
          <w:rFonts w:cs="Times New Roman"/>
          <w:sz w:val="24"/>
          <w:szCs w:val="24"/>
        </w:rPr>
        <w:t>.</w:t>
      </w:r>
      <w:r w:rsidRPr="00805703">
        <w:rPr>
          <w:rFonts w:cs="Times New Roman"/>
          <w:sz w:val="24"/>
          <w:szCs w:val="24"/>
        </w:rPr>
        <w:t xml:space="preserve"> http://ritpu.ca/IMG/pdf/art4Paquette.pdf </w:t>
      </w:r>
    </w:p>
    <w:p w14:paraId="4DFD20FF" w14:textId="5705B809" w:rsidR="001244BF" w:rsidRPr="00805703" w:rsidRDefault="001244BF" w:rsidP="00805703">
      <w:pPr>
        <w:pStyle w:val="Bibliographie"/>
        <w:ind w:left="567" w:hanging="567"/>
        <w:rPr>
          <w:rFonts w:cs="Times New Roman"/>
          <w:sz w:val="24"/>
          <w:szCs w:val="24"/>
          <w:lang w:val="en-US"/>
        </w:rPr>
      </w:pPr>
      <w:r w:rsidRPr="00805703">
        <w:rPr>
          <w:rFonts w:cs="Times New Roman"/>
          <w:sz w:val="24"/>
          <w:szCs w:val="24"/>
          <w:lang w:val="en-US"/>
        </w:rPr>
        <w:t xml:space="preserve">Paquette, G. (2007). An ontology and a software framework for competency modeling and management. </w:t>
      </w:r>
      <w:r w:rsidRPr="00805703">
        <w:rPr>
          <w:rFonts w:cs="Times New Roman"/>
          <w:i/>
          <w:iCs/>
          <w:sz w:val="24"/>
          <w:szCs w:val="24"/>
          <w:lang w:val="en-US"/>
        </w:rPr>
        <w:t>Educational Technology &amp; Society</w:t>
      </w:r>
      <w:r w:rsidRPr="00805703">
        <w:rPr>
          <w:rFonts w:cs="Times New Roman"/>
          <w:sz w:val="24"/>
          <w:szCs w:val="24"/>
          <w:lang w:val="en-US"/>
        </w:rPr>
        <w:t xml:space="preserve">, </w:t>
      </w:r>
      <w:r w:rsidRPr="00805703">
        <w:rPr>
          <w:rFonts w:cs="Times New Roman"/>
          <w:i/>
          <w:iCs/>
          <w:sz w:val="24"/>
          <w:szCs w:val="24"/>
          <w:lang w:val="en-US"/>
        </w:rPr>
        <w:t>10</w:t>
      </w:r>
      <w:r w:rsidRPr="00805703">
        <w:rPr>
          <w:rFonts w:cs="Times New Roman"/>
          <w:sz w:val="24"/>
          <w:szCs w:val="24"/>
          <w:lang w:val="en-US"/>
        </w:rPr>
        <w:t>(3), 1</w:t>
      </w:r>
      <w:r w:rsidR="00A53501" w:rsidRPr="00805703">
        <w:rPr>
          <w:rFonts w:cs="Times New Roman"/>
          <w:sz w:val="24"/>
          <w:szCs w:val="24"/>
          <w:lang w:val="en-US"/>
        </w:rPr>
        <w:t>-</w:t>
      </w:r>
      <w:r w:rsidRPr="00805703">
        <w:rPr>
          <w:rFonts w:cs="Times New Roman"/>
          <w:sz w:val="24"/>
          <w:szCs w:val="24"/>
          <w:lang w:val="en-US"/>
        </w:rPr>
        <w:t>21.</w:t>
      </w:r>
    </w:p>
    <w:p w14:paraId="02E7C5C2" w14:textId="3B420596" w:rsidR="001244BF" w:rsidRPr="00805703" w:rsidRDefault="001244BF" w:rsidP="00805703">
      <w:pPr>
        <w:pStyle w:val="Bibliographie"/>
        <w:ind w:left="567" w:hanging="567"/>
        <w:rPr>
          <w:rFonts w:cs="Times New Roman"/>
          <w:sz w:val="24"/>
          <w:szCs w:val="24"/>
          <w:lang w:val="en-US"/>
        </w:rPr>
      </w:pPr>
      <w:r w:rsidRPr="00805703">
        <w:rPr>
          <w:rFonts w:cs="Times New Roman"/>
          <w:sz w:val="24"/>
          <w:szCs w:val="24"/>
          <w:lang w:val="en-US"/>
        </w:rPr>
        <w:t xml:space="preserve">Paquette, G., </w:t>
      </w:r>
      <w:proofErr w:type="spellStart"/>
      <w:r w:rsidRPr="00805703">
        <w:rPr>
          <w:rFonts w:cs="Times New Roman"/>
          <w:sz w:val="24"/>
          <w:szCs w:val="24"/>
          <w:lang w:val="en-US"/>
        </w:rPr>
        <w:t>Rosca</w:t>
      </w:r>
      <w:proofErr w:type="spellEnd"/>
      <w:r w:rsidRPr="00805703">
        <w:rPr>
          <w:rFonts w:cs="Times New Roman"/>
          <w:sz w:val="24"/>
          <w:szCs w:val="24"/>
          <w:lang w:val="en-US"/>
        </w:rPr>
        <w:t xml:space="preserve">, I., </w:t>
      </w:r>
      <w:proofErr w:type="spellStart"/>
      <w:r w:rsidRPr="00805703">
        <w:rPr>
          <w:rFonts w:cs="Times New Roman"/>
          <w:sz w:val="24"/>
          <w:szCs w:val="24"/>
          <w:lang w:val="en-US"/>
        </w:rPr>
        <w:t>Mihaila</w:t>
      </w:r>
      <w:proofErr w:type="spellEnd"/>
      <w:r w:rsidRPr="00805703">
        <w:rPr>
          <w:rFonts w:cs="Times New Roman"/>
          <w:sz w:val="24"/>
          <w:szCs w:val="24"/>
          <w:lang w:val="en-US"/>
        </w:rPr>
        <w:t xml:space="preserve">, S. </w:t>
      </w:r>
      <w:r w:rsidR="00A53501" w:rsidRPr="00805703">
        <w:rPr>
          <w:rFonts w:cs="Times New Roman"/>
          <w:sz w:val="24"/>
          <w:szCs w:val="24"/>
          <w:lang w:val="en-US"/>
        </w:rPr>
        <w:t>et</w:t>
      </w:r>
      <w:r w:rsidRPr="00805703">
        <w:rPr>
          <w:rFonts w:cs="Times New Roman"/>
          <w:sz w:val="24"/>
          <w:szCs w:val="24"/>
          <w:lang w:val="en-US"/>
        </w:rPr>
        <w:t xml:space="preserve"> </w:t>
      </w:r>
      <w:proofErr w:type="spellStart"/>
      <w:r w:rsidRPr="00805703">
        <w:rPr>
          <w:rFonts w:cs="Times New Roman"/>
          <w:sz w:val="24"/>
          <w:szCs w:val="24"/>
          <w:lang w:val="en-US"/>
        </w:rPr>
        <w:t>Masmoudi</w:t>
      </w:r>
      <w:proofErr w:type="spellEnd"/>
      <w:r w:rsidRPr="00805703">
        <w:rPr>
          <w:rFonts w:cs="Times New Roman"/>
          <w:sz w:val="24"/>
          <w:szCs w:val="24"/>
          <w:lang w:val="en-US"/>
        </w:rPr>
        <w:t>, A. (2007)</w:t>
      </w:r>
      <w:r w:rsidR="00A53501" w:rsidRPr="00805703">
        <w:rPr>
          <w:rFonts w:cs="Times New Roman"/>
          <w:sz w:val="24"/>
          <w:szCs w:val="24"/>
          <w:lang w:val="en-US"/>
        </w:rPr>
        <w:t>.</w:t>
      </w:r>
      <w:r w:rsidRPr="00805703">
        <w:rPr>
          <w:rFonts w:cs="Times New Roman"/>
          <w:sz w:val="24"/>
          <w:szCs w:val="24"/>
          <w:lang w:val="en-US"/>
        </w:rPr>
        <w:t xml:space="preserve"> TELOS: A service-oriented framework to support learning and knowledge management</w:t>
      </w:r>
      <w:r w:rsidR="00BF0EFA">
        <w:rPr>
          <w:rFonts w:cs="Times New Roman"/>
          <w:sz w:val="24"/>
          <w:szCs w:val="24"/>
          <w:lang w:val="en-US"/>
        </w:rPr>
        <w:t>.</w:t>
      </w:r>
      <w:r w:rsidRPr="00805703">
        <w:rPr>
          <w:rFonts w:cs="Times New Roman"/>
          <w:sz w:val="24"/>
          <w:szCs w:val="24"/>
          <w:lang w:val="en-US"/>
        </w:rPr>
        <w:t xml:space="preserve"> </w:t>
      </w:r>
      <w:r w:rsidR="00BF0EFA">
        <w:rPr>
          <w:rFonts w:cs="Times New Roman"/>
          <w:sz w:val="24"/>
          <w:szCs w:val="24"/>
          <w:lang w:val="en-US"/>
        </w:rPr>
        <w:t>Dans</w:t>
      </w:r>
      <w:r w:rsidR="00BF0EFA" w:rsidRPr="00805703">
        <w:rPr>
          <w:rFonts w:cs="Times New Roman"/>
          <w:sz w:val="24"/>
          <w:szCs w:val="24"/>
          <w:lang w:val="en-US"/>
        </w:rPr>
        <w:t xml:space="preserve"> </w:t>
      </w:r>
      <w:r w:rsidR="00BF0EFA">
        <w:rPr>
          <w:rFonts w:cs="Times New Roman"/>
          <w:sz w:val="24"/>
          <w:szCs w:val="24"/>
          <w:lang w:val="en-US"/>
        </w:rPr>
        <w:t xml:space="preserve">S. Pierre (dir.), </w:t>
      </w:r>
      <w:r w:rsidRPr="00805703">
        <w:rPr>
          <w:rFonts w:cs="Times New Roman"/>
          <w:i/>
          <w:sz w:val="24"/>
          <w:szCs w:val="24"/>
          <w:lang w:val="en-US"/>
        </w:rPr>
        <w:t>E-</w:t>
      </w:r>
      <w:r w:rsidR="00BF0EFA">
        <w:rPr>
          <w:rFonts w:cs="Times New Roman"/>
          <w:i/>
          <w:sz w:val="24"/>
          <w:szCs w:val="24"/>
          <w:lang w:val="en-US"/>
        </w:rPr>
        <w:t>l</w:t>
      </w:r>
      <w:r w:rsidRPr="00805703">
        <w:rPr>
          <w:rFonts w:cs="Times New Roman"/>
          <w:i/>
          <w:sz w:val="24"/>
          <w:szCs w:val="24"/>
          <w:lang w:val="en-US"/>
        </w:rPr>
        <w:t xml:space="preserve">earning </w:t>
      </w:r>
      <w:r w:rsidR="00BF0EFA">
        <w:rPr>
          <w:rFonts w:cs="Times New Roman"/>
          <w:i/>
          <w:sz w:val="24"/>
          <w:szCs w:val="24"/>
          <w:lang w:val="en-US"/>
        </w:rPr>
        <w:t>n</w:t>
      </w:r>
      <w:r w:rsidRPr="00805703">
        <w:rPr>
          <w:rFonts w:cs="Times New Roman"/>
          <w:i/>
          <w:sz w:val="24"/>
          <w:szCs w:val="24"/>
          <w:lang w:val="en-US"/>
        </w:rPr>
        <w:t xml:space="preserve">etworked </w:t>
      </w:r>
      <w:r w:rsidR="00BF0EFA">
        <w:rPr>
          <w:rFonts w:cs="Times New Roman"/>
          <w:i/>
          <w:sz w:val="24"/>
          <w:szCs w:val="24"/>
          <w:lang w:val="en-US"/>
        </w:rPr>
        <w:t>e</w:t>
      </w:r>
      <w:r w:rsidRPr="00805703">
        <w:rPr>
          <w:rFonts w:cs="Times New Roman"/>
          <w:i/>
          <w:sz w:val="24"/>
          <w:szCs w:val="24"/>
          <w:lang w:val="en-US"/>
        </w:rPr>
        <w:t xml:space="preserve">nvironments and </w:t>
      </w:r>
      <w:r w:rsidR="00BF0EFA">
        <w:rPr>
          <w:rFonts w:cs="Times New Roman"/>
          <w:i/>
          <w:sz w:val="24"/>
          <w:szCs w:val="24"/>
          <w:lang w:val="en-US"/>
        </w:rPr>
        <w:t>a</w:t>
      </w:r>
      <w:r w:rsidRPr="00805703">
        <w:rPr>
          <w:rFonts w:cs="Times New Roman"/>
          <w:i/>
          <w:sz w:val="24"/>
          <w:szCs w:val="24"/>
          <w:lang w:val="en-US"/>
        </w:rPr>
        <w:t>rchitectures</w:t>
      </w:r>
      <w:r w:rsidR="00BF0EFA">
        <w:rPr>
          <w:rFonts w:cs="Times New Roman"/>
          <w:sz w:val="24"/>
          <w:szCs w:val="24"/>
          <w:lang w:val="en-US"/>
        </w:rPr>
        <w:t>.</w:t>
      </w:r>
      <w:r w:rsidRPr="00805703">
        <w:rPr>
          <w:rFonts w:cs="Times New Roman"/>
          <w:sz w:val="24"/>
          <w:szCs w:val="24"/>
          <w:lang w:val="en-US"/>
        </w:rPr>
        <w:t xml:space="preserve"> Springer</w:t>
      </w:r>
      <w:r w:rsidR="00A53501" w:rsidRPr="00805703">
        <w:rPr>
          <w:rFonts w:cs="Times New Roman"/>
          <w:sz w:val="24"/>
          <w:szCs w:val="24"/>
          <w:lang w:val="en-US"/>
        </w:rPr>
        <w:t>.</w:t>
      </w:r>
    </w:p>
    <w:p w14:paraId="109A6544" w14:textId="403CB028" w:rsidR="001244BF" w:rsidRPr="00805703" w:rsidRDefault="001244BF" w:rsidP="00805703">
      <w:pPr>
        <w:pStyle w:val="Bibliographie"/>
        <w:ind w:left="567" w:hanging="567"/>
        <w:rPr>
          <w:rFonts w:cs="Times New Roman"/>
          <w:sz w:val="24"/>
          <w:szCs w:val="24"/>
          <w:lang w:val="en-US"/>
        </w:rPr>
      </w:pPr>
      <w:r w:rsidRPr="00AC5947">
        <w:rPr>
          <w:rFonts w:cs="Times New Roman"/>
          <w:sz w:val="24"/>
          <w:szCs w:val="24"/>
          <w:lang w:val="en-US"/>
        </w:rPr>
        <w:t xml:space="preserve">Paquette, G., </w:t>
      </w:r>
      <w:proofErr w:type="spellStart"/>
      <w:r w:rsidRPr="00AC5947">
        <w:rPr>
          <w:rFonts w:cs="Times New Roman"/>
          <w:sz w:val="24"/>
          <w:szCs w:val="24"/>
          <w:lang w:val="en-US"/>
        </w:rPr>
        <w:t>Rogozan</w:t>
      </w:r>
      <w:proofErr w:type="spellEnd"/>
      <w:r w:rsidRPr="00AC5947">
        <w:rPr>
          <w:rFonts w:cs="Times New Roman"/>
          <w:sz w:val="24"/>
          <w:szCs w:val="24"/>
          <w:lang w:val="en-US"/>
        </w:rPr>
        <w:t xml:space="preserve">, D. </w:t>
      </w:r>
      <w:r w:rsidR="00A53501" w:rsidRPr="00AC5947">
        <w:rPr>
          <w:rFonts w:cs="Times New Roman"/>
          <w:sz w:val="24"/>
          <w:szCs w:val="24"/>
          <w:lang w:val="en-US"/>
        </w:rPr>
        <w:t xml:space="preserve">et </w:t>
      </w:r>
      <w:r w:rsidRPr="00AC5947">
        <w:rPr>
          <w:rFonts w:cs="Times New Roman"/>
          <w:sz w:val="24"/>
          <w:szCs w:val="24"/>
          <w:lang w:val="en-US"/>
        </w:rPr>
        <w:t>Mari</w:t>
      </w:r>
      <w:r w:rsidR="00A32F94" w:rsidRPr="00AC5947">
        <w:rPr>
          <w:rFonts w:cs="Times New Roman"/>
          <w:sz w:val="24"/>
          <w:szCs w:val="24"/>
          <w:lang w:val="en-US"/>
        </w:rPr>
        <w:t>n</w:t>
      </w:r>
      <w:r w:rsidRPr="00AC5947">
        <w:rPr>
          <w:rFonts w:cs="Times New Roman"/>
          <w:sz w:val="24"/>
          <w:szCs w:val="24"/>
          <w:lang w:val="en-US"/>
        </w:rPr>
        <w:t xml:space="preserve">o, O. (2012). </w:t>
      </w:r>
      <w:r w:rsidRPr="00805703">
        <w:rPr>
          <w:rFonts w:cs="Times New Roman"/>
          <w:sz w:val="24"/>
          <w:szCs w:val="24"/>
          <w:lang w:val="en-US"/>
        </w:rPr>
        <w:t xml:space="preserve">Competency comparison relations for recommendation in technology enhanced learning scenarios. </w:t>
      </w:r>
      <w:r w:rsidR="00BF0EFA">
        <w:rPr>
          <w:rFonts w:cs="Times New Roman"/>
          <w:sz w:val="24"/>
          <w:szCs w:val="24"/>
          <w:lang w:val="en-US"/>
        </w:rPr>
        <w:t>Dans</w:t>
      </w:r>
      <w:r w:rsidR="00BF0EFA" w:rsidRPr="00805703">
        <w:rPr>
          <w:rFonts w:cs="Times New Roman"/>
          <w:sz w:val="24"/>
          <w:szCs w:val="24"/>
          <w:lang w:val="en-US"/>
        </w:rPr>
        <w:t xml:space="preserve"> </w:t>
      </w:r>
      <w:r w:rsidR="00BF0EFA">
        <w:rPr>
          <w:rFonts w:cs="Times New Roman"/>
          <w:sz w:val="24"/>
          <w:szCs w:val="24"/>
          <w:lang w:val="en-US"/>
        </w:rPr>
        <w:t xml:space="preserve">N. </w:t>
      </w:r>
      <w:proofErr w:type="spellStart"/>
      <w:r w:rsidR="00BF0EFA" w:rsidRPr="00BF0EFA">
        <w:rPr>
          <w:rFonts w:cs="Times New Roman"/>
          <w:sz w:val="24"/>
          <w:szCs w:val="24"/>
          <w:lang w:val="en-US"/>
        </w:rPr>
        <w:t>Manouselis</w:t>
      </w:r>
      <w:proofErr w:type="spellEnd"/>
      <w:r w:rsidR="00BF0EFA" w:rsidRPr="00BF0EFA">
        <w:rPr>
          <w:rFonts w:cs="Times New Roman"/>
          <w:sz w:val="24"/>
          <w:szCs w:val="24"/>
          <w:lang w:val="en-US"/>
        </w:rPr>
        <w:t xml:space="preserve">, H. </w:t>
      </w:r>
      <w:proofErr w:type="spellStart"/>
      <w:r w:rsidR="00BF0EFA" w:rsidRPr="00BF0EFA">
        <w:rPr>
          <w:rFonts w:cs="Times New Roman"/>
          <w:sz w:val="24"/>
          <w:szCs w:val="24"/>
          <w:lang w:val="en-US"/>
        </w:rPr>
        <w:t>Draschler</w:t>
      </w:r>
      <w:proofErr w:type="spellEnd"/>
      <w:r w:rsidR="00BF0EFA" w:rsidRPr="00BF0EFA">
        <w:rPr>
          <w:rFonts w:cs="Times New Roman"/>
          <w:sz w:val="24"/>
          <w:szCs w:val="24"/>
          <w:lang w:val="en-US"/>
        </w:rPr>
        <w:t xml:space="preserve">, K. </w:t>
      </w:r>
      <w:proofErr w:type="spellStart"/>
      <w:r w:rsidR="00BF0EFA" w:rsidRPr="00BF0EFA">
        <w:rPr>
          <w:rFonts w:cs="Times New Roman"/>
          <w:sz w:val="24"/>
          <w:szCs w:val="24"/>
          <w:lang w:val="en-US"/>
        </w:rPr>
        <w:t>Verber</w:t>
      </w:r>
      <w:proofErr w:type="spellEnd"/>
      <w:r w:rsidR="00BF0EFA" w:rsidRPr="00BF0EFA">
        <w:rPr>
          <w:rFonts w:cs="Times New Roman"/>
          <w:sz w:val="24"/>
          <w:szCs w:val="24"/>
          <w:lang w:val="en-US"/>
        </w:rPr>
        <w:t xml:space="preserve"> et O</w:t>
      </w:r>
      <w:r w:rsidR="00A32F94">
        <w:rPr>
          <w:rFonts w:cs="Times New Roman"/>
          <w:sz w:val="24"/>
          <w:szCs w:val="24"/>
          <w:lang w:val="en-US"/>
        </w:rPr>
        <w:t xml:space="preserve">. </w:t>
      </w:r>
      <w:r w:rsidR="00BF0EFA" w:rsidRPr="00BF0EFA">
        <w:rPr>
          <w:rFonts w:cs="Times New Roman"/>
          <w:sz w:val="24"/>
          <w:szCs w:val="24"/>
          <w:lang w:val="en-US"/>
        </w:rPr>
        <w:t>C</w:t>
      </w:r>
      <w:r w:rsidR="00A32F94">
        <w:rPr>
          <w:rFonts w:cs="Times New Roman"/>
          <w:sz w:val="24"/>
          <w:szCs w:val="24"/>
          <w:lang w:val="en-US"/>
        </w:rPr>
        <w:t>.</w:t>
      </w:r>
      <w:r w:rsidR="00BF0EFA" w:rsidRPr="00BF0EFA">
        <w:rPr>
          <w:rFonts w:cs="Times New Roman"/>
          <w:sz w:val="24"/>
          <w:szCs w:val="24"/>
          <w:lang w:val="en-US"/>
        </w:rPr>
        <w:t xml:space="preserve"> Santos (dir.)</w:t>
      </w:r>
      <w:r w:rsidR="00BF0EFA">
        <w:rPr>
          <w:rFonts w:cs="Times New Roman"/>
          <w:sz w:val="24"/>
          <w:szCs w:val="24"/>
          <w:lang w:val="en-US"/>
        </w:rPr>
        <w:t>,</w:t>
      </w:r>
      <w:r w:rsidR="00BF0EFA" w:rsidRPr="00805703">
        <w:rPr>
          <w:rFonts w:cs="Times New Roman"/>
          <w:i/>
          <w:iCs/>
          <w:sz w:val="24"/>
          <w:szCs w:val="24"/>
          <w:lang w:val="en-US"/>
        </w:rPr>
        <w:t xml:space="preserve"> </w:t>
      </w:r>
      <w:r w:rsidRPr="00805703">
        <w:rPr>
          <w:rFonts w:cs="Times New Roman"/>
          <w:i/>
          <w:iCs/>
          <w:sz w:val="24"/>
          <w:szCs w:val="24"/>
          <w:lang w:val="en-US"/>
        </w:rPr>
        <w:t xml:space="preserve">Proceedings of the 2nd Workshop on Recommender Systems for Technology Enhanced Learning </w:t>
      </w:r>
      <w:r w:rsidR="00A32F94" w:rsidRPr="00805703">
        <w:rPr>
          <w:rFonts w:cs="Times New Roman"/>
          <w:sz w:val="24"/>
          <w:szCs w:val="24"/>
          <w:lang w:val="en-US"/>
        </w:rPr>
        <w:t>(</w:t>
      </w:r>
      <w:r w:rsidR="00A32F94">
        <w:rPr>
          <w:rFonts w:cs="Times New Roman"/>
          <w:sz w:val="24"/>
          <w:szCs w:val="24"/>
          <w:lang w:val="en-US"/>
        </w:rPr>
        <w:t>v</w:t>
      </w:r>
      <w:r w:rsidR="00A32F94" w:rsidRPr="00805703">
        <w:rPr>
          <w:rFonts w:cs="Times New Roman"/>
          <w:sz w:val="24"/>
          <w:szCs w:val="24"/>
          <w:lang w:val="en-US"/>
        </w:rPr>
        <w:t>ol. 896, p. 23-34)</w:t>
      </w:r>
      <w:r w:rsidR="00A32F94">
        <w:rPr>
          <w:rFonts w:cs="Times New Roman"/>
          <w:sz w:val="24"/>
          <w:szCs w:val="24"/>
          <w:lang w:val="en-US"/>
        </w:rPr>
        <w:t>.</w:t>
      </w:r>
      <w:r w:rsidR="00A32F94" w:rsidRPr="00805703" w:rsidDel="00A32F94">
        <w:rPr>
          <w:rFonts w:cs="Times New Roman"/>
          <w:i/>
          <w:iCs/>
          <w:sz w:val="24"/>
          <w:szCs w:val="24"/>
          <w:lang w:val="en-US"/>
        </w:rPr>
        <w:t xml:space="preserve"> </w:t>
      </w:r>
      <w:r w:rsidRPr="00BF0EFA">
        <w:rPr>
          <w:rFonts w:cs="Times New Roman"/>
          <w:sz w:val="24"/>
          <w:szCs w:val="24"/>
          <w:lang w:val="en-US"/>
        </w:rPr>
        <w:t>CEUR Workshop Proceedings</w:t>
      </w:r>
      <w:r w:rsidRPr="00805703">
        <w:rPr>
          <w:rFonts w:cs="Times New Roman"/>
          <w:sz w:val="24"/>
          <w:szCs w:val="24"/>
          <w:lang w:val="en-US"/>
        </w:rPr>
        <w:t>.</w:t>
      </w:r>
    </w:p>
    <w:p w14:paraId="3BCA0E92" w14:textId="7B1E899B" w:rsidR="001244BF" w:rsidRPr="00AC5947" w:rsidRDefault="00A97869" w:rsidP="00805703">
      <w:pPr>
        <w:pStyle w:val="Bibliographie"/>
        <w:ind w:left="567" w:hanging="567"/>
        <w:rPr>
          <w:rFonts w:cs="Times New Roman"/>
          <w:sz w:val="24"/>
          <w:szCs w:val="24"/>
          <w:lang w:val="en-US"/>
        </w:rPr>
      </w:pPr>
      <w:commentRangeStart w:id="24"/>
      <w:commentRangeEnd w:id="24"/>
      <w:r>
        <w:rPr>
          <w:rStyle w:val="Marquedecommentaire"/>
          <w:rFonts w:ascii="Cambria" w:eastAsia="Times New Roman" w:hAnsi="Cambria"/>
        </w:rPr>
        <w:commentReference w:id="24"/>
      </w:r>
      <w:r w:rsidR="001244BF" w:rsidRPr="00805703">
        <w:rPr>
          <w:rFonts w:cs="Times New Roman"/>
          <w:sz w:val="24"/>
          <w:szCs w:val="24"/>
          <w:lang w:val="en-US"/>
        </w:rPr>
        <w:t>Paquette, G., Mari</w:t>
      </w:r>
      <w:r w:rsidR="00A32F94">
        <w:rPr>
          <w:rFonts w:cs="Times New Roman"/>
          <w:sz w:val="24"/>
          <w:szCs w:val="24"/>
          <w:lang w:val="en-US"/>
        </w:rPr>
        <w:t>n</w:t>
      </w:r>
      <w:r w:rsidR="001244BF" w:rsidRPr="00805703">
        <w:rPr>
          <w:rFonts w:cs="Times New Roman"/>
          <w:sz w:val="24"/>
          <w:szCs w:val="24"/>
          <w:lang w:val="en-US"/>
        </w:rPr>
        <w:t xml:space="preserve">o, O., </w:t>
      </w:r>
      <w:proofErr w:type="spellStart"/>
      <w:r w:rsidR="001244BF" w:rsidRPr="00805703">
        <w:rPr>
          <w:rFonts w:cs="Times New Roman"/>
          <w:sz w:val="24"/>
          <w:szCs w:val="24"/>
          <w:lang w:val="en-US"/>
        </w:rPr>
        <w:t>Rogozan</w:t>
      </w:r>
      <w:proofErr w:type="spellEnd"/>
      <w:r w:rsidR="001244BF" w:rsidRPr="00805703">
        <w:rPr>
          <w:rFonts w:cs="Times New Roman"/>
          <w:sz w:val="24"/>
          <w:szCs w:val="24"/>
          <w:lang w:val="en-US"/>
        </w:rPr>
        <w:t xml:space="preserve">, D. </w:t>
      </w:r>
      <w:r w:rsidR="003D5557" w:rsidRPr="00805703">
        <w:rPr>
          <w:rFonts w:cs="Times New Roman"/>
          <w:sz w:val="24"/>
          <w:szCs w:val="24"/>
          <w:lang w:val="en-US"/>
        </w:rPr>
        <w:t>et</w:t>
      </w:r>
      <w:r w:rsidR="001244BF" w:rsidRPr="00805703">
        <w:rPr>
          <w:rFonts w:cs="Times New Roman"/>
          <w:sz w:val="24"/>
          <w:szCs w:val="24"/>
          <w:lang w:val="en-US"/>
        </w:rPr>
        <w:t xml:space="preserve"> Léonard, M. (2015). Competency-based personalization for massive online learning. </w:t>
      </w:r>
      <w:r w:rsidR="001244BF" w:rsidRPr="00AC5947">
        <w:rPr>
          <w:rFonts w:cs="Times New Roman"/>
          <w:i/>
          <w:iCs/>
          <w:sz w:val="24"/>
          <w:szCs w:val="24"/>
          <w:lang w:val="en-US"/>
        </w:rPr>
        <w:t>Smart Learning Environments</w:t>
      </w:r>
      <w:r w:rsidR="001244BF" w:rsidRPr="00AC5947">
        <w:rPr>
          <w:rFonts w:cs="Times New Roman"/>
          <w:sz w:val="24"/>
          <w:szCs w:val="24"/>
          <w:lang w:val="en-US"/>
        </w:rPr>
        <w:t xml:space="preserve">, </w:t>
      </w:r>
      <w:r w:rsidR="001244BF" w:rsidRPr="00AC5947">
        <w:rPr>
          <w:rFonts w:cs="Times New Roman"/>
          <w:i/>
          <w:iCs/>
          <w:sz w:val="24"/>
          <w:szCs w:val="24"/>
          <w:lang w:val="en-US"/>
        </w:rPr>
        <w:t>2</w:t>
      </w:r>
      <w:r w:rsidR="001244BF" w:rsidRPr="00AC5947">
        <w:rPr>
          <w:rFonts w:cs="Times New Roman"/>
          <w:sz w:val="24"/>
          <w:szCs w:val="24"/>
          <w:lang w:val="en-US"/>
        </w:rPr>
        <w:t xml:space="preserve">(1), 4. </w:t>
      </w:r>
      <w:r w:rsidR="00A7669B" w:rsidRPr="00AC5947">
        <w:rPr>
          <w:rFonts w:cs="Times New Roman"/>
          <w:sz w:val="24"/>
          <w:szCs w:val="24"/>
          <w:lang w:val="en-US"/>
        </w:rPr>
        <w:t xml:space="preserve">Springer Link. </w:t>
      </w:r>
      <w:r w:rsidR="001244BF" w:rsidRPr="00AC5947">
        <w:rPr>
          <w:rFonts w:cs="Times New Roman"/>
          <w:sz w:val="24"/>
          <w:szCs w:val="24"/>
          <w:lang w:val="en-US"/>
        </w:rPr>
        <w:t xml:space="preserve">https://link.springer.com/article/10.1186/s40561-015-0013-z </w:t>
      </w:r>
    </w:p>
    <w:p w14:paraId="519DDD64" w14:textId="59495A46" w:rsidR="001244BF" w:rsidRPr="00805703" w:rsidRDefault="001244BF" w:rsidP="00805703">
      <w:pPr>
        <w:pStyle w:val="Bibliographie"/>
        <w:ind w:left="567" w:hanging="567"/>
        <w:jc w:val="left"/>
        <w:rPr>
          <w:rFonts w:cs="Times New Roman"/>
          <w:sz w:val="24"/>
          <w:szCs w:val="24"/>
          <w:lang w:val="en-US"/>
        </w:rPr>
      </w:pPr>
      <w:proofErr w:type="spellStart"/>
      <w:r w:rsidRPr="00805703">
        <w:rPr>
          <w:rFonts w:cs="Times New Roman"/>
          <w:sz w:val="24"/>
          <w:szCs w:val="24"/>
          <w:lang w:val="fr-CA"/>
        </w:rPr>
        <w:t>Pitrat</w:t>
      </w:r>
      <w:proofErr w:type="spellEnd"/>
      <w:r w:rsidRPr="00805703">
        <w:rPr>
          <w:rFonts w:cs="Times New Roman"/>
          <w:sz w:val="24"/>
          <w:szCs w:val="24"/>
          <w:lang w:val="fr-CA"/>
        </w:rPr>
        <w:t>, J. (1990)</w:t>
      </w:r>
      <w:r w:rsidR="003D5557" w:rsidRPr="00805703">
        <w:rPr>
          <w:rFonts w:cs="Times New Roman"/>
          <w:sz w:val="24"/>
          <w:szCs w:val="24"/>
          <w:lang w:val="fr-CA"/>
        </w:rPr>
        <w:t>.</w:t>
      </w:r>
      <w:r w:rsidRPr="00805703">
        <w:rPr>
          <w:rFonts w:cs="Times New Roman"/>
          <w:sz w:val="24"/>
          <w:szCs w:val="24"/>
          <w:lang w:val="fr-CA"/>
        </w:rPr>
        <w:t xml:space="preserve"> </w:t>
      </w:r>
      <w:proofErr w:type="spellStart"/>
      <w:r w:rsidRPr="00805703">
        <w:rPr>
          <w:rFonts w:cs="Times New Roman"/>
          <w:i/>
          <w:iCs/>
          <w:sz w:val="24"/>
          <w:szCs w:val="24"/>
          <w:lang w:val="fr-CA"/>
        </w:rPr>
        <w:t>Métaconnaissance</w:t>
      </w:r>
      <w:proofErr w:type="spellEnd"/>
      <w:r w:rsidR="003D5557" w:rsidRPr="00805703">
        <w:rPr>
          <w:rFonts w:cs="Times New Roman"/>
          <w:i/>
          <w:iCs/>
          <w:sz w:val="24"/>
          <w:szCs w:val="24"/>
          <w:lang w:val="fr-CA"/>
        </w:rPr>
        <w:t> </w:t>
      </w:r>
      <w:r w:rsidRPr="00805703">
        <w:rPr>
          <w:rFonts w:cs="Times New Roman"/>
          <w:i/>
          <w:iCs/>
          <w:sz w:val="24"/>
          <w:szCs w:val="24"/>
          <w:lang w:val="fr-CA"/>
        </w:rPr>
        <w:t>: futur de l</w:t>
      </w:r>
      <w:r w:rsidR="004418F6" w:rsidRPr="00805703">
        <w:rPr>
          <w:rFonts w:cs="Times New Roman"/>
          <w:i/>
          <w:iCs/>
          <w:sz w:val="24"/>
          <w:szCs w:val="24"/>
          <w:lang w:val="fr-CA"/>
        </w:rPr>
        <w:t>’</w:t>
      </w:r>
      <w:r w:rsidRPr="00805703">
        <w:rPr>
          <w:rFonts w:cs="Times New Roman"/>
          <w:i/>
          <w:iCs/>
          <w:sz w:val="24"/>
          <w:szCs w:val="24"/>
          <w:lang w:val="fr-CA"/>
        </w:rPr>
        <w:t>intelligence</w:t>
      </w:r>
      <w:r w:rsidR="00204614" w:rsidRPr="00805703">
        <w:rPr>
          <w:rFonts w:cs="Times New Roman"/>
          <w:i/>
          <w:iCs/>
          <w:sz w:val="24"/>
          <w:szCs w:val="24"/>
          <w:lang w:val="fr-CA"/>
        </w:rPr>
        <w:t xml:space="preserve"> </w:t>
      </w:r>
      <w:r w:rsidRPr="00805703">
        <w:rPr>
          <w:rFonts w:cs="Times New Roman"/>
          <w:i/>
          <w:iCs/>
          <w:sz w:val="24"/>
          <w:szCs w:val="24"/>
          <w:lang w:val="fr-CA"/>
        </w:rPr>
        <w:t>artificielle</w:t>
      </w:r>
      <w:r w:rsidRPr="00805703">
        <w:rPr>
          <w:rFonts w:cs="Times New Roman"/>
          <w:sz w:val="24"/>
          <w:szCs w:val="24"/>
          <w:lang w:val="fr-CA"/>
        </w:rPr>
        <w:t xml:space="preserve">. </w:t>
      </w:r>
      <w:r w:rsidRPr="00805703">
        <w:rPr>
          <w:rFonts w:cs="Times New Roman"/>
          <w:sz w:val="24"/>
          <w:szCs w:val="24"/>
          <w:lang w:val="en-US"/>
        </w:rPr>
        <w:t xml:space="preserve">Hermès. </w:t>
      </w:r>
    </w:p>
    <w:p w14:paraId="304323D0" w14:textId="5D91EF40" w:rsidR="001244BF" w:rsidRPr="00805703" w:rsidRDefault="001244BF" w:rsidP="00741C8A">
      <w:pPr>
        <w:pStyle w:val="Bibliographie"/>
        <w:ind w:left="567" w:hanging="567"/>
        <w:rPr>
          <w:rFonts w:cs="Times New Roman"/>
          <w:sz w:val="24"/>
          <w:szCs w:val="24"/>
          <w:lang w:val="en-US"/>
        </w:rPr>
      </w:pPr>
      <w:proofErr w:type="spellStart"/>
      <w:r w:rsidRPr="00805703">
        <w:rPr>
          <w:rFonts w:cs="Times New Roman"/>
          <w:sz w:val="24"/>
          <w:szCs w:val="24"/>
          <w:lang w:val="en-US"/>
        </w:rPr>
        <w:t>Rezgui</w:t>
      </w:r>
      <w:proofErr w:type="spellEnd"/>
      <w:r w:rsidRPr="00805703">
        <w:rPr>
          <w:rFonts w:cs="Times New Roman"/>
          <w:sz w:val="24"/>
          <w:szCs w:val="24"/>
          <w:lang w:val="en-US"/>
        </w:rPr>
        <w:t xml:space="preserve">, K., </w:t>
      </w:r>
      <w:proofErr w:type="spellStart"/>
      <w:r w:rsidRPr="00805703">
        <w:rPr>
          <w:rFonts w:cs="Times New Roman"/>
          <w:sz w:val="24"/>
          <w:szCs w:val="24"/>
          <w:lang w:val="en-US"/>
        </w:rPr>
        <w:t>Mhiri</w:t>
      </w:r>
      <w:proofErr w:type="spellEnd"/>
      <w:r w:rsidRPr="00805703">
        <w:rPr>
          <w:rFonts w:cs="Times New Roman"/>
          <w:sz w:val="24"/>
          <w:szCs w:val="24"/>
          <w:lang w:val="en-US"/>
        </w:rPr>
        <w:t xml:space="preserve">, H. </w:t>
      </w:r>
      <w:r w:rsidR="003D5557" w:rsidRPr="00805703">
        <w:rPr>
          <w:rFonts w:cs="Times New Roman"/>
          <w:sz w:val="24"/>
          <w:szCs w:val="24"/>
          <w:lang w:val="en-US"/>
        </w:rPr>
        <w:t>et</w:t>
      </w:r>
      <w:r w:rsidRPr="00805703">
        <w:rPr>
          <w:rFonts w:cs="Times New Roman"/>
          <w:sz w:val="24"/>
          <w:szCs w:val="24"/>
          <w:lang w:val="en-US"/>
        </w:rPr>
        <w:t xml:space="preserve"> </w:t>
      </w:r>
      <w:proofErr w:type="spellStart"/>
      <w:r w:rsidRPr="00805703">
        <w:rPr>
          <w:rFonts w:cs="Times New Roman"/>
          <w:sz w:val="24"/>
          <w:szCs w:val="24"/>
          <w:lang w:val="en-US"/>
        </w:rPr>
        <w:t>Ghédira</w:t>
      </w:r>
      <w:proofErr w:type="spellEnd"/>
      <w:r w:rsidRPr="00805703">
        <w:rPr>
          <w:rFonts w:cs="Times New Roman"/>
          <w:sz w:val="24"/>
          <w:szCs w:val="24"/>
          <w:lang w:val="en-US"/>
        </w:rPr>
        <w:t xml:space="preserve">, K. (2014). An </w:t>
      </w:r>
      <w:r w:rsidRPr="00741C8A">
        <w:rPr>
          <w:rFonts w:cs="Times New Roman"/>
          <w:sz w:val="24"/>
          <w:szCs w:val="24"/>
          <w:lang w:val="en-US"/>
        </w:rPr>
        <w:t xml:space="preserve">ontology-based approach to competency modeling and management in learning networks. </w:t>
      </w:r>
      <w:r w:rsidR="00741C8A" w:rsidRPr="008D1867">
        <w:rPr>
          <w:rFonts w:cs="Times New Roman"/>
          <w:sz w:val="24"/>
          <w:szCs w:val="24"/>
          <w:lang w:val="en-US"/>
        </w:rPr>
        <w:t xml:space="preserve">Dans </w:t>
      </w:r>
      <w:r w:rsidR="00741C8A">
        <w:rPr>
          <w:rFonts w:cs="Times New Roman"/>
          <w:sz w:val="24"/>
          <w:szCs w:val="24"/>
          <w:lang w:val="en-US"/>
        </w:rPr>
        <w:t xml:space="preserve">G. </w:t>
      </w:r>
      <w:proofErr w:type="spellStart"/>
      <w:r w:rsidR="00741C8A" w:rsidRPr="00AC5947">
        <w:rPr>
          <w:rStyle w:val="lev"/>
          <w:rFonts w:cs="Times New Roman"/>
          <w:b w:val="0"/>
          <w:bCs w:val="0"/>
          <w:color w:val="333333"/>
          <w:sz w:val="24"/>
          <w:szCs w:val="24"/>
          <w:shd w:val="clear" w:color="auto" w:fill="FFFFFF"/>
          <w:lang w:val="en-US"/>
        </w:rPr>
        <w:t>Jezic</w:t>
      </w:r>
      <w:proofErr w:type="spellEnd"/>
      <w:r w:rsidR="00741C8A" w:rsidRPr="00AC5947">
        <w:rPr>
          <w:rFonts w:cs="Times New Roman"/>
          <w:color w:val="333333"/>
          <w:sz w:val="24"/>
          <w:szCs w:val="24"/>
          <w:shd w:val="clear" w:color="auto" w:fill="FFFFFF"/>
          <w:lang w:val="en-US"/>
        </w:rPr>
        <w:t xml:space="preserve">, J. </w:t>
      </w:r>
      <w:r w:rsidR="00741C8A" w:rsidRPr="00AC5947">
        <w:rPr>
          <w:rStyle w:val="lev"/>
          <w:rFonts w:cs="Times New Roman"/>
          <w:b w:val="0"/>
          <w:bCs w:val="0"/>
          <w:color w:val="333333"/>
          <w:sz w:val="24"/>
          <w:szCs w:val="24"/>
          <w:shd w:val="clear" w:color="auto" w:fill="FFFFFF"/>
          <w:lang w:val="en-US"/>
        </w:rPr>
        <w:t>Chen-Burger</w:t>
      </w:r>
      <w:r w:rsidR="00741C8A" w:rsidRPr="00AC5947">
        <w:rPr>
          <w:rFonts w:cs="Times New Roman"/>
          <w:color w:val="333333"/>
          <w:sz w:val="24"/>
          <w:szCs w:val="24"/>
          <w:shd w:val="clear" w:color="auto" w:fill="FFFFFF"/>
          <w:lang w:val="en-US"/>
        </w:rPr>
        <w:t xml:space="preserve">, M. </w:t>
      </w:r>
      <w:proofErr w:type="spellStart"/>
      <w:r w:rsidR="00741C8A" w:rsidRPr="00AC5947">
        <w:rPr>
          <w:rStyle w:val="lev"/>
          <w:rFonts w:cs="Times New Roman"/>
          <w:b w:val="0"/>
          <w:bCs w:val="0"/>
          <w:color w:val="333333"/>
          <w:sz w:val="24"/>
          <w:szCs w:val="24"/>
          <w:shd w:val="clear" w:color="auto" w:fill="FFFFFF"/>
          <w:lang w:val="en-US"/>
        </w:rPr>
        <w:t>Kusek</w:t>
      </w:r>
      <w:proofErr w:type="spellEnd"/>
      <w:r w:rsidR="00741C8A" w:rsidRPr="00AC5947">
        <w:rPr>
          <w:rFonts w:cs="Times New Roman"/>
          <w:color w:val="333333"/>
          <w:sz w:val="24"/>
          <w:szCs w:val="24"/>
          <w:shd w:val="clear" w:color="auto" w:fill="FFFFFF"/>
          <w:lang w:val="en-US"/>
        </w:rPr>
        <w:t xml:space="preserve">, R. </w:t>
      </w:r>
      <w:proofErr w:type="spellStart"/>
      <w:r w:rsidR="00741C8A" w:rsidRPr="00AC5947">
        <w:rPr>
          <w:rStyle w:val="lev"/>
          <w:rFonts w:cs="Times New Roman"/>
          <w:b w:val="0"/>
          <w:bCs w:val="0"/>
          <w:color w:val="333333"/>
          <w:sz w:val="24"/>
          <w:szCs w:val="24"/>
          <w:shd w:val="clear" w:color="auto" w:fill="FFFFFF"/>
          <w:lang w:val="en-US"/>
        </w:rPr>
        <w:t>Sperka</w:t>
      </w:r>
      <w:proofErr w:type="spellEnd"/>
      <w:r w:rsidR="00741C8A" w:rsidRPr="00AC5947">
        <w:rPr>
          <w:rFonts w:cs="Times New Roman"/>
          <w:color w:val="333333"/>
          <w:sz w:val="24"/>
          <w:szCs w:val="24"/>
          <w:shd w:val="clear" w:color="auto" w:fill="FFFFFF"/>
          <w:lang w:val="en-US"/>
        </w:rPr>
        <w:t xml:space="preserve">, R. J. </w:t>
      </w:r>
      <w:proofErr w:type="spellStart"/>
      <w:r w:rsidR="00741C8A" w:rsidRPr="00AC5947">
        <w:rPr>
          <w:rStyle w:val="lev"/>
          <w:rFonts w:cs="Times New Roman"/>
          <w:b w:val="0"/>
          <w:bCs w:val="0"/>
          <w:color w:val="333333"/>
          <w:sz w:val="24"/>
          <w:szCs w:val="24"/>
          <w:shd w:val="clear" w:color="auto" w:fill="FFFFFF"/>
          <w:lang w:val="en-US"/>
        </w:rPr>
        <w:t>Howlett</w:t>
      </w:r>
      <w:proofErr w:type="spellEnd"/>
      <w:r w:rsidR="00741C8A" w:rsidRPr="00AC5947">
        <w:rPr>
          <w:rFonts w:cs="Times New Roman"/>
          <w:color w:val="333333"/>
          <w:sz w:val="24"/>
          <w:szCs w:val="24"/>
          <w:shd w:val="clear" w:color="auto" w:fill="FFFFFF"/>
          <w:lang w:val="en-US"/>
        </w:rPr>
        <w:t xml:space="preserve"> et L. C. </w:t>
      </w:r>
      <w:r w:rsidR="00741C8A" w:rsidRPr="00AC5947">
        <w:rPr>
          <w:rStyle w:val="lev"/>
          <w:rFonts w:cs="Times New Roman"/>
          <w:b w:val="0"/>
          <w:bCs w:val="0"/>
          <w:color w:val="333333"/>
          <w:sz w:val="24"/>
          <w:szCs w:val="24"/>
          <w:shd w:val="clear" w:color="auto" w:fill="FFFFFF"/>
          <w:lang w:val="en-US"/>
        </w:rPr>
        <w:t>Jain</w:t>
      </w:r>
      <w:r w:rsidR="00741C8A" w:rsidRPr="00AC5947">
        <w:rPr>
          <w:rFonts w:cs="Times New Roman"/>
          <w:color w:val="333333"/>
          <w:sz w:val="24"/>
          <w:szCs w:val="24"/>
          <w:shd w:val="clear" w:color="auto" w:fill="FFFFFF"/>
          <w:lang w:val="en-US"/>
        </w:rPr>
        <w:t xml:space="preserve"> (dir.),</w:t>
      </w:r>
      <w:r w:rsidR="00741C8A" w:rsidRPr="00741C8A">
        <w:rPr>
          <w:rFonts w:cs="Times New Roman"/>
          <w:i/>
          <w:iCs/>
          <w:sz w:val="24"/>
          <w:szCs w:val="24"/>
          <w:lang w:val="en-US"/>
        </w:rPr>
        <w:t xml:space="preserve"> </w:t>
      </w:r>
      <w:r w:rsidRPr="00741C8A">
        <w:rPr>
          <w:rFonts w:cs="Times New Roman"/>
          <w:i/>
          <w:iCs/>
          <w:sz w:val="24"/>
          <w:szCs w:val="24"/>
          <w:lang w:val="en-US"/>
        </w:rPr>
        <w:t xml:space="preserve">Agent and </w:t>
      </w:r>
      <w:r w:rsidR="00741C8A">
        <w:rPr>
          <w:rFonts w:cs="Times New Roman"/>
          <w:i/>
          <w:iCs/>
          <w:sz w:val="24"/>
          <w:szCs w:val="24"/>
          <w:lang w:val="en-US"/>
        </w:rPr>
        <w:t>m</w:t>
      </w:r>
      <w:r w:rsidRPr="00741C8A">
        <w:rPr>
          <w:rFonts w:cs="Times New Roman"/>
          <w:i/>
          <w:iCs/>
          <w:sz w:val="24"/>
          <w:szCs w:val="24"/>
          <w:lang w:val="en-US"/>
        </w:rPr>
        <w:t>ulti-</w:t>
      </w:r>
      <w:r w:rsidR="00741C8A">
        <w:rPr>
          <w:rFonts w:cs="Times New Roman"/>
          <w:i/>
          <w:iCs/>
          <w:sz w:val="24"/>
          <w:szCs w:val="24"/>
          <w:lang w:val="en-US"/>
        </w:rPr>
        <w:t>a</w:t>
      </w:r>
      <w:r w:rsidRPr="00741C8A">
        <w:rPr>
          <w:rFonts w:cs="Times New Roman"/>
          <w:i/>
          <w:iCs/>
          <w:sz w:val="24"/>
          <w:szCs w:val="24"/>
          <w:lang w:val="en-US"/>
        </w:rPr>
        <w:t xml:space="preserve">gent </w:t>
      </w:r>
      <w:r w:rsidR="00741C8A">
        <w:rPr>
          <w:rFonts w:cs="Times New Roman"/>
          <w:i/>
          <w:iCs/>
          <w:sz w:val="24"/>
          <w:szCs w:val="24"/>
          <w:lang w:val="en-US"/>
        </w:rPr>
        <w:t>s</w:t>
      </w:r>
      <w:r w:rsidRPr="00741C8A">
        <w:rPr>
          <w:rFonts w:cs="Times New Roman"/>
          <w:i/>
          <w:iCs/>
          <w:sz w:val="24"/>
          <w:szCs w:val="24"/>
          <w:lang w:val="en-US"/>
        </w:rPr>
        <w:t xml:space="preserve">ystems: Technologies and </w:t>
      </w:r>
      <w:r w:rsidR="00741C8A">
        <w:rPr>
          <w:rFonts w:cs="Times New Roman"/>
          <w:i/>
          <w:iCs/>
          <w:sz w:val="24"/>
          <w:szCs w:val="24"/>
          <w:lang w:val="en-US"/>
        </w:rPr>
        <w:t>a</w:t>
      </w:r>
      <w:r w:rsidRPr="00741C8A">
        <w:rPr>
          <w:rFonts w:cs="Times New Roman"/>
          <w:i/>
          <w:iCs/>
          <w:sz w:val="24"/>
          <w:szCs w:val="24"/>
          <w:lang w:val="en-US"/>
        </w:rPr>
        <w:t>pplications</w:t>
      </w:r>
      <w:r w:rsidRPr="00741C8A">
        <w:rPr>
          <w:rFonts w:cs="Times New Roman"/>
          <w:sz w:val="24"/>
          <w:szCs w:val="24"/>
          <w:lang w:val="en-US"/>
        </w:rPr>
        <w:t xml:space="preserve"> (p.</w:t>
      </w:r>
      <w:r w:rsidR="004418F6" w:rsidRPr="00741C8A">
        <w:rPr>
          <w:rFonts w:cs="Times New Roman"/>
          <w:sz w:val="24"/>
          <w:szCs w:val="24"/>
          <w:lang w:val="en-US"/>
        </w:rPr>
        <w:t> </w:t>
      </w:r>
      <w:r w:rsidRPr="00741C8A">
        <w:rPr>
          <w:rFonts w:cs="Times New Roman"/>
          <w:sz w:val="24"/>
          <w:szCs w:val="24"/>
          <w:lang w:val="en-US"/>
        </w:rPr>
        <w:t>257</w:t>
      </w:r>
      <w:r w:rsidR="003D5557" w:rsidRPr="0065042D">
        <w:rPr>
          <w:rFonts w:cs="Times New Roman"/>
          <w:sz w:val="24"/>
          <w:szCs w:val="24"/>
          <w:lang w:val="en-US"/>
        </w:rPr>
        <w:t>-</w:t>
      </w:r>
      <w:r w:rsidRPr="0065042D">
        <w:rPr>
          <w:rFonts w:cs="Times New Roman"/>
          <w:sz w:val="24"/>
          <w:szCs w:val="24"/>
          <w:lang w:val="en-US"/>
        </w:rPr>
        <w:t>266). Springer. http://link.springer.com.tlqprox.teluq.uq</w:t>
      </w:r>
      <w:r w:rsidRPr="008D1867">
        <w:rPr>
          <w:rFonts w:cs="Times New Roman"/>
          <w:sz w:val="24"/>
          <w:szCs w:val="24"/>
          <w:lang w:val="en-US"/>
        </w:rPr>
        <w:t>uebec.ca/chapter/</w:t>
      </w:r>
      <w:r w:rsidRPr="00805703">
        <w:rPr>
          <w:rFonts w:cs="Times New Roman"/>
          <w:sz w:val="24"/>
          <w:szCs w:val="24"/>
          <w:lang w:val="en-US"/>
        </w:rPr>
        <w:t xml:space="preserve">10.1007/978-3-319-07650-8_26. </w:t>
      </w:r>
    </w:p>
    <w:p w14:paraId="1AC1BE47" w14:textId="7B87A3E9" w:rsidR="001244BF" w:rsidRPr="00805703" w:rsidRDefault="001244BF" w:rsidP="00805703">
      <w:pPr>
        <w:pStyle w:val="Bibliographie"/>
        <w:ind w:left="567" w:hanging="567"/>
        <w:rPr>
          <w:rFonts w:cs="Times New Roman"/>
          <w:sz w:val="24"/>
          <w:szCs w:val="24"/>
          <w:lang w:val="en-US"/>
        </w:rPr>
      </w:pPr>
      <w:r w:rsidRPr="00805703">
        <w:rPr>
          <w:rFonts w:cs="Times New Roman"/>
          <w:sz w:val="24"/>
          <w:szCs w:val="24"/>
          <w:lang w:val="en-US"/>
        </w:rPr>
        <w:lastRenderedPageBreak/>
        <w:t xml:space="preserve">Romero, L., North, M., Gutiérrez, M. </w:t>
      </w:r>
      <w:r w:rsidR="003D5557" w:rsidRPr="00805703">
        <w:rPr>
          <w:rFonts w:cs="Times New Roman"/>
          <w:sz w:val="24"/>
          <w:szCs w:val="24"/>
          <w:lang w:val="en-US"/>
        </w:rPr>
        <w:t>et</w:t>
      </w:r>
      <w:r w:rsidRPr="00805703">
        <w:rPr>
          <w:rFonts w:cs="Times New Roman"/>
          <w:sz w:val="24"/>
          <w:szCs w:val="24"/>
          <w:lang w:val="en-US"/>
        </w:rPr>
        <w:t xml:space="preserve"> </w:t>
      </w:r>
      <w:proofErr w:type="spellStart"/>
      <w:r w:rsidRPr="00805703">
        <w:rPr>
          <w:rFonts w:cs="Times New Roman"/>
          <w:sz w:val="24"/>
          <w:szCs w:val="24"/>
          <w:lang w:val="en-US"/>
        </w:rPr>
        <w:t>Caliusco</w:t>
      </w:r>
      <w:proofErr w:type="spellEnd"/>
      <w:r w:rsidRPr="00805703">
        <w:rPr>
          <w:rFonts w:cs="Times New Roman"/>
          <w:sz w:val="24"/>
          <w:szCs w:val="24"/>
          <w:lang w:val="en-US"/>
        </w:rPr>
        <w:t>, M. L. (2015). Pedagogically-</w:t>
      </w:r>
      <w:r w:rsidR="003D5557" w:rsidRPr="00805703">
        <w:rPr>
          <w:rFonts w:cs="Times New Roman"/>
          <w:sz w:val="24"/>
          <w:szCs w:val="24"/>
          <w:lang w:val="en-US"/>
        </w:rPr>
        <w:t>d</w:t>
      </w:r>
      <w:r w:rsidRPr="00805703">
        <w:rPr>
          <w:rFonts w:cs="Times New Roman"/>
          <w:sz w:val="24"/>
          <w:szCs w:val="24"/>
          <w:lang w:val="en-US"/>
        </w:rPr>
        <w:t xml:space="preserve">riven </w:t>
      </w:r>
      <w:r w:rsidR="003D5557" w:rsidRPr="00805703">
        <w:rPr>
          <w:rFonts w:cs="Times New Roman"/>
          <w:sz w:val="24"/>
          <w:szCs w:val="24"/>
          <w:lang w:val="en-US"/>
        </w:rPr>
        <w:t>o</w:t>
      </w:r>
      <w:r w:rsidRPr="00805703">
        <w:rPr>
          <w:rFonts w:cs="Times New Roman"/>
          <w:sz w:val="24"/>
          <w:szCs w:val="24"/>
          <w:lang w:val="en-US"/>
        </w:rPr>
        <w:t xml:space="preserve">ntology </w:t>
      </w:r>
      <w:r w:rsidR="0065042D">
        <w:rPr>
          <w:rFonts w:cs="Times New Roman"/>
          <w:sz w:val="24"/>
          <w:szCs w:val="24"/>
          <w:lang w:val="en-US"/>
        </w:rPr>
        <w:t>n</w:t>
      </w:r>
      <w:r w:rsidRPr="00805703">
        <w:rPr>
          <w:rFonts w:cs="Times New Roman"/>
          <w:sz w:val="24"/>
          <w:szCs w:val="24"/>
          <w:lang w:val="en-US"/>
        </w:rPr>
        <w:t xml:space="preserve">etwork for </w:t>
      </w:r>
      <w:r w:rsidR="003D5557" w:rsidRPr="00805703">
        <w:rPr>
          <w:rFonts w:cs="Times New Roman"/>
          <w:sz w:val="24"/>
          <w:szCs w:val="24"/>
          <w:lang w:val="en-US"/>
        </w:rPr>
        <w:t>c</w:t>
      </w:r>
      <w:r w:rsidRPr="00805703">
        <w:rPr>
          <w:rFonts w:cs="Times New Roman"/>
          <w:sz w:val="24"/>
          <w:szCs w:val="24"/>
          <w:lang w:val="en-US"/>
        </w:rPr>
        <w:t>onceptualizing the e-</w:t>
      </w:r>
      <w:r w:rsidR="003D5557" w:rsidRPr="00805703">
        <w:rPr>
          <w:rFonts w:cs="Times New Roman"/>
          <w:sz w:val="24"/>
          <w:szCs w:val="24"/>
          <w:lang w:val="en-US"/>
        </w:rPr>
        <w:t>l</w:t>
      </w:r>
      <w:r w:rsidRPr="00805703">
        <w:rPr>
          <w:rFonts w:cs="Times New Roman"/>
          <w:sz w:val="24"/>
          <w:szCs w:val="24"/>
          <w:lang w:val="en-US"/>
        </w:rPr>
        <w:t xml:space="preserve">earning </w:t>
      </w:r>
      <w:r w:rsidR="003D5557" w:rsidRPr="00805703">
        <w:rPr>
          <w:rFonts w:cs="Times New Roman"/>
          <w:sz w:val="24"/>
          <w:szCs w:val="24"/>
          <w:lang w:val="en-US"/>
        </w:rPr>
        <w:t>a</w:t>
      </w:r>
      <w:r w:rsidRPr="00805703">
        <w:rPr>
          <w:rFonts w:cs="Times New Roman"/>
          <w:sz w:val="24"/>
          <w:szCs w:val="24"/>
          <w:lang w:val="en-US"/>
        </w:rPr>
        <w:t xml:space="preserve">ssessment </w:t>
      </w:r>
      <w:r w:rsidR="003D5557" w:rsidRPr="00805703">
        <w:rPr>
          <w:rFonts w:cs="Times New Roman"/>
          <w:sz w:val="24"/>
          <w:szCs w:val="24"/>
          <w:lang w:val="en-US"/>
        </w:rPr>
        <w:t>d</w:t>
      </w:r>
      <w:r w:rsidRPr="00805703">
        <w:rPr>
          <w:rFonts w:cs="Times New Roman"/>
          <w:sz w:val="24"/>
          <w:szCs w:val="24"/>
          <w:lang w:val="en-US"/>
        </w:rPr>
        <w:t xml:space="preserve">omain. </w:t>
      </w:r>
      <w:r w:rsidRPr="00805703">
        <w:rPr>
          <w:rFonts w:cs="Times New Roman"/>
          <w:i/>
          <w:iCs/>
          <w:sz w:val="24"/>
          <w:szCs w:val="24"/>
          <w:lang w:val="en-US"/>
        </w:rPr>
        <w:t>Educational Technology &amp; Society</w:t>
      </w:r>
      <w:r w:rsidRPr="00805703">
        <w:rPr>
          <w:rFonts w:cs="Times New Roman"/>
          <w:sz w:val="24"/>
          <w:szCs w:val="24"/>
          <w:lang w:val="en-US"/>
        </w:rPr>
        <w:t xml:space="preserve">, </w:t>
      </w:r>
      <w:r w:rsidRPr="00805703">
        <w:rPr>
          <w:rFonts w:cs="Times New Roman"/>
          <w:i/>
          <w:iCs/>
          <w:sz w:val="24"/>
          <w:szCs w:val="24"/>
          <w:lang w:val="en-US"/>
        </w:rPr>
        <w:t>18</w:t>
      </w:r>
      <w:r w:rsidRPr="00805703">
        <w:rPr>
          <w:rFonts w:cs="Times New Roman"/>
          <w:sz w:val="24"/>
          <w:szCs w:val="24"/>
          <w:lang w:val="en-US"/>
        </w:rPr>
        <w:t>(4), 312</w:t>
      </w:r>
      <w:r w:rsidR="003D5557" w:rsidRPr="00805703">
        <w:rPr>
          <w:rFonts w:cs="Times New Roman"/>
          <w:sz w:val="24"/>
          <w:szCs w:val="24"/>
          <w:lang w:val="en-US"/>
        </w:rPr>
        <w:t>-</w:t>
      </w:r>
      <w:r w:rsidRPr="00805703">
        <w:rPr>
          <w:rFonts w:cs="Times New Roman"/>
          <w:sz w:val="24"/>
          <w:szCs w:val="24"/>
          <w:lang w:val="en-US"/>
        </w:rPr>
        <w:t>330.</w:t>
      </w:r>
    </w:p>
    <w:p w14:paraId="15AD69DC" w14:textId="58A08923" w:rsidR="001244BF" w:rsidRPr="00AC5947" w:rsidRDefault="001244BF" w:rsidP="00805703">
      <w:pPr>
        <w:pStyle w:val="Bibliographie"/>
        <w:ind w:left="567" w:hanging="567"/>
        <w:rPr>
          <w:rFonts w:cs="Times New Roman"/>
          <w:sz w:val="24"/>
          <w:szCs w:val="24"/>
          <w:lang w:val="fr-CA"/>
        </w:rPr>
      </w:pPr>
      <w:r w:rsidRPr="00805703">
        <w:rPr>
          <w:rFonts w:cs="Times New Roman"/>
          <w:sz w:val="24"/>
          <w:szCs w:val="24"/>
          <w:lang w:val="en-US"/>
        </w:rPr>
        <w:t xml:space="preserve">Sampson, D. </w:t>
      </w:r>
      <w:r w:rsidR="003D5557" w:rsidRPr="00805703">
        <w:rPr>
          <w:rFonts w:cs="Times New Roman"/>
          <w:sz w:val="24"/>
          <w:szCs w:val="24"/>
          <w:lang w:val="en-US"/>
        </w:rPr>
        <w:t>et</w:t>
      </w:r>
      <w:r w:rsidRPr="00805703">
        <w:rPr>
          <w:rFonts w:cs="Times New Roman"/>
          <w:sz w:val="24"/>
          <w:szCs w:val="24"/>
          <w:lang w:val="en-US"/>
        </w:rPr>
        <w:t xml:space="preserve"> </w:t>
      </w:r>
      <w:proofErr w:type="spellStart"/>
      <w:r w:rsidRPr="00805703">
        <w:rPr>
          <w:rFonts w:cs="Times New Roman"/>
          <w:sz w:val="24"/>
          <w:szCs w:val="24"/>
          <w:lang w:val="en-US"/>
        </w:rPr>
        <w:t>Fytros</w:t>
      </w:r>
      <w:proofErr w:type="spellEnd"/>
      <w:r w:rsidRPr="00805703">
        <w:rPr>
          <w:rFonts w:cs="Times New Roman"/>
          <w:sz w:val="24"/>
          <w:szCs w:val="24"/>
          <w:lang w:val="en-US"/>
        </w:rPr>
        <w:t xml:space="preserve">, D. (2008). Competence </w:t>
      </w:r>
      <w:r w:rsidR="004418F6" w:rsidRPr="00805703">
        <w:rPr>
          <w:rFonts w:cs="Times New Roman"/>
          <w:sz w:val="24"/>
          <w:szCs w:val="24"/>
          <w:lang w:val="en-US"/>
        </w:rPr>
        <w:t>m</w:t>
      </w:r>
      <w:r w:rsidRPr="00805703">
        <w:rPr>
          <w:rFonts w:cs="Times New Roman"/>
          <w:sz w:val="24"/>
          <w:szCs w:val="24"/>
          <w:lang w:val="en-US"/>
        </w:rPr>
        <w:t xml:space="preserve">odels in </w:t>
      </w:r>
      <w:r w:rsidR="004418F6" w:rsidRPr="00805703">
        <w:rPr>
          <w:rFonts w:cs="Times New Roman"/>
          <w:sz w:val="24"/>
          <w:szCs w:val="24"/>
          <w:lang w:val="en-US"/>
        </w:rPr>
        <w:t>t</w:t>
      </w:r>
      <w:r w:rsidRPr="00805703">
        <w:rPr>
          <w:rFonts w:cs="Times New Roman"/>
          <w:sz w:val="24"/>
          <w:szCs w:val="24"/>
          <w:lang w:val="en-US"/>
        </w:rPr>
        <w:t>echnology-</w:t>
      </w:r>
      <w:r w:rsidR="004418F6" w:rsidRPr="00805703">
        <w:rPr>
          <w:rFonts w:cs="Times New Roman"/>
          <w:sz w:val="24"/>
          <w:szCs w:val="24"/>
          <w:lang w:val="en-US"/>
        </w:rPr>
        <w:t>e</w:t>
      </w:r>
      <w:r w:rsidRPr="00805703">
        <w:rPr>
          <w:rFonts w:cs="Times New Roman"/>
          <w:sz w:val="24"/>
          <w:szCs w:val="24"/>
          <w:lang w:val="en-US"/>
        </w:rPr>
        <w:t xml:space="preserve">nhanced </w:t>
      </w:r>
      <w:r w:rsidR="004418F6" w:rsidRPr="00805703">
        <w:rPr>
          <w:rFonts w:cs="Times New Roman"/>
          <w:sz w:val="24"/>
          <w:szCs w:val="24"/>
          <w:lang w:val="en-US"/>
        </w:rPr>
        <w:t>c</w:t>
      </w:r>
      <w:r w:rsidRPr="00805703">
        <w:rPr>
          <w:rFonts w:cs="Times New Roman"/>
          <w:sz w:val="24"/>
          <w:szCs w:val="24"/>
          <w:lang w:val="en-US"/>
        </w:rPr>
        <w:t>ompetence-</w:t>
      </w:r>
      <w:r w:rsidR="004418F6" w:rsidRPr="00805703">
        <w:rPr>
          <w:rFonts w:cs="Times New Roman"/>
          <w:sz w:val="24"/>
          <w:szCs w:val="24"/>
          <w:lang w:val="en-US"/>
        </w:rPr>
        <w:t>b</w:t>
      </w:r>
      <w:r w:rsidRPr="00805703">
        <w:rPr>
          <w:rFonts w:cs="Times New Roman"/>
          <w:sz w:val="24"/>
          <w:szCs w:val="24"/>
          <w:lang w:val="en-US"/>
        </w:rPr>
        <w:t xml:space="preserve">ased </w:t>
      </w:r>
      <w:r w:rsidR="004418F6" w:rsidRPr="00805703">
        <w:rPr>
          <w:rFonts w:cs="Times New Roman"/>
          <w:sz w:val="24"/>
          <w:szCs w:val="24"/>
          <w:lang w:val="en-US"/>
        </w:rPr>
        <w:t>l</w:t>
      </w:r>
      <w:r w:rsidRPr="00805703">
        <w:rPr>
          <w:rFonts w:cs="Times New Roman"/>
          <w:sz w:val="24"/>
          <w:szCs w:val="24"/>
          <w:lang w:val="en-US"/>
        </w:rPr>
        <w:t xml:space="preserve">earning. </w:t>
      </w:r>
      <w:r w:rsidR="0065042D" w:rsidRPr="0065042D">
        <w:rPr>
          <w:rFonts w:cs="Times New Roman"/>
          <w:sz w:val="24"/>
          <w:szCs w:val="24"/>
          <w:lang w:val="en-US"/>
        </w:rPr>
        <w:t>Dans</w:t>
      </w:r>
      <w:r w:rsidR="0065042D" w:rsidRPr="0065042D">
        <w:rPr>
          <w:rFonts w:cs="Times New Roman"/>
          <w:b/>
          <w:bCs/>
          <w:sz w:val="24"/>
          <w:szCs w:val="24"/>
          <w:lang w:val="en-US"/>
        </w:rPr>
        <w:t xml:space="preserve"> </w:t>
      </w:r>
      <w:r w:rsidR="0065042D" w:rsidRPr="0065042D">
        <w:rPr>
          <w:rFonts w:cs="Times New Roman"/>
          <w:sz w:val="24"/>
          <w:szCs w:val="24"/>
          <w:lang w:val="en-US"/>
        </w:rPr>
        <w:t>H.</w:t>
      </w:r>
      <w:r w:rsidR="0065042D">
        <w:rPr>
          <w:rFonts w:cs="Times New Roman"/>
          <w:b/>
          <w:bCs/>
          <w:sz w:val="24"/>
          <w:szCs w:val="24"/>
          <w:lang w:val="en-US"/>
        </w:rPr>
        <w:t xml:space="preserve"> </w:t>
      </w:r>
      <w:r w:rsidR="0065042D" w:rsidRPr="0065042D">
        <w:rPr>
          <w:rFonts w:cs="Times New Roman"/>
          <w:sz w:val="24"/>
          <w:szCs w:val="24"/>
          <w:lang w:val="en-US"/>
        </w:rPr>
        <w:t>H.</w:t>
      </w:r>
      <w:r w:rsidR="0065042D">
        <w:rPr>
          <w:rFonts w:cs="Times New Roman"/>
          <w:b/>
          <w:bCs/>
          <w:sz w:val="24"/>
          <w:szCs w:val="24"/>
          <w:lang w:val="en-US"/>
        </w:rPr>
        <w:t xml:space="preserve"> </w:t>
      </w:r>
      <w:proofErr w:type="spellStart"/>
      <w:r w:rsidR="0065042D" w:rsidRPr="00AC5947">
        <w:rPr>
          <w:rStyle w:val="lev"/>
          <w:rFonts w:cs="Times New Roman"/>
          <w:b w:val="0"/>
          <w:bCs w:val="0"/>
          <w:color w:val="333333"/>
          <w:sz w:val="24"/>
          <w:szCs w:val="24"/>
          <w:shd w:val="clear" w:color="auto" w:fill="FFFFFF"/>
          <w:lang w:val="en-US"/>
        </w:rPr>
        <w:t>Adelsberger</w:t>
      </w:r>
      <w:proofErr w:type="spellEnd"/>
      <w:r w:rsidR="0065042D" w:rsidRPr="00AC5947">
        <w:rPr>
          <w:rFonts w:cs="Times New Roman"/>
          <w:b/>
          <w:bCs/>
          <w:color w:val="333333"/>
          <w:sz w:val="24"/>
          <w:szCs w:val="24"/>
          <w:shd w:val="clear" w:color="auto" w:fill="FFFFFF"/>
          <w:lang w:val="en-US"/>
        </w:rPr>
        <w:t xml:space="preserve">, </w:t>
      </w:r>
      <w:proofErr w:type="spellStart"/>
      <w:r w:rsidR="0065042D" w:rsidRPr="00AC5947">
        <w:rPr>
          <w:rStyle w:val="lev"/>
          <w:rFonts w:cs="Times New Roman"/>
          <w:b w:val="0"/>
          <w:bCs w:val="0"/>
          <w:color w:val="333333"/>
          <w:sz w:val="24"/>
          <w:szCs w:val="24"/>
          <w:shd w:val="clear" w:color="auto" w:fill="FFFFFF"/>
          <w:lang w:val="en-US"/>
        </w:rPr>
        <w:t>Kinshuk</w:t>
      </w:r>
      <w:proofErr w:type="spellEnd"/>
      <w:r w:rsidR="0065042D" w:rsidRPr="00AC5947">
        <w:rPr>
          <w:rFonts w:cs="Times New Roman"/>
          <w:color w:val="333333"/>
          <w:sz w:val="24"/>
          <w:szCs w:val="24"/>
          <w:shd w:val="clear" w:color="auto" w:fill="FFFFFF"/>
          <w:lang w:val="en-US"/>
        </w:rPr>
        <w:t>, et J. M.</w:t>
      </w:r>
      <w:r w:rsidR="0065042D" w:rsidRPr="00AC5947">
        <w:rPr>
          <w:rFonts w:cs="Times New Roman"/>
          <w:b/>
          <w:bCs/>
          <w:color w:val="333333"/>
          <w:sz w:val="24"/>
          <w:szCs w:val="24"/>
          <w:shd w:val="clear" w:color="auto" w:fill="FFFFFF"/>
          <w:lang w:val="en-US"/>
        </w:rPr>
        <w:t xml:space="preserve"> </w:t>
      </w:r>
      <w:r w:rsidR="0065042D" w:rsidRPr="00AC5947">
        <w:rPr>
          <w:rStyle w:val="lev"/>
          <w:rFonts w:cs="Times New Roman"/>
          <w:b w:val="0"/>
          <w:bCs w:val="0"/>
          <w:color w:val="333333"/>
          <w:sz w:val="24"/>
          <w:szCs w:val="24"/>
          <w:shd w:val="clear" w:color="auto" w:fill="FFFFFF"/>
          <w:lang w:val="en-US"/>
        </w:rPr>
        <w:t>Pawlowski (dir.),</w:t>
      </w:r>
      <w:r w:rsidR="0065042D" w:rsidRPr="00805703">
        <w:rPr>
          <w:rFonts w:cs="Times New Roman"/>
          <w:sz w:val="24"/>
          <w:szCs w:val="24"/>
          <w:lang w:val="en-US"/>
        </w:rPr>
        <w:t xml:space="preserve"> </w:t>
      </w:r>
      <w:r w:rsidRPr="00805703">
        <w:rPr>
          <w:rFonts w:cs="Times New Roman"/>
          <w:i/>
          <w:iCs/>
          <w:sz w:val="24"/>
          <w:szCs w:val="24"/>
          <w:lang w:val="en-US"/>
        </w:rPr>
        <w:t>Handbook on Information Technologies for Education and Training</w:t>
      </w:r>
      <w:r w:rsidRPr="00805703">
        <w:rPr>
          <w:rFonts w:cs="Times New Roman"/>
          <w:sz w:val="24"/>
          <w:szCs w:val="24"/>
          <w:lang w:val="en-US"/>
        </w:rPr>
        <w:t xml:space="preserve"> (p.</w:t>
      </w:r>
      <w:r w:rsidR="004418F6" w:rsidRPr="00805703">
        <w:rPr>
          <w:rFonts w:cs="Times New Roman"/>
          <w:sz w:val="24"/>
          <w:szCs w:val="24"/>
          <w:lang w:val="en-US"/>
        </w:rPr>
        <w:t> </w:t>
      </w:r>
      <w:r w:rsidRPr="00805703">
        <w:rPr>
          <w:rFonts w:cs="Times New Roman"/>
          <w:sz w:val="24"/>
          <w:szCs w:val="24"/>
          <w:lang w:val="en-US"/>
        </w:rPr>
        <w:t>155</w:t>
      </w:r>
      <w:r w:rsidR="004418F6" w:rsidRPr="00805703">
        <w:rPr>
          <w:rFonts w:cs="Times New Roman"/>
          <w:sz w:val="24"/>
          <w:szCs w:val="24"/>
          <w:lang w:val="en-US"/>
        </w:rPr>
        <w:t>-</w:t>
      </w:r>
      <w:r w:rsidRPr="00805703">
        <w:rPr>
          <w:rFonts w:cs="Times New Roman"/>
          <w:sz w:val="24"/>
          <w:szCs w:val="24"/>
          <w:lang w:val="en-US"/>
        </w:rPr>
        <w:t xml:space="preserve">177). </w:t>
      </w:r>
      <w:r w:rsidRPr="00AC5947">
        <w:rPr>
          <w:rFonts w:cs="Times New Roman"/>
          <w:sz w:val="24"/>
          <w:szCs w:val="24"/>
          <w:lang w:val="fr-CA"/>
        </w:rPr>
        <w:t xml:space="preserve">Springer. </w:t>
      </w:r>
      <w:proofErr w:type="gramStart"/>
      <w:r w:rsidRPr="00AC5947">
        <w:rPr>
          <w:rFonts w:cs="Times New Roman"/>
          <w:sz w:val="24"/>
          <w:szCs w:val="24"/>
          <w:lang w:val="fr-CA"/>
        </w:rPr>
        <w:t>doi</w:t>
      </w:r>
      <w:proofErr w:type="gramEnd"/>
      <w:r w:rsidRPr="00AC5947">
        <w:rPr>
          <w:rFonts w:cs="Times New Roman"/>
          <w:sz w:val="24"/>
          <w:szCs w:val="24"/>
          <w:lang w:val="fr-CA"/>
        </w:rPr>
        <w:t>:10.1007/978-3-540-74155-8_9</w:t>
      </w:r>
    </w:p>
    <w:p w14:paraId="21B9EDAA" w14:textId="1B02DA89" w:rsidR="002C6338" w:rsidRPr="00AC5947" w:rsidRDefault="002C6338" w:rsidP="002C6338">
      <w:pPr>
        <w:ind w:left="567" w:hanging="567"/>
        <w:rPr>
          <w:lang w:val="fr-CA"/>
        </w:rPr>
      </w:pPr>
      <w:proofErr w:type="spellStart"/>
      <w:r w:rsidRPr="00152BF7">
        <w:rPr>
          <w:rFonts w:cs="Times New Roman"/>
          <w:sz w:val="24"/>
          <w:szCs w:val="24"/>
          <w:lang w:val="fr-CA"/>
        </w:rPr>
        <w:t>Sicilia</w:t>
      </w:r>
      <w:proofErr w:type="spellEnd"/>
      <w:r w:rsidRPr="00152BF7">
        <w:rPr>
          <w:rFonts w:cs="Times New Roman"/>
          <w:sz w:val="24"/>
          <w:szCs w:val="24"/>
          <w:lang w:val="fr-CA"/>
        </w:rPr>
        <w:t xml:space="preserve">, M.-A., </w:t>
      </w:r>
      <w:proofErr w:type="spellStart"/>
      <w:r w:rsidRPr="00152BF7">
        <w:rPr>
          <w:rFonts w:cs="Times New Roman"/>
          <w:sz w:val="24"/>
          <w:szCs w:val="24"/>
          <w:lang w:val="fr-CA"/>
        </w:rPr>
        <w:t>Lytras</w:t>
      </w:r>
      <w:proofErr w:type="spellEnd"/>
      <w:r w:rsidRPr="00152BF7">
        <w:rPr>
          <w:rFonts w:cs="Times New Roman"/>
          <w:sz w:val="24"/>
          <w:szCs w:val="24"/>
          <w:lang w:val="fr-CA"/>
        </w:rPr>
        <w:t xml:space="preserve">, M., </w:t>
      </w:r>
      <w:r>
        <w:rPr>
          <w:rFonts w:cs="Times New Roman"/>
          <w:sz w:val="24"/>
          <w:szCs w:val="24"/>
          <w:lang w:val="fr-CA"/>
        </w:rPr>
        <w:t>et</w:t>
      </w:r>
      <w:r w:rsidRPr="00152BF7">
        <w:rPr>
          <w:rFonts w:cs="Times New Roman"/>
          <w:sz w:val="24"/>
          <w:szCs w:val="24"/>
          <w:lang w:val="fr-CA"/>
        </w:rPr>
        <w:t xml:space="preserve"> Jones, N. (2014). </w:t>
      </w:r>
      <w:r w:rsidRPr="002871B0">
        <w:rPr>
          <w:rFonts w:cs="Times New Roman"/>
          <w:sz w:val="24"/>
          <w:szCs w:val="24"/>
          <w:lang w:val="en-US"/>
        </w:rPr>
        <w:t xml:space="preserve">Using </w:t>
      </w:r>
      <w:r>
        <w:rPr>
          <w:rFonts w:cs="Times New Roman"/>
          <w:sz w:val="24"/>
          <w:szCs w:val="24"/>
          <w:lang w:val="en-US"/>
        </w:rPr>
        <w:t>o</w:t>
      </w:r>
      <w:r w:rsidRPr="002871B0">
        <w:rPr>
          <w:rFonts w:cs="Times New Roman"/>
          <w:sz w:val="24"/>
          <w:szCs w:val="24"/>
          <w:lang w:val="en-US"/>
        </w:rPr>
        <w:t xml:space="preserve">ntologies for </w:t>
      </w:r>
      <w:r>
        <w:rPr>
          <w:rFonts w:cs="Times New Roman"/>
          <w:sz w:val="24"/>
          <w:szCs w:val="24"/>
          <w:lang w:val="en-US"/>
        </w:rPr>
        <w:t>i</w:t>
      </w:r>
      <w:r w:rsidRPr="002871B0">
        <w:rPr>
          <w:rFonts w:cs="Times New Roman"/>
          <w:sz w:val="24"/>
          <w:szCs w:val="24"/>
          <w:lang w:val="en-US"/>
        </w:rPr>
        <w:t xml:space="preserve">ntegrated </w:t>
      </w:r>
      <w:r>
        <w:rPr>
          <w:rFonts w:cs="Times New Roman"/>
          <w:sz w:val="24"/>
          <w:szCs w:val="24"/>
          <w:lang w:val="en-US"/>
        </w:rPr>
        <w:t>k</w:t>
      </w:r>
      <w:r w:rsidRPr="002871B0">
        <w:rPr>
          <w:rFonts w:cs="Times New Roman"/>
          <w:sz w:val="24"/>
          <w:szCs w:val="24"/>
          <w:lang w:val="en-US"/>
        </w:rPr>
        <w:t xml:space="preserve">nowledge </w:t>
      </w:r>
      <w:r>
        <w:rPr>
          <w:rFonts w:cs="Times New Roman"/>
          <w:sz w:val="24"/>
          <w:szCs w:val="24"/>
          <w:lang w:val="en-US"/>
        </w:rPr>
        <w:t>m</w:t>
      </w:r>
      <w:r w:rsidRPr="002871B0">
        <w:rPr>
          <w:rFonts w:cs="Times New Roman"/>
          <w:sz w:val="24"/>
          <w:szCs w:val="24"/>
          <w:lang w:val="en-US"/>
        </w:rPr>
        <w:t xml:space="preserve">anagement in </w:t>
      </w:r>
      <w:r>
        <w:rPr>
          <w:rFonts w:cs="Times New Roman"/>
          <w:sz w:val="24"/>
          <w:szCs w:val="24"/>
          <w:lang w:val="en-US"/>
        </w:rPr>
        <w:t>o</w:t>
      </w:r>
      <w:r w:rsidRPr="002871B0">
        <w:rPr>
          <w:rFonts w:cs="Times New Roman"/>
          <w:sz w:val="24"/>
          <w:szCs w:val="24"/>
          <w:lang w:val="en-US"/>
        </w:rPr>
        <w:t xml:space="preserve">rganization </w:t>
      </w:r>
      <w:r>
        <w:rPr>
          <w:rFonts w:cs="Times New Roman"/>
          <w:sz w:val="24"/>
          <w:szCs w:val="24"/>
          <w:lang w:val="en-US"/>
        </w:rPr>
        <w:t>d</w:t>
      </w:r>
      <w:r w:rsidRPr="002871B0">
        <w:rPr>
          <w:rFonts w:cs="Times New Roman"/>
          <w:sz w:val="24"/>
          <w:szCs w:val="24"/>
          <w:lang w:val="en-US"/>
        </w:rPr>
        <w:t xml:space="preserve">esign and </w:t>
      </w:r>
      <w:r>
        <w:rPr>
          <w:rFonts w:cs="Times New Roman"/>
          <w:sz w:val="24"/>
          <w:szCs w:val="24"/>
          <w:lang w:val="en-US"/>
        </w:rPr>
        <w:t>e</w:t>
      </w:r>
      <w:r w:rsidRPr="002871B0">
        <w:rPr>
          <w:rFonts w:cs="Times New Roman"/>
          <w:sz w:val="24"/>
          <w:szCs w:val="24"/>
          <w:lang w:val="en-US"/>
        </w:rPr>
        <w:t xml:space="preserve">ngineering. </w:t>
      </w:r>
      <w:r>
        <w:rPr>
          <w:rFonts w:cs="Times New Roman"/>
          <w:sz w:val="24"/>
          <w:szCs w:val="24"/>
          <w:lang w:val="en-US"/>
        </w:rPr>
        <w:t xml:space="preserve">Dans </w:t>
      </w:r>
      <w:r w:rsidRPr="002C6338">
        <w:rPr>
          <w:rFonts w:cs="Times New Roman"/>
          <w:sz w:val="24"/>
          <w:szCs w:val="24"/>
          <w:lang w:val="en-US"/>
        </w:rPr>
        <w:t>R.</w:t>
      </w:r>
      <w:r w:rsidRPr="002C6338">
        <w:rPr>
          <w:rFonts w:cs="Times New Roman"/>
          <w:b/>
          <w:bCs/>
          <w:sz w:val="24"/>
          <w:szCs w:val="24"/>
          <w:lang w:val="en-US"/>
        </w:rPr>
        <w:t xml:space="preserve"> </w:t>
      </w:r>
      <w:proofErr w:type="spellStart"/>
      <w:r w:rsidRPr="00AC5947">
        <w:rPr>
          <w:rStyle w:val="lev"/>
          <w:rFonts w:cs="Times New Roman"/>
          <w:b w:val="0"/>
          <w:bCs w:val="0"/>
          <w:color w:val="555555"/>
          <w:sz w:val="24"/>
          <w:szCs w:val="24"/>
          <w:shd w:val="clear" w:color="auto" w:fill="FFFFFF"/>
          <w:lang w:val="en-US"/>
        </w:rPr>
        <w:t>Magalhães</w:t>
      </w:r>
      <w:proofErr w:type="spellEnd"/>
      <w:r w:rsidRPr="00AC5947">
        <w:rPr>
          <w:rStyle w:val="lev"/>
          <w:rFonts w:cs="Times New Roman"/>
          <w:b w:val="0"/>
          <w:bCs w:val="0"/>
          <w:color w:val="555555"/>
          <w:sz w:val="24"/>
          <w:szCs w:val="24"/>
          <w:shd w:val="clear" w:color="auto" w:fill="FFFFFF"/>
          <w:lang w:val="en-US"/>
        </w:rPr>
        <w:t xml:space="preserve"> (dir.),</w:t>
      </w:r>
      <w:r w:rsidRPr="002871B0">
        <w:rPr>
          <w:rFonts w:cs="Times New Roman"/>
          <w:i/>
          <w:sz w:val="24"/>
          <w:szCs w:val="24"/>
          <w:lang w:val="en-US"/>
        </w:rPr>
        <w:t xml:space="preserve"> Organization </w:t>
      </w:r>
      <w:r>
        <w:rPr>
          <w:rFonts w:cs="Times New Roman"/>
          <w:i/>
          <w:sz w:val="24"/>
          <w:szCs w:val="24"/>
          <w:lang w:val="en-US"/>
        </w:rPr>
        <w:t>d</w:t>
      </w:r>
      <w:r w:rsidRPr="002871B0">
        <w:rPr>
          <w:rFonts w:cs="Times New Roman"/>
          <w:i/>
          <w:sz w:val="24"/>
          <w:szCs w:val="24"/>
          <w:lang w:val="en-US"/>
        </w:rPr>
        <w:t xml:space="preserve">esign and </w:t>
      </w:r>
      <w:r>
        <w:rPr>
          <w:rFonts w:cs="Times New Roman"/>
          <w:i/>
          <w:sz w:val="24"/>
          <w:szCs w:val="24"/>
          <w:lang w:val="en-US"/>
        </w:rPr>
        <w:t>e</w:t>
      </w:r>
      <w:r w:rsidRPr="002871B0">
        <w:rPr>
          <w:rFonts w:cs="Times New Roman"/>
          <w:i/>
          <w:sz w:val="24"/>
          <w:szCs w:val="24"/>
          <w:lang w:val="en-US"/>
        </w:rPr>
        <w:t>ngineering</w:t>
      </w:r>
      <w:r w:rsidRPr="002871B0">
        <w:rPr>
          <w:rFonts w:cs="Times New Roman"/>
          <w:sz w:val="24"/>
          <w:szCs w:val="24"/>
          <w:lang w:val="en-US"/>
        </w:rPr>
        <w:t xml:space="preserve"> (p.</w:t>
      </w:r>
      <w:r>
        <w:rPr>
          <w:rFonts w:cs="Times New Roman"/>
          <w:sz w:val="24"/>
          <w:szCs w:val="24"/>
          <w:lang w:val="en-US"/>
        </w:rPr>
        <w:t> </w:t>
      </w:r>
      <w:r w:rsidRPr="002871B0">
        <w:rPr>
          <w:rFonts w:cs="Times New Roman"/>
          <w:sz w:val="24"/>
          <w:szCs w:val="24"/>
          <w:lang w:val="en-US"/>
        </w:rPr>
        <w:t>202</w:t>
      </w:r>
      <w:r>
        <w:rPr>
          <w:rFonts w:cs="Times New Roman"/>
          <w:sz w:val="24"/>
          <w:szCs w:val="24"/>
          <w:lang w:val="en-US"/>
        </w:rPr>
        <w:t>-</w:t>
      </w:r>
      <w:r w:rsidRPr="002871B0">
        <w:rPr>
          <w:rFonts w:cs="Times New Roman"/>
          <w:sz w:val="24"/>
          <w:szCs w:val="24"/>
          <w:lang w:val="en-US"/>
        </w:rPr>
        <w:t xml:space="preserve">228). Springer. </w:t>
      </w:r>
      <w:hyperlink r:id="rId36" w:history="1">
        <w:r w:rsidRPr="00AC5947">
          <w:rPr>
            <w:rStyle w:val="Lienhypertexte"/>
            <w:rFonts w:cs="Times New Roman"/>
            <w:sz w:val="24"/>
            <w:szCs w:val="24"/>
            <w:lang w:val="fr-CA"/>
          </w:rPr>
          <w:t>http://link.springer.com.tlqprox.teluq.uquebec.ca/chapter/10.1057/9781137351579_9</w:t>
        </w:r>
      </w:hyperlink>
      <w:r w:rsidRPr="00AC5947">
        <w:rPr>
          <w:rFonts w:cs="Times New Roman"/>
          <w:sz w:val="24"/>
          <w:szCs w:val="24"/>
          <w:lang w:val="fr-CA"/>
        </w:rPr>
        <w:t xml:space="preserve"> </w:t>
      </w:r>
    </w:p>
    <w:p w14:paraId="267F36AF" w14:textId="40843C64" w:rsidR="001244BF" w:rsidRPr="00AC5947" w:rsidRDefault="0072088E" w:rsidP="00805703">
      <w:pPr>
        <w:pStyle w:val="Bibliographie"/>
        <w:ind w:left="567" w:hanging="567"/>
        <w:rPr>
          <w:rFonts w:cs="Times New Roman"/>
          <w:sz w:val="24"/>
          <w:szCs w:val="24"/>
          <w:lang w:val="fr-CA"/>
        </w:rPr>
      </w:pPr>
      <w:commentRangeStart w:id="25"/>
      <w:commentRangeEnd w:id="25"/>
      <w:r>
        <w:rPr>
          <w:rStyle w:val="Marquedecommentaire"/>
          <w:rFonts w:ascii="Cambria" w:eastAsia="Times New Roman" w:hAnsi="Cambria"/>
        </w:rPr>
        <w:commentReference w:id="25"/>
      </w:r>
      <w:r w:rsidR="001244BF" w:rsidRPr="00AC5947">
        <w:rPr>
          <w:rFonts w:cs="Times New Roman"/>
          <w:sz w:val="24"/>
          <w:szCs w:val="24"/>
          <w:lang w:val="fr-CA"/>
        </w:rPr>
        <w:t>SKOS</w:t>
      </w:r>
      <w:r w:rsidR="0065042D" w:rsidRPr="00AC5947">
        <w:rPr>
          <w:rFonts w:cs="Times New Roman"/>
          <w:sz w:val="24"/>
          <w:szCs w:val="24"/>
          <w:lang w:val="fr-CA"/>
        </w:rPr>
        <w:t>.</w:t>
      </w:r>
      <w:r w:rsidR="001244BF" w:rsidRPr="00AC5947">
        <w:rPr>
          <w:rFonts w:cs="Times New Roman"/>
          <w:sz w:val="24"/>
          <w:szCs w:val="24"/>
          <w:lang w:val="fr-CA"/>
        </w:rPr>
        <w:t xml:space="preserve"> </w:t>
      </w:r>
      <w:r w:rsidR="001244BF" w:rsidRPr="00805703">
        <w:rPr>
          <w:rFonts w:cs="Times New Roman"/>
          <w:sz w:val="24"/>
          <w:szCs w:val="24"/>
          <w:lang w:val="en-US"/>
        </w:rPr>
        <w:t>(2009)</w:t>
      </w:r>
      <w:r w:rsidR="00D2015B" w:rsidRPr="00805703">
        <w:rPr>
          <w:rFonts w:cs="Times New Roman"/>
          <w:sz w:val="24"/>
          <w:szCs w:val="24"/>
          <w:lang w:val="en-US"/>
        </w:rPr>
        <w:t>.</w:t>
      </w:r>
      <w:r w:rsidR="001244BF" w:rsidRPr="00805703">
        <w:rPr>
          <w:rFonts w:cs="Times New Roman"/>
          <w:sz w:val="24"/>
          <w:szCs w:val="24"/>
          <w:lang w:val="en-US"/>
        </w:rPr>
        <w:t xml:space="preserve"> </w:t>
      </w:r>
      <w:r w:rsidR="001244BF" w:rsidRPr="00805703">
        <w:rPr>
          <w:rFonts w:cs="Times New Roman"/>
          <w:i/>
          <w:sz w:val="24"/>
          <w:szCs w:val="24"/>
          <w:lang w:val="en-US"/>
        </w:rPr>
        <w:t xml:space="preserve">SKOS Simple Knowledge Organization System Namespace Document </w:t>
      </w:r>
      <w:r w:rsidR="0065042D">
        <w:rPr>
          <w:rFonts w:cs="Times New Roman"/>
          <w:i/>
          <w:sz w:val="24"/>
          <w:szCs w:val="24"/>
          <w:lang w:val="en-US"/>
        </w:rPr>
        <w:t>–</w:t>
      </w:r>
      <w:r w:rsidR="001244BF" w:rsidRPr="00805703">
        <w:rPr>
          <w:rFonts w:cs="Times New Roman"/>
          <w:i/>
          <w:sz w:val="24"/>
          <w:szCs w:val="24"/>
          <w:lang w:val="en-US"/>
        </w:rPr>
        <w:t xml:space="preserve"> HTML Variant</w:t>
      </w:r>
      <w:r w:rsidR="0065042D">
        <w:rPr>
          <w:rFonts w:cs="Times New Roman"/>
          <w:sz w:val="24"/>
          <w:szCs w:val="24"/>
          <w:lang w:val="en-US"/>
        </w:rPr>
        <w:t>:</w:t>
      </w:r>
      <w:r w:rsidR="001244BF" w:rsidRPr="00805703">
        <w:rPr>
          <w:rFonts w:cs="Times New Roman"/>
          <w:sz w:val="24"/>
          <w:szCs w:val="24"/>
          <w:lang w:val="en-US"/>
        </w:rPr>
        <w:t xml:space="preserve"> </w:t>
      </w:r>
      <w:r w:rsidR="001244BF" w:rsidRPr="008D1867">
        <w:rPr>
          <w:rFonts w:cs="Times New Roman"/>
          <w:i/>
          <w:iCs/>
          <w:sz w:val="24"/>
          <w:szCs w:val="24"/>
          <w:lang w:val="en-US"/>
        </w:rPr>
        <w:t>18</w:t>
      </w:r>
      <w:r w:rsidR="0065042D" w:rsidRPr="008D1867">
        <w:rPr>
          <w:rFonts w:cs="Times New Roman"/>
          <w:i/>
          <w:iCs/>
          <w:sz w:val="24"/>
          <w:szCs w:val="24"/>
          <w:lang w:val="en-US"/>
        </w:rPr>
        <w:t> </w:t>
      </w:r>
      <w:proofErr w:type="spellStart"/>
      <w:r w:rsidR="0065042D" w:rsidRPr="008D1867">
        <w:rPr>
          <w:rFonts w:cs="Times New Roman"/>
          <w:i/>
          <w:iCs/>
          <w:sz w:val="24"/>
          <w:szCs w:val="24"/>
          <w:lang w:val="en-US"/>
        </w:rPr>
        <w:t>août</w:t>
      </w:r>
      <w:proofErr w:type="spellEnd"/>
      <w:r w:rsidR="0065042D" w:rsidRPr="008D1867">
        <w:rPr>
          <w:rFonts w:cs="Times New Roman"/>
          <w:i/>
          <w:iCs/>
          <w:sz w:val="24"/>
          <w:szCs w:val="24"/>
          <w:lang w:val="en-US"/>
        </w:rPr>
        <w:t xml:space="preserve"> </w:t>
      </w:r>
      <w:r w:rsidR="001244BF" w:rsidRPr="00D3354F">
        <w:rPr>
          <w:rFonts w:cs="Times New Roman"/>
          <w:i/>
          <w:iCs/>
          <w:sz w:val="24"/>
          <w:szCs w:val="24"/>
          <w:lang w:val="en-US"/>
        </w:rPr>
        <w:t>2009 Recommendation Edition</w:t>
      </w:r>
      <w:r w:rsidR="001244BF" w:rsidRPr="00805703">
        <w:rPr>
          <w:rFonts w:cs="Times New Roman"/>
          <w:sz w:val="24"/>
          <w:szCs w:val="24"/>
          <w:lang w:val="en-US"/>
        </w:rPr>
        <w:t xml:space="preserve">. </w:t>
      </w:r>
      <w:r w:rsidR="008D1867" w:rsidRPr="00AC5947">
        <w:rPr>
          <w:rFonts w:cs="Times New Roman"/>
          <w:sz w:val="24"/>
          <w:szCs w:val="24"/>
          <w:lang w:val="fr-CA"/>
        </w:rPr>
        <w:t xml:space="preserve">W3C. </w:t>
      </w:r>
      <w:hyperlink r:id="rId37" w:history="1">
        <w:r w:rsidR="008D1867" w:rsidRPr="00AC5947">
          <w:rPr>
            <w:rStyle w:val="Lienhypertexte"/>
            <w:rFonts w:cs="Times New Roman"/>
            <w:sz w:val="24"/>
            <w:szCs w:val="24"/>
            <w:lang w:val="fr-CA"/>
          </w:rPr>
          <w:t>http://www.w3.org/2009/08/skos-reference/skos.html</w:t>
        </w:r>
      </w:hyperlink>
    </w:p>
    <w:p w14:paraId="79619802" w14:textId="1523F814" w:rsidR="001244BF" w:rsidRPr="00AC5947" w:rsidRDefault="00A97869" w:rsidP="00805703">
      <w:pPr>
        <w:ind w:left="567" w:hanging="567"/>
        <w:rPr>
          <w:rFonts w:cs="Times New Roman"/>
          <w:sz w:val="24"/>
          <w:szCs w:val="24"/>
          <w:lang w:val="en-US"/>
        </w:rPr>
      </w:pPr>
      <w:commentRangeStart w:id="26"/>
      <w:commentRangeEnd w:id="26"/>
      <w:r>
        <w:rPr>
          <w:rStyle w:val="Marquedecommentaire"/>
          <w:rFonts w:ascii="Cambria" w:eastAsia="Times New Roman" w:hAnsi="Cambria"/>
        </w:rPr>
        <w:commentReference w:id="26"/>
      </w:r>
      <w:r w:rsidR="001244BF" w:rsidRPr="00805703">
        <w:rPr>
          <w:rFonts w:cs="Times New Roman"/>
          <w:sz w:val="24"/>
          <w:szCs w:val="24"/>
        </w:rPr>
        <w:t>Van Lint, S. (2016</w:t>
      </w:r>
      <w:r w:rsidR="0065042D">
        <w:rPr>
          <w:rFonts w:cs="Times New Roman"/>
          <w:sz w:val="24"/>
          <w:szCs w:val="24"/>
        </w:rPr>
        <w:t>, mars</w:t>
      </w:r>
      <w:r w:rsidR="001244BF" w:rsidRPr="00805703">
        <w:rPr>
          <w:rFonts w:cs="Times New Roman"/>
          <w:sz w:val="24"/>
          <w:szCs w:val="24"/>
        </w:rPr>
        <w:t>)</w:t>
      </w:r>
      <w:r w:rsidR="004418F6" w:rsidRPr="00805703">
        <w:rPr>
          <w:rFonts w:cs="Times New Roman"/>
          <w:sz w:val="24"/>
          <w:szCs w:val="24"/>
        </w:rPr>
        <w:t>.</w:t>
      </w:r>
      <w:r w:rsidR="001244BF" w:rsidRPr="00805703">
        <w:rPr>
          <w:rFonts w:cs="Times New Roman"/>
          <w:sz w:val="24"/>
          <w:szCs w:val="24"/>
        </w:rPr>
        <w:t xml:space="preserve"> </w:t>
      </w:r>
      <w:r w:rsidR="001244BF" w:rsidRPr="00805703">
        <w:rPr>
          <w:rFonts w:cs="Times New Roman"/>
          <w:i/>
          <w:sz w:val="24"/>
          <w:szCs w:val="24"/>
        </w:rPr>
        <w:t>La notion de compétence et son évaluation.</w:t>
      </w:r>
      <w:r w:rsidR="001244BF" w:rsidRPr="00805703">
        <w:rPr>
          <w:rFonts w:cs="Times New Roman"/>
          <w:sz w:val="24"/>
          <w:szCs w:val="24"/>
        </w:rPr>
        <w:t xml:space="preserve"> </w:t>
      </w:r>
      <w:proofErr w:type="spellStart"/>
      <w:r w:rsidR="001244BF" w:rsidRPr="00AC5947">
        <w:rPr>
          <w:rFonts w:cs="Times New Roman"/>
          <w:sz w:val="24"/>
          <w:szCs w:val="24"/>
          <w:lang w:val="en-US"/>
        </w:rPr>
        <w:t>Eduscol</w:t>
      </w:r>
      <w:proofErr w:type="spellEnd"/>
      <w:r w:rsidR="001244BF" w:rsidRPr="00AC5947">
        <w:rPr>
          <w:rFonts w:cs="Times New Roman"/>
          <w:sz w:val="24"/>
          <w:szCs w:val="24"/>
          <w:lang w:val="en-US"/>
        </w:rPr>
        <w:t xml:space="preserve">. https://eduscol.education.fr/sti/sites/eduscol.education.fr.sti/files/ressources/techniques/9999/9999-202-p30.pdf </w:t>
      </w:r>
    </w:p>
    <w:p w14:paraId="59B3FB77" w14:textId="1FED808C" w:rsidR="006640B9" w:rsidRPr="00AC5947" w:rsidRDefault="006640B9" w:rsidP="00805703">
      <w:pPr>
        <w:ind w:left="567" w:hanging="567"/>
        <w:rPr>
          <w:rFonts w:cs="Times New Roman"/>
          <w:sz w:val="24"/>
          <w:szCs w:val="24"/>
          <w:lang w:val="en-US"/>
        </w:rPr>
      </w:pPr>
    </w:p>
    <w:sectPr w:rsidR="006640B9" w:rsidRPr="00AC5947">
      <w:headerReference w:type="even" r:id="rId38"/>
      <w:headerReference w:type="default" r:id="rId39"/>
      <w:footerReference w:type="even" r:id="rId40"/>
      <w:footerReference w:type="default" r:id="rId41"/>
      <w:headerReference w:type="first" r:id="rId42"/>
      <w:footerReference w:type="first" r:id="rId43"/>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Auteur" w:initials="A">
    <w:p w14:paraId="20C7F746" w14:textId="295B12BA" w:rsidR="00C53455" w:rsidRPr="006D2F76" w:rsidRDefault="00C53455" w:rsidP="006D2F76">
      <w:pPr>
        <w:pStyle w:val="Commentaire"/>
        <w:rPr>
          <w:highlight w:val="cyan"/>
        </w:rPr>
      </w:pPr>
      <w:r>
        <w:rPr>
          <w:rStyle w:val="Marquedecommentaire"/>
        </w:rPr>
        <w:annotationRef/>
      </w:r>
      <w:r>
        <w:rPr>
          <w:highlight w:val="cyan"/>
        </w:rPr>
        <w:t>M. Paquette, svp retrancher le dernier « de » dans « Gaz à effet de serre de »</w:t>
      </w:r>
    </w:p>
  </w:comment>
  <w:comment w:id="1" w:author="Auteur" w:initials="A">
    <w:p w14:paraId="798C3E41" w14:textId="17DA98EE" w:rsidR="00C53455" w:rsidRDefault="00C53455">
      <w:pPr>
        <w:pStyle w:val="Commentaire"/>
      </w:pPr>
      <w:r>
        <w:rPr>
          <w:rStyle w:val="Marquedecommentaire"/>
        </w:rPr>
        <w:annotationRef/>
      </w:r>
      <w:r>
        <w:t>Corrections faites</w:t>
      </w:r>
    </w:p>
  </w:comment>
  <w:comment w:id="2" w:author="Auteur" w:initials="A">
    <w:p w14:paraId="4A2698BF" w14:textId="29F07C83" w:rsidR="00C53455" w:rsidRPr="008419C2" w:rsidRDefault="00C53455">
      <w:pPr>
        <w:pStyle w:val="Commentaire"/>
        <w:rPr>
          <w:highlight w:val="cyan"/>
        </w:rPr>
      </w:pPr>
      <w:r w:rsidRPr="008419C2">
        <w:rPr>
          <w:highlight w:val="cyan"/>
        </w:rPr>
        <w:t>M</w:t>
      </w:r>
      <w:r w:rsidRPr="008419C2">
        <w:rPr>
          <w:rStyle w:val="Marquedecommentaire"/>
          <w:highlight w:val="cyan"/>
        </w:rPr>
        <w:annotationRef/>
      </w:r>
      <w:r w:rsidRPr="008419C2">
        <w:rPr>
          <w:highlight w:val="cyan"/>
        </w:rPr>
        <w:t xml:space="preserve">. Paquette, une des corrections demandées n’a pas été faite ici : </w:t>
      </w:r>
    </w:p>
    <w:p w14:paraId="24C6B9A3" w14:textId="0FC55247" w:rsidR="00C53455" w:rsidRPr="008419C2" w:rsidRDefault="00C53455">
      <w:pPr>
        <w:pStyle w:val="Commentaire"/>
        <w:rPr>
          <w:highlight w:val="cyan"/>
        </w:rPr>
      </w:pPr>
      <w:r w:rsidRPr="008419C2">
        <w:rPr>
          <w:highlight w:val="cyan"/>
        </w:rPr>
        <w:t>Svp remplacer :</w:t>
      </w:r>
    </w:p>
    <w:p w14:paraId="0ED67D03" w14:textId="26996112" w:rsidR="00C53455" w:rsidRPr="008419C2" w:rsidRDefault="00C53455" w:rsidP="008419C2">
      <w:pPr>
        <w:pStyle w:val="Commentaire"/>
        <w:numPr>
          <w:ilvl w:val="0"/>
          <w:numId w:val="34"/>
        </w:numPr>
        <w:rPr>
          <w:highlight w:val="cyan"/>
        </w:rPr>
      </w:pPr>
      <w:r w:rsidRPr="008419C2">
        <w:rPr>
          <w:highlight w:val="cyan"/>
        </w:rPr>
        <w:t>« Porter attention » par « Prêter attention »</w:t>
      </w:r>
    </w:p>
  </w:comment>
  <w:comment w:id="3" w:author="Auteur" w:initials="A">
    <w:p w14:paraId="0A1B7816" w14:textId="5ADA96DE" w:rsidR="00C53455" w:rsidRDefault="00C53455">
      <w:pPr>
        <w:pStyle w:val="Commentaire"/>
      </w:pPr>
      <w:r>
        <w:rPr>
          <w:rStyle w:val="Marquedecommentaire"/>
        </w:rPr>
        <w:annotationRef/>
      </w:r>
    </w:p>
  </w:comment>
  <w:comment w:id="4" w:author="Auteur" w:initials="A">
    <w:p w14:paraId="69C4B75A" w14:textId="7861C4D3" w:rsidR="00C53455" w:rsidRDefault="00C53455">
      <w:pPr>
        <w:pStyle w:val="Commentaire"/>
      </w:pPr>
      <w:r>
        <w:rPr>
          <w:rStyle w:val="Marquedecommentaire"/>
        </w:rPr>
        <w:annotationRef/>
      </w:r>
      <w:r>
        <w:t>Corrections faites</w:t>
      </w:r>
    </w:p>
  </w:comment>
  <w:comment w:id="5" w:author="Auteur" w:initials="A">
    <w:p w14:paraId="263851AE" w14:textId="5E7FBFC8" w:rsidR="00C53455" w:rsidRDefault="00C53455">
      <w:pPr>
        <w:pStyle w:val="Commentaire"/>
      </w:pPr>
      <w:r>
        <w:rPr>
          <w:rStyle w:val="Marquedecommentaire"/>
        </w:rPr>
        <w:annotationRef/>
      </w:r>
      <w:r>
        <w:t>Nouvelle disposition des images</w:t>
      </w:r>
    </w:p>
  </w:comment>
  <w:comment w:id="6" w:author="Auteur" w:initials="A">
    <w:p w14:paraId="04A1F68A" w14:textId="77777777" w:rsidR="00C53455" w:rsidRPr="002205B1" w:rsidRDefault="00C53455" w:rsidP="00331BBE">
      <w:pPr>
        <w:pStyle w:val="Commentaire"/>
        <w:rPr>
          <w:highlight w:val="cyan"/>
        </w:rPr>
      </w:pPr>
      <w:r>
        <w:rPr>
          <w:rStyle w:val="Marquedecommentaire"/>
        </w:rPr>
        <w:annotationRef/>
      </w:r>
      <w:r w:rsidRPr="008419C2">
        <w:rPr>
          <w:highlight w:val="cyan"/>
        </w:rPr>
        <w:t>M</w:t>
      </w:r>
      <w:r w:rsidRPr="008419C2">
        <w:rPr>
          <w:rStyle w:val="Marquedecommentaire"/>
          <w:highlight w:val="cyan"/>
        </w:rPr>
        <w:annotationRef/>
      </w:r>
      <w:r w:rsidRPr="008419C2">
        <w:rPr>
          <w:highlight w:val="cyan"/>
        </w:rPr>
        <w:t xml:space="preserve">. Paquette, </w:t>
      </w:r>
      <w:r>
        <w:rPr>
          <w:highlight w:val="cyan"/>
        </w:rPr>
        <w:t>d</w:t>
      </w:r>
      <w:r w:rsidRPr="002205B1">
        <w:rPr>
          <w:highlight w:val="cyan"/>
        </w:rPr>
        <w:t>ans cette figure, svp remplacer :</w:t>
      </w:r>
    </w:p>
    <w:p w14:paraId="4DFDE497" w14:textId="547BB87D" w:rsidR="00C53455" w:rsidRDefault="00C53455" w:rsidP="00331BBE">
      <w:pPr>
        <w:pStyle w:val="Commentaire"/>
      </w:pPr>
      <w:r w:rsidRPr="00331BBE">
        <w:rPr>
          <w:highlight w:val="cyan"/>
        </w:rPr>
        <w:t xml:space="preserve"> « Questionnaire d’auto-évaluation » par « Questionnaire d’autoévaluation »</w:t>
      </w:r>
    </w:p>
  </w:comment>
  <w:comment w:id="7" w:author="Auteur" w:initials="A">
    <w:p w14:paraId="7ABCC60D" w14:textId="2D8C17AD" w:rsidR="00C53455" w:rsidRDefault="00C53455">
      <w:pPr>
        <w:pStyle w:val="Commentaire"/>
      </w:pPr>
      <w:r>
        <w:rPr>
          <w:rStyle w:val="Marquedecommentaire"/>
        </w:rPr>
        <w:annotationRef/>
      </w:r>
      <w:r>
        <w:t>Correction faite</w:t>
      </w:r>
    </w:p>
  </w:comment>
  <w:comment w:id="8" w:author="Auteur" w:initials="A">
    <w:p w14:paraId="6AD605C2" w14:textId="16984742" w:rsidR="00C53455" w:rsidRPr="008419C2" w:rsidRDefault="00C53455" w:rsidP="00B11783">
      <w:pPr>
        <w:pStyle w:val="Commentaire"/>
        <w:rPr>
          <w:highlight w:val="cyan"/>
        </w:rPr>
      </w:pPr>
      <w:r>
        <w:rPr>
          <w:rStyle w:val="Marquedecommentaire"/>
        </w:rPr>
        <w:annotationRef/>
      </w:r>
      <w:r w:rsidRPr="008419C2">
        <w:rPr>
          <w:highlight w:val="cyan"/>
        </w:rPr>
        <w:t>M</w:t>
      </w:r>
      <w:r w:rsidRPr="008419C2">
        <w:rPr>
          <w:rStyle w:val="Marquedecommentaire"/>
          <w:highlight w:val="cyan"/>
        </w:rPr>
        <w:annotationRef/>
      </w:r>
      <w:r w:rsidRPr="008419C2">
        <w:rPr>
          <w:highlight w:val="cyan"/>
        </w:rPr>
        <w:t xml:space="preserve">. Paquette, </w:t>
      </w:r>
      <w:r>
        <w:rPr>
          <w:highlight w:val="cyan"/>
        </w:rPr>
        <w:t>ces</w:t>
      </w:r>
      <w:r w:rsidRPr="008419C2">
        <w:rPr>
          <w:highlight w:val="cyan"/>
        </w:rPr>
        <w:t xml:space="preserve"> corrections demandées </w:t>
      </w:r>
      <w:proofErr w:type="gramStart"/>
      <w:r w:rsidRPr="008419C2">
        <w:rPr>
          <w:highlight w:val="cyan"/>
        </w:rPr>
        <w:t>n’a</w:t>
      </w:r>
      <w:proofErr w:type="gramEnd"/>
      <w:r w:rsidRPr="008419C2">
        <w:rPr>
          <w:highlight w:val="cyan"/>
        </w:rPr>
        <w:t xml:space="preserve"> pas été faite ici : </w:t>
      </w:r>
    </w:p>
    <w:p w14:paraId="531C58D8" w14:textId="77777777" w:rsidR="00C53455" w:rsidRDefault="00C53455" w:rsidP="00B11783">
      <w:pPr>
        <w:pStyle w:val="Commentaire"/>
      </w:pPr>
      <w:r w:rsidRPr="008419C2">
        <w:rPr>
          <w:highlight w:val="cyan"/>
        </w:rPr>
        <w:t>Svp remplacer :</w:t>
      </w:r>
    </w:p>
    <w:p w14:paraId="3A00F096" w14:textId="61F6B7C4" w:rsidR="00C53455" w:rsidRDefault="00C53455" w:rsidP="00B11783">
      <w:pPr>
        <w:pStyle w:val="Commentaire"/>
      </w:pPr>
      <w:r w:rsidRPr="00A34A79">
        <w:rPr>
          <w:highlight w:val="cyan"/>
        </w:rPr>
        <w:t>« Profil de compétences. » par « Profil de compétences »</w:t>
      </w:r>
    </w:p>
    <w:p w14:paraId="50F4BADC" w14:textId="3D5B8ADE" w:rsidR="00C53455" w:rsidRDefault="00C53455" w:rsidP="00B11783">
      <w:pPr>
        <w:pStyle w:val="Commentaire"/>
      </w:pPr>
      <w:r w:rsidRPr="006B059A">
        <w:rPr>
          <w:highlight w:val="cyan"/>
        </w:rPr>
        <w:t>« </w:t>
      </w:r>
      <w:proofErr w:type="gramStart"/>
      <w:r w:rsidRPr="006B059A">
        <w:rPr>
          <w:highlight w:val="cyan"/>
        </w:rPr>
        <w:t>à</w:t>
      </w:r>
      <w:proofErr w:type="gramEnd"/>
      <w:r w:rsidRPr="006B059A">
        <w:rPr>
          <w:highlight w:val="cyan"/>
        </w:rPr>
        <w:t xml:space="preserve"> celles des activités et des ressources » par « à celles liées aux activités et aux ressources »</w:t>
      </w:r>
    </w:p>
    <w:p w14:paraId="4E81B6E8" w14:textId="77777777" w:rsidR="00C53455" w:rsidRDefault="00C53455" w:rsidP="00B11783">
      <w:pPr>
        <w:pStyle w:val="Commentaire"/>
      </w:pPr>
    </w:p>
    <w:p w14:paraId="3D862F33" w14:textId="1179D782" w:rsidR="00C53455" w:rsidRDefault="00C53455" w:rsidP="00B11783">
      <w:pPr>
        <w:pStyle w:val="Commentaire"/>
      </w:pPr>
      <w:r w:rsidRPr="00D71170">
        <w:rPr>
          <w:highlight w:val="cyan"/>
        </w:rPr>
        <w:t xml:space="preserve">Suggestion : retrancher le mot « actrice » qui a été introduit en quelques endroits (mais pas partout) dans cette figure. Ne garder que « acteur » (ou « acteurs »), </w:t>
      </w:r>
      <w:r>
        <w:rPr>
          <w:highlight w:val="cyan"/>
        </w:rPr>
        <w:t xml:space="preserve">comme dans le texte et les autres tableaux et figures du chapitre. </w:t>
      </w:r>
    </w:p>
  </w:comment>
  <w:comment w:id="9" w:author="Auteur" w:initials="A">
    <w:p w14:paraId="4DFC4F05" w14:textId="432A6ED2" w:rsidR="00C53455" w:rsidRDefault="00C53455">
      <w:pPr>
        <w:pStyle w:val="Commentaire"/>
      </w:pPr>
      <w:r>
        <w:rPr>
          <w:rStyle w:val="Marquedecommentaire"/>
        </w:rPr>
        <w:annotationRef/>
      </w:r>
      <w:r>
        <w:t xml:space="preserve">Corrections faites </w:t>
      </w:r>
    </w:p>
  </w:comment>
  <w:comment w:id="10" w:author="Auteur" w:initials="A">
    <w:p w14:paraId="2C343656" w14:textId="2E80CAD7" w:rsidR="00C53455" w:rsidRPr="008721C7" w:rsidRDefault="00C53455" w:rsidP="008721C7">
      <w:pPr>
        <w:pStyle w:val="Commentaire"/>
        <w:rPr>
          <w:highlight w:val="cyan"/>
        </w:rPr>
      </w:pPr>
      <w:r w:rsidRPr="008721C7">
        <w:rPr>
          <w:rStyle w:val="Marquedecommentaire"/>
          <w:highlight w:val="cyan"/>
        </w:rPr>
        <w:annotationRef/>
      </w:r>
      <w:r w:rsidRPr="008721C7">
        <w:rPr>
          <w:highlight w:val="cyan"/>
        </w:rPr>
        <w:t>M</w:t>
      </w:r>
      <w:r w:rsidRPr="008721C7">
        <w:rPr>
          <w:rStyle w:val="Marquedecommentaire"/>
          <w:highlight w:val="cyan"/>
        </w:rPr>
        <w:annotationRef/>
      </w:r>
      <w:r w:rsidRPr="008721C7">
        <w:rPr>
          <w:highlight w:val="cyan"/>
        </w:rPr>
        <w:t xml:space="preserve">. Paquette, cette correction demandée n’a pas été faite ici : </w:t>
      </w:r>
    </w:p>
    <w:p w14:paraId="7848A8BD" w14:textId="77777777" w:rsidR="00C53455" w:rsidRPr="008721C7" w:rsidRDefault="00C53455" w:rsidP="008721C7">
      <w:pPr>
        <w:pStyle w:val="Commentaire"/>
        <w:rPr>
          <w:highlight w:val="cyan"/>
        </w:rPr>
      </w:pPr>
      <w:r w:rsidRPr="008721C7">
        <w:rPr>
          <w:highlight w:val="cyan"/>
        </w:rPr>
        <w:t>Svp remplacer :</w:t>
      </w:r>
    </w:p>
    <w:p w14:paraId="1D265AC9" w14:textId="77777777" w:rsidR="00C53455" w:rsidRPr="008721C7" w:rsidRDefault="00C53455" w:rsidP="008721C7">
      <w:pPr>
        <w:pStyle w:val="Commentaire"/>
        <w:rPr>
          <w:highlight w:val="cyan"/>
        </w:rPr>
      </w:pPr>
      <w:r w:rsidRPr="008721C7">
        <w:rPr>
          <w:highlight w:val="cyan"/>
        </w:rPr>
        <w:t>-</w:t>
      </w:r>
      <w:r w:rsidRPr="008721C7">
        <w:rPr>
          <w:highlight w:val="cyan"/>
        </w:rPr>
        <w:tab/>
        <w:t>« </w:t>
      </w:r>
      <w:proofErr w:type="spellStart"/>
      <w:r w:rsidRPr="008721C7">
        <w:rPr>
          <w:highlight w:val="cyan"/>
        </w:rPr>
        <w:t>Psycho-moteur</w:t>
      </w:r>
      <w:proofErr w:type="spellEnd"/>
      <w:r w:rsidRPr="008721C7">
        <w:rPr>
          <w:highlight w:val="cyan"/>
        </w:rPr>
        <w:t> » par « Psychomoteur »</w:t>
      </w:r>
    </w:p>
    <w:p w14:paraId="31D5865E" w14:textId="77777777" w:rsidR="00C53455" w:rsidRPr="008721C7" w:rsidRDefault="00C53455" w:rsidP="008721C7">
      <w:pPr>
        <w:pStyle w:val="Commentaire"/>
        <w:rPr>
          <w:highlight w:val="cyan"/>
        </w:rPr>
      </w:pPr>
    </w:p>
    <w:p w14:paraId="7CCD6675" w14:textId="77777777" w:rsidR="00C53455" w:rsidRPr="008721C7" w:rsidRDefault="00C53455" w:rsidP="008721C7">
      <w:pPr>
        <w:pStyle w:val="Commentaire"/>
        <w:rPr>
          <w:highlight w:val="cyan"/>
        </w:rPr>
      </w:pPr>
      <w:r w:rsidRPr="008721C7">
        <w:rPr>
          <w:highlight w:val="cyan"/>
        </w:rPr>
        <w:t>Remplacer aussi svp :</w:t>
      </w:r>
    </w:p>
    <w:p w14:paraId="158C63FB" w14:textId="77777777" w:rsidR="00C53455" w:rsidRPr="008721C7" w:rsidRDefault="00C53455" w:rsidP="008721C7">
      <w:pPr>
        <w:pStyle w:val="Commentaire"/>
        <w:rPr>
          <w:highlight w:val="cyan"/>
        </w:rPr>
      </w:pPr>
      <w:r w:rsidRPr="008721C7">
        <w:rPr>
          <w:highlight w:val="cyan"/>
        </w:rPr>
        <w:t>- « Modèle de connaissance du domaine » par « Modèle des connaissances du domaine ».</w:t>
      </w:r>
    </w:p>
    <w:p w14:paraId="644FD107" w14:textId="77777777" w:rsidR="00C53455" w:rsidRPr="008721C7" w:rsidRDefault="00C53455" w:rsidP="008721C7">
      <w:pPr>
        <w:pStyle w:val="Commentaire"/>
        <w:rPr>
          <w:highlight w:val="cyan"/>
        </w:rPr>
      </w:pPr>
    </w:p>
    <w:p w14:paraId="31D49CB5" w14:textId="4BF952D0" w:rsidR="00C53455" w:rsidRDefault="00C53455" w:rsidP="008721C7">
      <w:pPr>
        <w:pStyle w:val="Commentaire"/>
      </w:pPr>
      <w:r w:rsidRPr="008721C7">
        <w:rPr>
          <w:highlight w:val="cyan"/>
        </w:rPr>
        <w:t>Merci.</w:t>
      </w:r>
    </w:p>
  </w:comment>
  <w:comment w:id="11" w:author="Auteur" w:initials="A">
    <w:p w14:paraId="6155CDF1" w14:textId="732176F4" w:rsidR="00C53455" w:rsidRDefault="00C53455">
      <w:pPr>
        <w:pStyle w:val="Commentaire"/>
      </w:pPr>
      <w:r>
        <w:rPr>
          <w:rStyle w:val="Marquedecommentaire"/>
        </w:rPr>
        <w:annotationRef/>
      </w:r>
      <w:r>
        <w:t>Corrections faites</w:t>
      </w:r>
    </w:p>
  </w:comment>
  <w:comment w:id="13" w:author="Auteur" w:initials="A">
    <w:p w14:paraId="5F9EF035" w14:textId="68BAFCDC" w:rsidR="00C53455" w:rsidRDefault="00C53455">
      <w:pPr>
        <w:pStyle w:val="Commentaire"/>
      </w:pPr>
      <w:r>
        <w:rPr>
          <w:rStyle w:val="Marquedecommentaire"/>
        </w:rPr>
        <w:annotationRef/>
      </w:r>
      <w:r>
        <w:t>Corrections faites</w:t>
      </w:r>
    </w:p>
  </w:comment>
  <w:comment w:id="14" w:author="Auteur" w:initials="A">
    <w:p w14:paraId="782EBC2F" w14:textId="32A67DF3" w:rsidR="00C53455" w:rsidRPr="00442A22" w:rsidRDefault="00C53455">
      <w:pPr>
        <w:pStyle w:val="Commentaire"/>
        <w:rPr>
          <w:highlight w:val="cyan"/>
        </w:rPr>
      </w:pPr>
      <w:r w:rsidRPr="00442A22">
        <w:rPr>
          <w:rStyle w:val="Marquedecommentaire"/>
          <w:highlight w:val="cyan"/>
        </w:rPr>
        <w:annotationRef/>
      </w:r>
      <w:r w:rsidRPr="00442A22">
        <w:rPr>
          <w:highlight w:val="cyan"/>
        </w:rPr>
        <w:t xml:space="preserve">M. Paquette, </w:t>
      </w:r>
      <w:r>
        <w:rPr>
          <w:highlight w:val="cyan"/>
        </w:rPr>
        <w:t xml:space="preserve">ces </w:t>
      </w:r>
      <w:r w:rsidRPr="00442A22">
        <w:rPr>
          <w:highlight w:val="cyan"/>
        </w:rPr>
        <w:t>correction</w:t>
      </w:r>
      <w:r>
        <w:rPr>
          <w:highlight w:val="cyan"/>
        </w:rPr>
        <w:t>s</w:t>
      </w:r>
      <w:r w:rsidRPr="00442A22">
        <w:rPr>
          <w:highlight w:val="cyan"/>
        </w:rPr>
        <w:t xml:space="preserve"> demandée</w:t>
      </w:r>
      <w:r>
        <w:rPr>
          <w:highlight w:val="cyan"/>
        </w:rPr>
        <w:t>s</w:t>
      </w:r>
      <w:r w:rsidRPr="00442A22">
        <w:rPr>
          <w:highlight w:val="cyan"/>
        </w:rPr>
        <w:t xml:space="preserve"> n’</w:t>
      </w:r>
      <w:r>
        <w:rPr>
          <w:highlight w:val="cyan"/>
        </w:rPr>
        <w:t>ont</w:t>
      </w:r>
      <w:r w:rsidRPr="00442A22">
        <w:rPr>
          <w:highlight w:val="cyan"/>
        </w:rPr>
        <w:t xml:space="preserve"> pas été </w:t>
      </w:r>
      <w:r>
        <w:rPr>
          <w:highlight w:val="cyan"/>
        </w:rPr>
        <w:t xml:space="preserve">faites </w:t>
      </w:r>
      <w:r w:rsidRPr="00442A22">
        <w:rPr>
          <w:highlight w:val="cyan"/>
        </w:rPr>
        <w:t>ici.</w:t>
      </w:r>
    </w:p>
    <w:p w14:paraId="5F6DFFA6" w14:textId="77777777" w:rsidR="00C53455" w:rsidRPr="00442A22" w:rsidRDefault="00C53455">
      <w:pPr>
        <w:pStyle w:val="Commentaire"/>
        <w:rPr>
          <w:highlight w:val="cyan"/>
        </w:rPr>
      </w:pPr>
      <w:r w:rsidRPr="00442A22">
        <w:rPr>
          <w:highlight w:val="cyan"/>
        </w:rPr>
        <w:t>Svp remplacer :</w:t>
      </w:r>
    </w:p>
    <w:p w14:paraId="19F5617E" w14:textId="17B3FD81" w:rsidR="00C53455" w:rsidRDefault="00C53455" w:rsidP="00442A22">
      <w:pPr>
        <w:pStyle w:val="Commentaire"/>
        <w:numPr>
          <w:ilvl w:val="0"/>
          <w:numId w:val="34"/>
        </w:numPr>
        <w:rPr>
          <w:highlight w:val="cyan"/>
        </w:rPr>
      </w:pPr>
      <w:r w:rsidRPr="00442A22">
        <w:rPr>
          <w:highlight w:val="cyan"/>
        </w:rPr>
        <w:t>« Niveau 3</w:t>
      </w:r>
      <w:r>
        <w:rPr>
          <w:highlight w:val="cyan"/>
        </w:rPr>
        <w:t> </w:t>
      </w:r>
      <w:r w:rsidRPr="00442A22">
        <w:rPr>
          <w:highlight w:val="cyan"/>
        </w:rPr>
        <w:t>: Compétences &amp; Scénario » par « Niveau 3 : compétences et scénario »</w:t>
      </w:r>
    </w:p>
    <w:p w14:paraId="6F10F1A3" w14:textId="57E15C78" w:rsidR="00C53455" w:rsidRPr="00442A22" w:rsidRDefault="00C53455" w:rsidP="00442A22">
      <w:pPr>
        <w:pStyle w:val="Commentaire"/>
        <w:numPr>
          <w:ilvl w:val="0"/>
          <w:numId w:val="34"/>
        </w:numPr>
        <w:rPr>
          <w:highlight w:val="cyan"/>
        </w:rPr>
      </w:pPr>
      <w:r>
        <w:rPr>
          <w:highlight w:val="cyan"/>
        </w:rPr>
        <w:t xml:space="preserve"> </w:t>
      </w:r>
      <w:r w:rsidRPr="002C6338">
        <w:rPr>
          <w:highlight w:val="cyan"/>
        </w:rPr>
        <w:t xml:space="preserve"> « Énoncé en </w:t>
      </w:r>
      <w:r>
        <w:rPr>
          <w:highlight w:val="cyan"/>
        </w:rPr>
        <w:t>l</w:t>
      </w:r>
      <w:r w:rsidRPr="002C6338">
        <w:rPr>
          <w:highlight w:val="cyan"/>
        </w:rPr>
        <w:t>angue Naturelle » par « Énoncé en langue naturelle »</w:t>
      </w:r>
    </w:p>
    <w:p w14:paraId="6CCE3ECB" w14:textId="77777777" w:rsidR="00C53455" w:rsidRDefault="00C53455">
      <w:pPr>
        <w:pStyle w:val="Commentaire"/>
      </w:pPr>
    </w:p>
    <w:p w14:paraId="08D4B80D" w14:textId="77777777" w:rsidR="00C53455" w:rsidRPr="00442A22" w:rsidRDefault="00C53455">
      <w:pPr>
        <w:pStyle w:val="Commentaire"/>
        <w:rPr>
          <w:highlight w:val="cyan"/>
        </w:rPr>
      </w:pPr>
      <w:r w:rsidRPr="00442A22">
        <w:rPr>
          <w:highlight w:val="cyan"/>
        </w:rPr>
        <w:t>Svp remplacer aussi :</w:t>
      </w:r>
    </w:p>
    <w:p w14:paraId="47EE2C0E" w14:textId="63BD7D22" w:rsidR="00C53455" w:rsidRDefault="00C53455">
      <w:pPr>
        <w:pStyle w:val="Commentaire"/>
      </w:pPr>
      <w:r w:rsidRPr="00442A22">
        <w:rPr>
          <w:highlight w:val="cyan"/>
        </w:rPr>
        <w:t>-</w:t>
      </w:r>
      <w:r w:rsidRPr="00442A22">
        <w:rPr>
          <w:highlight w:val="cyan"/>
        </w:rPr>
        <w:tab/>
        <w:t>« </w:t>
      </w:r>
      <w:proofErr w:type="spellStart"/>
      <w:r w:rsidRPr="00442A22">
        <w:rPr>
          <w:highlight w:val="cyan"/>
        </w:rPr>
        <w:t>etc</w:t>
      </w:r>
      <w:proofErr w:type="spellEnd"/>
      <w:r w:rsidRPr="00442A22">
        <w:rPr>
          <w:highlight w:val="cyan"/>
        </w:rPr>
        <w:t> » par « etc. »</w:t>
      </w:r>
    </w:p>
  </w:comment>
  <w:comment w:id="15" w:author="Auteur" w:initials="A">
    <w:p w14:paraId="29192881" w14:textId="77FB485B" w:rsidR="00C53455" w:rsidRDefault="00C53455">
      <w:pPr>
        <w:pStyle w:val="Commentaire"/>
      </w:pPr>
      <w:r>
        <w:rPr>
          <w:rStyle w:val="Marquedecommentaire"/>
        </w:rPr>
        <w:annotationRef/>
      </w:r>
      <w:r>
        <w:t>Corrections faites</w:t>
      </w:r>
    </w:p>
  </w:comment>
  <w:comment w:id="16" w:author="Auteur" w:initials="A">
    <w:p w14:paraId="04B6E186" w14:textId="77777777" w:rsidR="00C53455" w:rsidRPr="00442A22" w:rsidRDefault="00C53455" w:rsidP="00AD4683">
      <w:pPr>
        <w:pStyle w:val="Commentaire"/>
        <w:rPr>
          <w:highlight w:val="cyan"/>
        </w:rPr>
      </w:pPr>
      <w:r>
        <w:rPr>
          <w:rStyle w:val="Marquedecommentaire"/>
        </w:rPr>
        <w:annotationRef/>
      </w:r>
      <w:r w:rsidRPr="00442A22">
        <w:rPr>
          <w:highlight w:val="cyan"/>
        </w:rPr>
        <w:t xml:space="preserve">M. Paquette, </w:t>
      </w:r>
      <w:r>
        <w:rPr>
          <w:highlight w:val="cyan"/>
        </w:rPr>
        <w:t xml:space="preserve">ces </w:t>
      </w:r>
      <w:r w:rsidRPr="00442A22">
        <w:rPr>
          <w:highlight w:val="cyan"/>
        </w:rPr>
        <w:t>correction</w:t>
      </w:r>
      <w:r>
        <w:rPr>
          <w:highlight w:val="cyan"/>
        </w:rPr>
        <w:t>s</w:t>
      </w:r>
      <w:r w:rsidRPr="00442A22">
        <w:rPr>
          <w:highlight w:val="cyan"/>
        </w:rPr>
        <w:t xml:space="preserve"> demandée</w:t>
      </w:r>
      <w:r>
        <w:rPr>
          <w:highlight w:val="cyan"/>
        </w:rPr>
        <w:t>s</w:t>
      </w:r>
      <w:r w:rsidRPr="00442A22">
        <w:rPr>
          <w:highlight w:val="cyan"/>
        </w:rPr>
        <w:t xml:space="preserve"> n’</w:t>
      </w:r>
      <w:r>
        <w:rPr>
          <w:highlight w:val="cyan"/>
        </w:rPr>
        <w:t>ont</w:t>
      </w:r>
      <w:r w:rsidRPr="00442A22">
        <w:rPr>
          <w:highlight w:val="cyan"/>
        </w:rPr>
        <w:t xml:space="preserve"> pas été </w:t>
      </w:r>
      <w:r>
        <w:rPr>
          <w:highlight w:val="cyan"/>
        </w:rPr>
        <w:t xml:space="preserve">faites </w:t>
      </w:r>
      <w:r w:rsidRPr="00442A22">
        <w:rPr>
          <w:highlight w:val="cyan"/>
        </w:rPr>
        <w:t>ici.</w:t>
      </w:r>
    </w:p>
    <w:p w14:paraId="76F68DEB" w14:textId="77777777" w:rsidR="00C53455" w:rsidRPr="00442A22" w:rsidRDefault="00C53455" w:rsidP="00AD4683">
      <w:pPr>
        <w:pStyle w:val="Commentaire"/>
        <w:rPr>
          <w:highlight w:val="cyan"/>
        </w:rPr>
      </w:pPr>
      <w:r w:rsidRPr="00442A22">
        <w:rPr>
          <w:highlight w:val="cyan"/>
        </w:rPr>
        <w:t>Svp remplacer :</w:t>
      </w:r>
    </w:p>
    <w:p w14:paraId="62E09D0D" w14:textId="77777777" w:rsidR="00C53455" w:rsidRPr="002C6338" w:rsidRDefault="00C53455" w:rsidP="00AD4683">
      <w:pPr>
        <w:pStyle w:val="Commentaire"/>
        <w:numPr>
          <w:ilvl w:val="0"/>
          <w:numId w:val="34"/>
        </w:numPr>
        <w:rPr>
          <w:highlight w:val="cyan"/>
        </w:rPr>
      </w:pPr>
      <w:r w:rsidRPr="002C6338">
        <w:rPr>
          <w:highlight w:val="cyan"/>
        </w:rPr>
        <w:t>« Echelle performance » par « Échelle performance »</w:t>
      </w:r>
    </w:p>
    <w:p w14:paraId="148A6B9E" w14:textId="6BAF7212" w:rsidR="00C53455" w:rsidRDefault="00C53455">
      <w:pPr>
        <w:pStyle w:val="Commentaire"/>
      </w:pPr>
    </w:p>
  </w:comment>
  <w:comment w:id="17" w:author="Auteur" w:initials="A">
    <w:p w14:paraId="54360526" w14:textId="5508E649" w:rsidR="00C53455" w:rsidRDefault="00C53455">
      <w:pPr>
        <w:pStyle w:val="Commentaire"/>
      </w:pPr>
      <w:r>
        <w:rPr>
          <w:rStyle w:val="Marquedecommentaire"/>
        </w:rPr>
        <w:annotationRef/>
      </w:r>
      <w:r>
        <w:t>Le logiciel GMOT ne prend pas le É. Désolé mais on doit le laisser comme cela.</w:t>
      </w:r>
    </w:p>
  </w:comment>
  <w:comment w:id="18" w:author="Auteur" w:initials="A">
    <w:p w14:paraId="0C4CF99A" w14:textId="1DF0A6F6" w:rsidR="00C53455" w:rsidRPr="00D75C5E" w:rsidRDefault="00C53455" w:rsidP="00D75C5E">
      <w:pPr>
        <w:rPr>
          <w:rFonts w:cs="Times New Roman"/>
          <w:highlight w:val="cyan"/>
        </w:rPr>
      </w:pPr>
      <w:r w:rsidRPr="00D75C5E">
        <w:rPr>
          <w:rStyle w:val="Marquedecommentaire"/>
          <w:highlight w:val="cyan"/>
        </w:rPr>
        <w:annotationRef/>
      </w:r>
      <w:r w:rsidRPr="00D75C5E">
        <w:rPr>
          <w:highlight w:val="cyan"/>
        </w:rPr>
        <w:t>Vous avez ajouté ici « dans d’autres institutions </w:t>
      </w:r>
      <w:r w:rsidRPr="00D75C5E">
        <w:rPr>
          <w:rFonts w:cs="Times New Roman"/>
          <w:highlight w:val="cyan"/>
        </w:rPr>
        <w:t xml:space="preserve">». </w:t>
      </w:r>
      <w:r w:rsidRPr="00D75C5E">
        <w:rPr>
          <w:rStyle w:val="apple-style-span"/>
          <w:rFonts w:cs="Times New Roman"/>
          <w:color w:val="000000"/>
          <w:highlight w:val="cyan"/>
        </w:rPr>
        <w:t xml:space="preserve">L’emploi </w:t>
      </w:r>
      <w:proofErr w:type="gramStart"/>
      <w:r>
        <w:rPr>
          <w:rStyle w:val="apple-style-span"/>
          <w:rFonts w:cs="Times New Roman"/>
          <w:color w:val="000000"/>
          <w:highlight w:val="cyan"/>
        </w:rPr>
        <w:t xml:space="preserve">de </w:t>
      </w:r>
      <w:r w:rsidRPr="00D75C5E">
        <w:rPr>
          <w:rStyle w:val="bolditalic"/>
          <w:rFonts w:cs="Times New Roman"/>
          <w:b/>
          <w:bCs/>
          <w:i/>
          <w:iCs/>
          <w:color w:val="000000"/>
          <w:highlight w:val="cyan"/>
        </w:rPr>
        <w:t>institution</w:t>
      </w:r>
      <w:proofErr w:type="gramEnd"/>
      <w:r>
        <w:rPr>
          <w:rStyle w:val="apple-converted-space"/>
          <w:rFonts w:cs="Times New Roman"/>
          <w:color w:val="000000"/>
          <w:highlight w:val="cyan"/>
        </w:rPr>
        <w:t xml:space="preserve"> </w:t>
      </w:r>
      <w:r w:rsidRPr="00D75C5E">
        <w:rPr>
          <w:rStyle w:val="apple-style-span"/>
          <w:rFonts w:cs="Times New Roman"/>
          <w:color w:val="000000"/>
          <w:highlight w:val="cyan"/>
        </w:rPr>
        <w:t>comme terme générique désignant les écoles ou universités s’inspire de l’anglais.</w:t>
      </w:r>
    </w:p>
    <w:p w14:paraId="67874CB5" w14:textId="2B3F08FC" w:rsidR="00C53455" w:rsidRPr="00D75C5E" w:rsidRDefault="00C53455">
      <w:pPr>
        <w:pStyle w:val="Commentaire"/>
        <w:rPr>
          <w:rFonts w:ascii="Times New Roman" w:hAnsi="Times New Roman" w:cs="Times New Roman"/>
        </w:rPr>
      </w:pPr>
      <w:r w:rsidRPr="00D75C5E">
        <w:rPr>
          <w:rFonts w:ascii="Times New Roman" w:hAnsi="Times New Roman" w:cs="Times New Roman"/>
          <w:highlight w:val="cyan"/>
        </w:rPr>
        <w:t xml:space="preserve">Il faudrait dire plutôt ici « dans d’autres établissements ». Ça vous </w:t>
      </w:r>
      <w:proofErr w:type="gramStart"/>
      <w:r w:rsidRPr="00D75C5E">
        <w:rPr>
          <w:rFonts w:ascii="Times New Roman" w:hAnsi="Times New Roman" w:cs="Times New Roman"/>
          <w:highlight w:val="cyan"/>
        </w:rPr>
        <w:t>va?</w:t>
      </w:r>
      <w:proofErr w:type="gramEnd"/>
    </w:p>
  </w:comment>
  <w:comment w:id="19" w:author="Auteur" w:initials="A">
    <w:p w14:paraId="79014842" w14:textId="3672AE70" w:rsidR="00C53455" w:rsidRDefault="00C53455">
      <w:pPr>
        <w:pStyle w:val="Commentaire"/>
      </w:pPr>
      <w:r>
        <w:rPr>
          <w:rStyle w:val="Marquedecommentaire"/>
        </w:rPr>
        <w:annotationRef/>
      </w:r>
      <w:r>
        <w:t>Oui</w:t>
      </w:r>
    </w:p>
  </w:comment>
  <w:comment w:id="20" w:author="Auteur" w:initials="A">
    <w:p w14:paraId="0419DB28" w14:textId="77777777" w:rsidR="00C53455" w:rsidRPr="00D75C5E" w:rsidRDefault="00C53455">
      <w:pPr>
        <w:pStyle w:val="Commentaire"/>
        <w:rPr>
          <w:highlight w:val="cyan"/>
        </w:rPr>
      </w:pPr>
      <w:r>
        <w:rPr>
          <w:rStyle w:val="Marquedecommentaire"/>
        </w:rPr>
        <w:annotationRef/>
      </w:r>
      <w:r w:rsidRPr="00D75C5E">
        <w:rPr>
          <w:highlight w:val="cyan"/>
        </w:rPr>
        <w:t>M. Paquette, dans cette figure, svp remplacer :</w:t>
      </w:r>
    </w:p>
    <w:p w14:paraId="28669526" w14:textId="77777777" w:rsidR="00C53455" w:rsidRPr="00D75C5E" w:rsidRDefault="00C53455">
      <w:pPr>
        <w:pStyle w:val="Commentaire"/>
        <w:rPr>
          <w:highlight w:val="cyan"/>
        </w:rPr>
      </w:pPr>
      <w:r w:rsidRPr="00D75C5E">
        <w:rPr>
          <w:highlight w:val="cyan"/>
        </w:rPr>
        <w:t>-</w:t>
      </w:r>
      <w:r w:rsidRPr="00D75C5E">
        <w:rPr>
          <w:highlight w:val="cyan"/>
        </w:rPr>
        <w:tab/>
        <w:t>« Liste des Statuts » par « Liste des statuts »</w:t>
      </w:r>
    </w:p>
    <w:p w14:paraId="03BFE2C2" w14:textId="77777777" w:rsidR="00C53455" w:rsidRDefault="00C53455">
      <w:pPr>
        <w:pStyle w:val="Commentaire"/>
      </w:pPr>
      <w:r w:rsidRPr="00D75C5E">
        <w:rPr>
          <w:highlight w:val="cyan"/>
        </w:rPr>
        <w:t>- « Description du Public » par « Description du public »</w:t>
      </w:r>
    </w:p>
    <w:p w14:paraId="2D8DE1F2" w14:textId="5F02A6A5" w:rsidR="00C53455" w:rsidRDefault="00C53455">
      <w:pPr>
        <w:pStyle w:val="Commentaire"/>
      </w:pPr>
    </w:p>
  </w:comment>
  <w:comment w:id="21" w:author="Auteur" w:initials="A">
    <w:p w14:paraId="7C2C562E" w14:textId="75515FEB" w:rsidR="00C53455" w:rsidRDefault="00C53455">
      <w:pPr>
        <w:pStyle w:val="Commentaire"/>
      </w:pPr>
      <w:r>
        <w:rPr>
          <w:rStyle w:val="Marquedecommentaire"/>
        </w:rPr>
        <w:annotationRef/>
      </w:r>
      <w:r>
        <w:t>Corrections faites</w:t>
      </w:r>
    </w:p>
  </w:comment>
  <w:comment w:id="22" w:author="Auteur" w:initials="A">
    <w:p w14:paraId="67076EA5" w14:textId="77777777" w:rsidR="00C53455" w:rsidRPr="00442A22" w:rsidRDefault="00C53455" w:rsidP="009E4462">
      <w:pPr>
        <w:pStyle w:val="Commentaire"/>
        <w:rPr>
          <w:highlight w:val="cyan"/>
        </w:rPr>
      </w:pPr>
      <w:r>
        <w:rPr>
          <w:rStyle w:val="Marquedecommentaire"/>
        </w:rPr>
        <w:annotationRef/>
      </w:r>
      <w:r w:rsidRPr="00442A22">
        <w:rPr>
          <w:highlight w:val="cyan"/>
        </w:rPr>
        <w:t xml:space="preserve">M. Paquette, </w:t>
      </w:r>
      <w:r>
        <w:rPr>
          <w:highlight w:val="cyan"/>
        </w:rPr>
        <w:t xml:space="preserve">ces </w:t>
      </w:r>
      <w:r w:rsidRPr="00442A22">
        <w:rPr>
          <w:highlight w:val="cyan"/>
        </w:rPr>
        <w:t>correction</w:t>
      </w:r>
      <w:r>
        <w:rPr>
          <w:highlight w:val="cyan"/>
        </w:rPr>
        <w:t>s</w:t>
      </w:r>
      <w:r w:rsidRPr="00442A22">
        <w:rPr>
          <w:highlight w:val="cyan"/>
        </w:rPr>
        <w:t xml:space="preserve"> demandée</w:t>
      </w:r>
      <w:r>
        <w:rPr>
          <w:highlight w:val="cyan"/>
        </w:rPr>
        <w:t>s</w:t>
      </w:r>
      <w:r w:rsidRPr="00442A22">
        <w:rPr>
          <w:highlight w:val="cyan"/>
        </w:rPr>
        <w:t xml:space="preserve"> n’</w:t>
      </w:r>
      <w:r>
        <w:rPr>
          <w:highlight w:val="cyan"/>
        </w:rPr>
        <w:t>ont</w:t>
      </w:r>
      <w:r w:rsidRPr="00442A22">
        <w:rPr>
          <w:highlight w:val="cyan"/>
        </w:rPr>
        <w:t xml:space="preserve"> pas été </w:t>
      </w:r>
      <w:r>
        <w:rPr>
          <w:highlight w:val="cyan"/>
        </w:rPr>
        <w:t xml:space="preserve">faites </w:t>
      </w:r>
      <w:r w:rsidRPr="00442A22">
        <w:rPr>
          <w:highlight w:val="cyan"/>
        </w:rPr>
        <w:t>ici.</w:t>
      </w:r>
    </w:p>
    <w:p w14:paraId="3DF13C61" w14:textId="77777777" w:rsidR="00C53455" w:rsidRDefault="00C53455" w:rsidP="009E4462">
      <w:pPr>
        <w:pStyle w:val="Commentaire"/>
      </w:pPr>
      <w:r w:rsidRPr="00442A22">
        <w:rPr>
          <w:highlight w:val="cyan"/>
        </w:rPr>
        <w:t>Svp remplacer :</w:t>
      </w:r>
    </w:p>
    <w:p w14:paraId="7DC4830E" w14:textId="768D4E5A" w:rsidR="00C53455" w:rsidRDefault="00C53455" w:rsidP="009E4462">
      <w:pPr>
        <w:pStyle w:val="Commentaire"/>
        <w:numPr>
          <w:ilvl w:val="0"/>
          <w:numId w:val="34"/>
        </w:numPr>
        <w:rPr>
          <w:highlight w:val="cyan"/>
        </w:rPr>
      </w:pPr>
      <w:r w:rsidRPr="007B3173">
        <w:rPr>
          <w:highlight w:val="cyan"/>
        </w:rPr>
        <w:t xml:space="preserve"> « Cueillette de l’information » par « Collecte de l’information »</w:t>
      </w:r>
    </w:p>
    <w:p w14:paraId="2603B72D" w14:textId="08EE386F" w:rsidR="00C53455" w:rsidRPr="007B3173" w:rsidRDefault="00C53455" w:rsidP="009E4462">
      <w:pPr>
        <w:pStyle w:val="Commentaire"/>
        <w:numPr>
          <w:ilvl w:val="0"/>
          <w:numId w:val="34"/>
        </w:numPr>
        <w:rPr>
          <w:highlight w:val="cyan"/>
        </w:rPr>
      </w:pPr>
      <w:r>
        <w:rPr>
          <w:highlight w:val="cyan"/>
        </w:rPr>
        <w:t xml:space="preserve"> « </w:t>
      </w:r>
      <w:proofErr w:type="spellStart"/>
      <w:r>
        <w:rPr>
          <w:highlight w:val="cyan"/>
        </w:rPr>
        <w:t>FormatifPosttest</w:t>
      </w:r>
      <w:proofErr w:type="spellEnd"/>
      <w:r>
        <w:rPr>
          <w:highlight w:val="cyan"/>
        </w:rPr>
        <w:t> » par « </w:t>
      </w:r>
      <w:proofErr w:type="spellStart"/>
      <w:r>
        <w:rPr>
          <w:highlight w:val="cyan"/>
        </w:rPr>
        <w:t>FormatifPostest</w:t>
      </w:r>
      <w:proofErr w:type="spellEnd"/>
      <w:r>
        <w:rPr>
          <w:highlight w:val="cyan"/>
        </w:rPr>
        <w:t> »</w:t>
      </w:r>
    </w:p>
    <w:p w14:paraId="043A1E55" w14:textId="77777777" w:rsidR="00C53455" w:rsidRDefault="00C53455" w:rsidP="009E4462">
      <w:pPr>
        <w:pStyle w:val="Commentaire"/>
      </w:pPr>
    </w:p>
    <w:p w14:paraId="5425F931" w14:textId="77777777" w:rsidR="00C53455" w:rsidRPr="009E4462" w:rsidRDefault="00C53455" w:rsidP="009E4462">
      <w:pPr>
        <w:pStyle w:val="Commentaire"/>
        <w:rPr>
          <w:highlight w:val="cyan"/>
        </w:rPr>
      </w:pPr>
      <w:r w:rsidRPr="009E4462">
        <w:rPr>
          <w:highlight w:val="cyan"/>
        </w:rPr>
        <w:t>De plus, svp remplacer :</w:t>
      </w:r>
    </w:p>
    <w:p w14:paraId="1F83A87C" w14:textId="3E0BDA10" w:rsidR="00C53455" w:rsidRPr="009E4462" w:rsidRDefault="00C53455" w:rsidP="009E4462">
      <w:pPr>
        <w:pStyle w:val="Commentaire"/>
        <w:numPr>
          <w:ilvl w:val="0"/>
          <w:numId w:val="34"/>
        </w:numPr>
        <w:rPr>
          <w:highlight w:val="cyan"/>
        </w:rPr>
      </w:pPr>
      <w:r w:rsidRPr="009E4462">
        <w:rPr>
          <w:highlight w:val="cyan"/>
        </w:rPr>
        <w:t xml:space="preserve"> « Compétences actuelle du sujet » par « Compétences actuelles du sujet »</w:t>
      </w:r>
      <w:r>
        <w:t xml:space="preserve"> </w:t>
      </w:r>
    </w:p>
  </w:comment>
  <w:comment w:id="23" w:author="Auteur" w:initials="A">
    <w:p w14:paraId="107E800D" w14:textId="357E23A6" w:rsidR="00C53455" w:rsidRDefault="00C53455">
      <w:pPr>
        <w:pStyle w:val="Commentaire"/>
      </w:pPr>
      <w:r>
        <w:rPr>
          <w:rStyle w:val="Marquedecommentaire"/>
        </w:rPr>
        <w:annotationRef/>
      </w:r>
      <w:r>
        <w:t>Corrections faites</w:t>
      </w:r>
    </w:p>
  </w:comment>
  <w:comment w:id="24" w:author="Auteur" w:initials="A">
    <w:p w14:paraId="6282B2EF" w14:textId="0778A544" w:rsidR="00C53455" w:rsidRDefault="00C53455">
      <w:pPr>
        <w:pStyle w:val="Commentaire"/>
      </w:pPr>
      <w:r>
        <w:rPr>
          <w:rStyle w:val="Marquedecommentaire"/>
        </w:rPr>
        <w:annotationRef/>
      </w:r>
      <w:r>
        <w:rPr>
          <w:rStyle w:val="Marquedecommentaire"/>
        </w:rPr>
        <w:annotationRef/>
      </w:r>
      <w:r>
        <w:t>Retranché puisqu’il n’en est pas fait mention dans le chapitre.</w:t>
      </w:r>
    </w:p>
  </w:comment>
  <w:comment w:id="25" w:author="Auteur" w:initials="A">
    <w:p w14:paraId="7F7ECF33" w14:textId="3A3B72E0" w:rsidR="00C53455" w:rsidRDefault="00C53455">
      <w:pPr>
        <w:pStyle w:val="Commentaire"/>
      </w:pPr>
      <w:r>
        <w:rPr>
          <w:rStyle w:val="Marquedecommentaire"/>
        </w:rPr>
        <w:annotationRef/>
      </w:r>
      <w:r>
        <w:t>Retranché puisqu’il n’en est pas fait mention dans le chapitre.</w:t>
      </w:r>
    </w:p>
  </w:comment>
  <w:comment w:id="26" w:author="Auteur" w:initials="A">
    <w:p w14:paraId="536BB24C" w14:textId="327BE364" w:rsidR="00C53455" w:rsidRDefault="00C53455">
      <w:pPr>
        <w:pStyle w:val="Commentaire"/>
      </w:pPr>
      <w:r>
        <w:rPr>
          <w:rStyle w:val="Marquedecommentaire"/>
        </w:rPr>
        <w:annotationRef/>
      </w:r>
      <w:r>
        <w:rPr>
          <w:rStyle w:val="Marquedecommentaire"/>
        </w:rPr>
        <w:annotationRef/>
      </w:r>
      <w:r>
        <w:t>Retranché puisqu’il n’en est pas fait mention dans le chapitre.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0C7F746" w15:done="0"/>
  <w15:commentEx w15:paraId="798C3E41" w15:paraIdParent="20C7F746" w15:done="0"/>
  <w15:commentEx w15:paraId="0ED67D03" w15:done="0"/>
  <w15:commentEx w15:paraId="0A1B7816" w15:paraIdParent="0ED67D03" w15:done="0"/>
  <w15:commentEx w15:paraId="69C4B75A" w15:paraIdParent="0ED67D03" w15:done="0"/>
  <w15:commentEx w15:paraId="263851AE" w15:done="0"/>
  <w15:commentEx w15:paraId="4DFDE497" w15:done="0"/>
  <w15:commentEx w15:paraId="7ABCC60D" w15:paraIdParent="4DFDE497" w15:done="0"/>
  <w15:commentEx w15:paraId="3D862F33" w15:done="0"/>
  <w15:commentEx w15:paraId="4DFC4F05" w15:paraIdParent="3D862F33" w15:done="0"/>
  <w15:commentEx w15:paraId="31D49CB5" w15:done="0"/>
  <w15:commentEx w15:paraId="6155CDF1" w15:paraIdParent="31D49CB5" w15:done="0"/>
  <w15:commentEx w15:paraId="5F9EF035" w15:done="0"/>
  <w15:commentEx w15:paraId="47EE2C0E" w15:done="0"/>
  <w15:commentEx w15:paraId="29192881" w15:paraIdParent="47EE2C0E" w15:done="0"/>
  <w15:commentEx w15:paraId="148A6B9E" w15:done="0"/>
  <w15:commentEx w15:paraId="54360526" w15:paraIdParent="148A6B9E" w15:done="0"/>
  <w15:commentEx w15:paraId="67874CB5" w15:done="0"/>
  <w15:commentEx w15:paraId="79014842" w15:paraIdParent="67874CB5" w15:done="0"/>
  <w15:commentEx w15:paraId="2D8DE1F2" w15:done="0"/>
  <w15:commentEx w15:paraId="7C2C562E" w15:paraIdParent="2D8DE1F2" w15:done="0"/>
  <w15:commentEx w15:paraId="1F83A87C" w15:done="0"/>
  <w15:commentEx w15:paraId="107E800D" w15:paraIdParent="1F83A87C" w15:done="0"/>
  <w15:commentEx w15:paraId="6282B2EF" w15:done="0"/>
  <w15:commentEx w15:paraId="7F7ECF33" w15:done="0"/>
  <w15:commentEx w15:paraId="536BB24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0C7F746" w16cid:durableId="24C67819"/>
  <w16cid:commentId w16cid:paraId="798C3E41" w16cid:durableId="24D76163"/>
  <w16cid:commentId w16cid:paraId="0ED67D03" w16cid:durableId="24C67E81"/>
  <w16cid:commentId w16cid:paraId="0A1B7816" w16cid:durableId="24D77322"/>
  <w16cid:commentId w16cid:paraId="69C4B75A" w16cid:durableId="24D773AD"/>
  <w16cid:commentId w16cid:paraId="263851AE" w16cid:durableId="24D761A3"/>
  <w16cid:commentId w16cid:paraId="7ABCC60D" w16cid:durableId="24D76CCD"/>
  <w16cid:commentId w16cid:paraId="4DFC4F05" w16cid:durableId="24D76C01"/>
  <w16cid:commentId w16cid:paraId="6155CDF1" w16cid:durableId="24D7628C"/>
  <w16cid:commentId w16cid:paraId="5F9EF035" w16cid:durableId="24D77808"/>
  <w16cid:commentId w16cid:paraId="29192881" w16cid:durableId="24D7676E"/>
  <w16cid:commentId w16cid:paraId="148A6B9E" w16cid:durableId="24D73A5F"/>
  <w16cid:commentId w16cid:paraId="54360526" w16cid:durableId="24D767DE"/>
  <w16cid:commentId w16cid:paraId="67874CB5" w16cid:durableId="24D73C6A"/>
  <w16cid:commentId w16cid:paraId="79014842" w16cid:durableId="24D7680E"/>
  <w16cid:commentId w16cid:paraId="7C2C562E" w16cid:durableId="24D76886"/>
  <w16cid:commentId w16cid:paraId="107E800D" w16cid:durableId="24D76A53"/>
  <w16cid:commentId w16cid:paraId="6282B2EF" w16cid:durableId="24CCBCA3"/>
  <w16cid:commentId w16cid:paraId="7F7ECF33" w16cid:durableId="24CA5F15"/>
  <w16cid:commentId w16cid:paraId="536BB24C" w16cid:durableId="24CCBCE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C67A2B" w14:textId="77777777" w:rsidR="00B60B34" w:rsidRDefault="00B60B34" w:rsidP="00A124AB">
      <w:pPr>
        <w:spacing w:after="0"/>
      </w:pPr>
      <w:r>
        <w:separator/>
      </w:r>
    </w:p>
    <w:p w14:paraId="7C49B0DD" w14:textId="77777777" w:rsidR="00B60B34" w:rsidRDefault="00B60B34"/>
  </w:endnote>
  <w:endnote w:type="continuationSeparator" w:id="0">
    <w:p w14:paraId="1F2E2E06" w14:textId="77777777" w:rsidR="00B60B34" w:rsidRDefault="00B60B34" w:rsidP="00A124AB">
      <w:pPr>
        <w:spacing w:after="0"/>
      </w:pPr>
      <w:r>
        <w:continuationSeparator/>
      </w:r>
    </w:p>
    <w:p w14:paraId="49A85713" w14:textId="77777777" w:rsidR="00B60B34" w:rsidRDefault="00B60B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555680671"/>
      <w:docPartObj>
        <w:docPartGallery w:val="Page Numbers (Bottom of Page)"/>
        <w:docPartUnique/>
      </w:docPartObj>
    </w:sdtPr>
    <w:sdtContent>
      <w:p w14:paraId="3D9E3F0E" w14:textId="77777777" w:rsidR="00C53455" w:rsidRDefault="00C53455" w:rsidP="006F7CF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7AE5D16D" w14:textId="77777777" w:rsidR="00C53455" w:rsidRDefault="00C53455" w:rsidP="00C538AF">
    <w:pPr>
      <w:pStyle w:val="Pieddepage"/>
      <w:ind w:right="360"/>
    </w:pPr>
  </w:p>
  <w:p w14:paraId="11EB2AEA" w14:textId="77777777" w:rsidR="00C53455" w:rsidRDefault="00C5345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583424578"/>
      <w:docPartObj>
        <w:docPartGallery w:val="Page Numbers (Bottom of Page)"/>
        <w:docPartUnique/>
      </w:docPartObj>
    </w:sdtPr>
    <w:sdtContent>
      <w:p w14:paraId="678BABAA" w14:textId="06ED4E9F" w:rsidR="00C53455" w:rsidRDefault="00C53455" w:rsidP="006F7CF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29</w:t>
        </w:r>
        <w:r>
          <w:rPr>
            <w:rStyle w:val="Numrodepage"/>
          </w:rPr>
          <w:fldChar w:fldCharType="end"/>
        </w:r>
      </w:p>
    </w:sdtContent>
  </w:sdt>
  <w:p w14:paraId="744584CD" w14:textId="77777777" w:rsidR="00C53455" w:rsidRDefault="00C53455" w:rsidP="00C538AF">
    <w:pPr>
      <w:pStyle w:val="Pieddepage"/>
      <w:ind w:right="360"/>
    </w:pPr>
  </w:p>
  <w:p w14:paraId="78B68FE7" w14:textId="77777777" w:rsidR="00C53455" w:rsidRDefault="00C5345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E60958" w14:textId="77777777" w:rsidR="00C53455" w:rsidRDefault="00C5345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37D732" w14:textId="77777777" w:rsidR="00B60B34" w:rsidRDefault="00B60B34" w:rsidP="00A124AB">
      <w:pPr>
        <w:spacing w:after="0"/>
      </w:pPr>
      <w:r>
        <w:separator/>
      </w:r>
    </w:p>
    <w:p w14:paraId="4047800A" w14:textId="77777777" w:rsidR="00B60B34" w:rsidRDefault="00B60B34"/>
  </w:footnote>
  <w:footnote w:type="continuationSeparator" w:id="0">
    <w:p w14:paraId="54736E81" w14:textId="77777777" w:rsidR="00B60B34" w:rsidRDefault="00B60B34" w:rsidP="00A124AB">
      <w:pPr>
        <w:spacing w:after="0"/>
      </w:pPr>
      <w:r>
        <w:continuationSeparator/>
      </w:r>
    </w:p>
    <w:p w14:paraId="6B632FCA" w14:textId="77777777" w:rsidR="00B60B34" w:rsidRDefault="00B60B34"/>
  </w:footnote>
  <w:footnote w:id="1">
    <w:p w14:paraId="7D2EC971" w14:textId="51575464" w:rsidR="00C53455" w:rsidRPr="00D81C30" w:rsidRDefault="00C53455" w:rsidP="00D81C30">
      <w:pPr>
        <w:pStyle w:val="Commentaire"/>
      </w:pPr>
      <w:r>
        <w:rPr>
          <w:rStyle w:val="Appelnotedebasdep"/>
        </w:rPr>
        <w:footnoteRef/>
      </w:r>
      <w:r>
        <w:t xml:space="preserve"> Josianne Basque (2015) en a relevé une dizaine. </w:t>
      </w:r>
    </w:p>
  </w:footnote>
  <w:footnote w:id="2">
    <w:p w14:paraId="029CFE86" w14:textId="78BD5E9E" w:rsidR="00C53455" w:rsidRPr="003F0CD2" w:rsidRDefault="00C53455">
      <w:pPr>
        <w:pStyle w:val="Notedebasdepage"/>
      </w:pPr>
      <w:r>
        <w:rPr>
          <w:rStyle w:val="Appelnotedebasdep"/>
        </w:rPr>
        <w:footnoteRef/>
      </w:r>
      <w:r>
        <w:t xml:space="preserve"> </w:t>
      </w:r>
      <w:r>
        <w:rPr>
          <w:rFonts w:cs="Times New Roman"/>
        </w:rPr>
        <w:t>Voir à ce sujet les chapitres 3 et</w:t>
      </w:r>
      <w:r w:rsidRPr="00A446EB">
        <w:rPr>
          <w:rFonts w:cs="Times New Roman"/>
        </w:rPr>
        <w:t xml:space="preserve"> 4</w:t>
      </w:r>
      <w:r>
        <w:rPr>
          <w:rFonts w:cs="Times New Roman"/>
        </w:rPr>
        <w:t>.</w:t>
      </w:r>
    </w:p>
  </w:footnote>
  <w:footnote w:id="3">
    <w:p w14:paraId="544558EA" w14:textId="61D48886" w:rsidR="00C53455" w:rsidRPr="00E6032C" w:rsidRDefault="00C53455">
      <w:pPr>
        <w:pStyle w:val="Notedebasdepage"/>
      </w:pPr>
      <w:r>
        <w:rPr>
          <w:rStyle w:val="Appelnotedebasdep"/>
        </w:rPr>
        <w:footnoteRef/>
      </w:r>
      <w:r>
        <w:t xml:space="preserve"> </w:t>
      </w:r>
      <w:r>
        <w:rPr>
          <w:rFonts w:cs="Times New Roman"/>
        </w:rPr>
        <w:t>Dans la MISA, ces modèles sont construits à l’aide d’un logiciel comme GMOT, fondé sur le langage graphique de modélisation par objets typés (MOT</w:t>
      </w:r>
      <w:proofErr w:type="gramStart"/>
      <w:r>
        <w:rPr>
          <w:rFonts w:cs="Times New Roman"/>
        </w:rPr>
        <w:t>);</w:t>
      </w:r>
      <w:proofErr w:type="gramEnd"/>
      <w:r>
        <w:rPr>
          <w:rFonts w:cs="Times New Roman"/>
        </w:rPr>
        <w:t xml:space="preserve"> voir à ce sujet le chapitre 4.</w:t>
      </w:r>
    </w:p>
  </w:footnote>
  <w:footnote w:id="4">
    <w:p w14:paraId="2867ECDF" w14:textId="31866EF2" w:rsidR="00C53455" w:rsidRPr="007A1BFE" w:rsidRDefault="00C53455">
      <w:pPr>
        <w:pStyle w:val="Notedebasdepage"/>
      </w:pPr>
      <w:r>
        <w:rPr>
          <w:rStyle w:val="Appelnotedebasdep"/>
        </w:rPr>
        <w:footnoteRef/>
      </w:r>
      <w:r>
        <w:t xml:space="preserve"> Ces chiffres sont déterminés par un processus d’évaluation de la compétence comme celui qui est présenté dans la section 4 de ce chapitre.</w:t>
      </w:r>
    </w:p>
  </w:footnote>
  <w:footnote w:id="5">
    <w:p w14:paraId="0A49241F" w14:textId="0031F64E" w:rsidR="00C53455" w:rsidRPr="005F6961" w:rsidRDefault="00C53455">
      <w:pPr>
        <w:pStyle w:val="Notedebasdepage"/>
      </w:pPr>
      <w:r>
        <w:rPr>
          <w:rStyle w:val="Appelnotedebasdep"/>
        </w:rPr>
        <w:footnoteRef/>
      </w:r>
      <w:r>
        <w:t xml:space="preserve"> Les termes utilisés pour nommer les habiletés ont été définis dans Paquette (2002b, p. 194-250). Des synonymes peuvent toutefois être utilisés. De plus, chaque activité d’apprentissage est représentée sous la forme d’un processus générique, ce qui fournit l’ossature d’un scénario composé d’activités permettant d’exercer une habileté et de développer la compétence correspondante.</w:t>
      </w:r>
    </w:p>
  </w:footnote>
  <w:footnote w:id="6">
    <w:p w14:paraId="542F4C3D" w14:textId="23E8AD61" w:rsidR="00C53455" w:rsidRPr="009527F9" w:rsidRDefault="00C53455">
      <w:pPr>
        <w:pStyle w:val="Notedebasdepage"/>
      </w:pPr>
      <w:r>
        <w:rPr>
          <w:rStyle w:val="Appelnotedebasdep"/>
        </w:rPr>
        <w:footnoteRef/>
      </w:r>
      <w:r>
        <w:t xml:space="preserve"> Ce processus est décrit plus en détail dans la section 4 de ce chapitre.</w:t>
      </w:r>
    </w:p>
  </w:footnote>
  <w:footnote w:id="7">
    <w:p w14:paraId="4C1FF5F2" w14:textId="1670929B" w:rsidR="00C53455" w:rsidRPr="00774279" w:rsidRDefault="00C53455">
      <w:pPr>
        <w:pStyle w:val="Notedebasdepage"/>
      </w:pPr>
      <w:r>
        <w:rPr>
          <w:rStyle w:val="Appelnotedebasdep"/>
        </w:rPr>
        <w:footnoteRef/>
      </w:r>
      <w:r>
        <w:t xml:space="preserve"> </w:t>
      </w:r>
      <w:r w:rsidRPr="00774279">
        <w:t>Voir</w:t>
      </w:r>
      <w:r>
        <w:t xml:space="preserve"> </w:t>
      </w:r>
      <w:r w:rsidRPr="00774279">
        <w:rPr>
          <w:rFonts w:cs="Times New Roman"/>
          <w:lang w:val="fr-CA"/>
        </w:rPr>
        <w:t>la discussion de cette question au chapitre</w:t>
      </w:r>
      <w:r>
        <w:rPr>
          <w:rFonts w:cs="Times New Roman"/>
          <w:lang w:val="fr-CA"/>
        </w:rPr>
        <w:t> </w:t>
      </w:r>
      <w:r w:rsidRPr="00774279">
        <w:rPr>
          <w:rFonts w:cs="Times New Roman"/>
          <w:lang w:val="fr-CA"/>
        </w:rPr>
        <w:t>7</w:t>
      </w:r>
      <w:r>
        <w:rPr>
          <w:rFonts w:cs="Times New Roman"/>
          <w:lang w:val="fr-CA"/>
        </w:rPr>
        <w:t>, qui présente une approche générale pour instrumenter une méthode d’ingénierie des ENA.</w:t>
      </w:r>
    </w:p>
  </w:footnote>
  <w:footnote w:id="8">
    <w:p w14:paraId="1C946DE9" w14:textId="380AD962" w:rsidR="00C53455" w:rsidRPr="000557C0" w:rsidRDefault="00C53455" w:rsidP="002021FC">
      <w:pPr>
        <w:pStyle w:val="Notedebasdepage"/>
        <w:rPr>
          <w:lang w:val="fr-CA"/>
        </w:rPr>
      </w:pPr>
      <w:r>
        <w:rPr>
          <w:rStyle w:val="Appelnotedebasdep"/>
        </w:rPr>
        <w:footnoteRef/>
      </w:r>
      <w:r>
        <w:t xml:space="preserve"> </w:t>
      </w:r>
      <w:r>
        <w:rPr>
          <w:lang w:val="fr-CA"/>
        </w:rPr>
        <w:t xml:space="preserve">Cette légende s’applique aussi aux autres graphes d’ontologie réalisés avec le logiciel GMOT (figures 8.7 à 8.13). </w:t>
      </w:r>
    </w:p>
  </w:footnote>
  <w:footnote w:id="9">
    <w:p w14:paraId="1E9E01BC" w14:textId="7AB0B610" w:rsidR="00C53455" w:rsidRPr="00573927" w:rsidRDefault="00C53455">
      <w:pPr>
        <w:pStyle w:val="Notedebasdepage"/>
        <w:rPr>
          <w:lang w:val="fr-CA"/>
        </w:rPr>
      </w:pPr>
      <w:r>
        <w:rPr>
          <w:rStyle w:val="Appelnotedebasdep"/>
        </w:rPr>
        <w:footnoteRef/>
      </w:r>
      <w:r>
        <w:t xml:space="preserve"> </w:t>
      </w:r>
      <w:r>
        <w:rPr>
          <w:lang w:val="fr-CA"/>
        </w:rPr>
        <w:t>Dans les grandes organisations, on utilise souvent le terme de « </w:t>
      </w:r>
      <w:r w:rsidRPr="002F2E05">
        <w:rPr>
          <w:iCs/>
          <w:lang w:val="fr-CA"/>
        </w:rPr>
        <w:t>référentiel de compétences</w:t>
      </w:r>
      <w:r>
        <w:rPr>
          <w:iCs/>
          <w:lang w:val="fr-CA"/>
        </w:rPr>
        <w:t> »</w:t>
      </w:r>
      <w:r>
        <w:rPr>
          <w:lang w:val="fr-CA"/>
        </w:rPr>
        <w:t xml:space="preserve"> comme une énumération et une description des compétences intéressant l’organisation. On choisira des compétences dans ce référentiel pour composer les différents </w:t>
      </w:r>
      <w:r w:rsidRPr="00573927">
        <w:rPr>
          <w:i/>
          <w:lang w:val="fr-CA"/>
        </w:rPr>
        <w:t>profils de compétence</w:t>
      </w:r>
      <w:r>
        <w:rPr>
          <w:i/>
          <w:lang w:val="fr-CA"/>
        </w:rPr>
        <w:t>s</w:t>
      </w:r>
      <w:r>
        <w:rPr>
          <w:lang w:val="fr-CA"/>
        </w:rPr>
        <w:t xml:space="preserve"> décrivant les exigences requises par une tâche spécifique dans l’organisation.</w:t>
      </w:r>
    </w:p>
  </w:footnote>
  <w:footnote w:id="10">
    <w:p w14:paraId="743C98B3" w14:textId="289CBFDF" w:rsidR="00C53455" w:rsidRPr="00752527" w:rsidRDefault="00C53455" w:rsidP="00DC09F3">
      <w:pPr>
        <w:rPr>
          <w:lang w:val="fr-CA"/>
        </w:rPr>
      </w:pPr>
      <w:r>
        <w:rPr>
          <w:rStyle w:val="Appelnotedebasdep"/>
        </w:rPr>
        <w:footnoteRef/>
      </w:r>
      <w:r>
        <w:t xml:space="preserve"> </w:t>
      </w:r>
      <w:r w:rsidRPr="00752527">
        <w:rPr>
          <w:sz w:val="20"/>
          <w:szCs w:val="20"/>
          <w:lang w:val="fr-CA"/>
        </w:rPr>
        <w:t xml:space="preserve">TELOS est un système </w:t>
      </w:r>
      <w:r>
        <w:rPr>
          <w:sz w:val="20"/>
          <w:szCs w:val="20"/>
          <w:lang w:val="fr-CA"/>
        </w:rPr>
        <w:t>développé au LICEF,</w:t>
      </w:r>
      <w:r w:rsidRPr="00752527">
        <w:rPr>
          <w:sz w:val="20"/>
          <w:szCs w:val="20"/>
          <w:lang w:val="fr-CA"/>
        </w:rPr>
        <w:t xml:space="preserve"> </w:t>
      </w:r>
      <w:r>
        <w:rPr>
          <w:sz w:val="20"/>
          <w:szCs w:val="20"/>
          <w:lang w:val="fr-CA"/>
        </w:rPr>
        <w:t xml:space="preserve">qui intègre </w:t>
      </w:r>
      <w:r w:rsidRPr="00752527">
        <w:rPr>
          <w:sz w:val="20"/>
          <w:szCs w:val="20"/>
          <w:lang w:val="fr-CA"/>
        </w:rPr>
        <w:t>un ensemble d’outils pour la création</w:t>
      </w:r>
      <w:r>
        <w:rPr>
          <w:sz w:val="20"/>
          <w:szCs w:val="20"/>
          <w:lang w:val="fr-CA"/>
        </w:rPr>
        <w:t xml:space="preserve"> </w:t>
      </w:r>
      <w:r w:rsidRPr="00752527">
        <w:rPr>
          <w:sz w:val="20"/>
          <w:szCs w:val="20"/>
          <w:lang w:val="fr-CA"/>
        </w:rPr>
        <w:t>d’environnements Web pour l’apprentissage</w:t>
      </w:r>
      <w:r>
        <w:rPr>
          <w:sz w:val="20"/>
          <w:szCs w:val="20"/>
          <w:lang w:val="fr-CA"/>
        </w:rPr>
        <w:t xml:space="preserve"> ou la gestion des connaissances</w:t>
      </w:r>
      <w:r w:rsidRPr="00752527">
        <w:rPr>
          <w:sz w:val="20"/>
          <w:szCs w:val="20"/>
          <w:lang w:val="fr-CA"/>
        </w:rPr>
        <w:t>. Il est géré par ontologies</w:t>
      </w:r>
      <w:r>
        <w:rPr>
          <w:sz w:val="20"/>
          <w:szCs w:val="20"/>
          <w:lang w:val="fr-CA"/>
        </w:rPr>
        <w:t xml:space="preserve">, il </w:t>
      </w:r>
      <w:r w:rsidRPr="00752527">
        <w:rPr>
          <w:sz w:val="20"/>
          <w:szCs w:val="20"/>
          <w:lang w:val="fr-CA"/>
        </w:rPr>
        <w:t>permet l’orchestration de scénarios multi-acteurs</w:t>
      </w:r>
      <w:r>
        <w:rPr>
          <w:sz w:val="20"/>
          <w:szCs w:val="20"/>
          <w:lang w:val="fr-CA"/>
        </w:rPr>
        <w:t xml:space="preserve"> et il contient un outil d’édition de profils de compétences fondé sur COMP-2014.</w:t>
      </w:r>
    </w:p>
  </w:footnote>
  <w:footnote w:id="11">
    <w:p w14:paraId="4ADCD2C4" w14:textId="4453965B" w:rsidR="00C53455" w:rsidRPr="00244F54" w:rsidRDefault="00C53455">
      <w:pPr>
        <w:pStyle w:val="Notedebasdepage"/>
        <w:rPr>
          <w:lang w:val="fr-CA"/>
        </w:rPr>
      </w:pPr>
      <w:r>
        <w:rPr>
          <w:rStyle w:val="Appelnotedebasdep"/>
        </w:rPr>
        <w:footnoteRef/>
      </w:r>
      <w:r>
        <w:t xml:space="preserve"> </w:t>
      </w:r>
      <w:r w:rsidRPr="00244F54">
        <w:rPr>
          <w:lang w:val="fr-CA"/>
        </w:rPr>
        <w:t>C pour connaissance; H pour habileté; P pour performance.</w:t>
      </w:r>
    </w:p>
  </w:footnote>
  <w:footnote w:id="12">
    <w:p w14:paraId="2EB5452A" w14:textId="1F34A1C1" w:rsidR="00C53455" w:rsidRPr="003E080D" w:rsidRDefault="00C53455">
      <w:pPr>
        <w:pStyle w:val="Notedebasdepage"/>
        <w:rPr>
          <w:lang w:val="fr-CA"/>
        </w:rPr>
      </w:pPr>
      <w:r>
        <w:rPr>
          <w:rStyle w:val="Appelnotedebasdep"/>
        </w:rPr>
        <w:footnoteRef/>
      </w:r>
      <w:r>
        <w:t xml:space="preserve"> </w:t>
      </w:r>
      <w:r>
        <w:rPr>
          <w:lang w:val="fr-CA"/>
        </w:rPr>
        <w:t>Ces notions et la méthode par laquelle on peut les combiner pour obtenir un niveau et une classe de performance sont expliquées dans Paquette (2007); un exemple en a aussi été donné à la section 2.1.</w:t>
      </w:r>
    </w:p>
  </w:footnote>
  <w:footnote w:id="13">
    <w:p w14:paraId="3F52841E" w14:textId="164F59F8" w:rsidR="00C53455" w:rsidRPr="00A619D5" w:rsidRDefault="00C53455">
      <w:pPr>
        <w:pStyle w:val="Notedebasdepage"/>
      </w:pPr>
      <w:r>
        <w:rPr>
          <w:rStyle w:val="Appelnotedebasdep"/>
        </w:rPr>
        <w:footnoteRef/>
      </w:r>
      <w:r>
        <w:t xml:space="preserve"> Ce projet de l’OCDE est décrit à l’adresse suivante : </w:t>
      </w:r>
      <w:hyperlink r:id="rId1" w:history="1">
        <w:r w:rsidRPr="00641FEE">
          <w:rPr>
            <w:rStyle w:val="Lienhypertexte"/>
          </w:rPr>
          <w:t>http://www.oecd.org/education/skills-beyond-school/ahelo-main-study.htm</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869955" w14:textId="77777777" w:rsidR="00C53455" w:rsidRDefault="00C53455">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40D03F" w14:textId="1E27ACF7" w:rsidR="00C53455" w:rsidRPr="0086751A" w:rsidRDefault="00C53455">
    <w:pPr>
      <w:pStyle w:val="En-tte"/>
      <w:rPr>
        <w:lang w:val="fr-CA"/>
      </w:rPr>
    </w:pPr>
    <w:proofErr w:type="gramStart"/>
    <w:r>
      <w:rPr>
        <w:lang w:val="fr-CA"/>
      </w:rPr>
      <w:t>Version manuscrit</w:t>
    </w:r>
    <w:proofErr w:type="gramEnd"/>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BFF602" w14:textId="77777777" w:rsidR="00C53455" w:rsidRDefault="00C5345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D0737"/>
    <w:multiLevelType w:val="hybridMultilevel"/>
    <w:tmpl w:val="159EBB2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335155"/>
    <w:multiLevelType w:val="multilevel"/>
    <w:tmpl w:val="2E70E0E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0C87E43"/>
    <w:multiLevelType w:val="hybridMultilevel"/>
    <w:tmpl w:val="2E70E0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58B1CF7"/>
    <w:multiLevelType w:val="hybridMultilevel"/>
    <w:tmpl w:val="445AAD5A"/>
    <w:lvl w:ilvl="0" w:tplc="86B4109A">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0453DDD"/>
    <w:multiLevelType w:val="hybridMultilevel"/>
    <w:tmpl w:val="34C6F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520029C"/>
    <w:multiLevelType w:val="hybridMultilevel"/>
    <w:tmpl w:val="B6902C30"/>
    <w:lvl w:ilvl="0" w:tplc="86B4109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62772EC"/>
    <w:multiLevelType w:val="hybridMultilevel"/>
    <w:tmpl w:val="1A7ECE0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2C991205"/>
    <w:multiLevelType w:val="hybridMultilevel"/>
    <w:tmpl w:val="FED622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EEE1E7A"/>
    <w:multiLevelType w:val="multilevel"/>
    <w:tmpl w:val="C1A4671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33C00115"/>
    <w:multiLevelType w:val="multilevel"/>
    <w:tmpl w:val="34C6FF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3CA181C"/>
    <w:multiLevelType w:val="multilevel"/>
    <w:tmpl w:val="6060C01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70F7502"/>
    <w:multiLevelType w:val="hybridMultilevel"/>
    <w:tmpl w:val="65F6F73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B614307"/>
    <w:multiLevelType w:val="multilevel"/>
    <w:tmpl w:val="4E22F35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C4011C6"/>
    <w:multiLevelType w:val="hybridMultilevel"/>
    <w:tmpl w:val="213EAC9E"/>
    <w:lvl w:ilvl="0" w:tplc="86B4109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3DA052A7"/>
    <w:multiLevelType w:val="hybridMultilevel"/>
    <w:tmpl w:val="2DE2AA3A"/>
    <w:lvl w:ilvl="0" w:tplc="86B4109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E044F82"/>
    <w:multiLevelType w:val="hybridMultilevel"/>
    <w:tmpl w:val="25DE3CB2"/>
    <w:lvl w:ilvl="0" w:tplc="2520C604">
      <w:start w:val="8"/>
      <w:numFmt w:val="bullet"/>
      <w:lvlText w:val="-"/>
      <w:lvlJc w:val="left"/>
      <w:pPr>
        <w:ind w:left="720" w:hanging="360"/>
      </w:pPr>
      <w:rPr>
        <w:rFonts w:ascii="Cambria" w:eastAsia="Times New Roman" w:hAnsi="Cambria"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D0B51FF"/>
    <w:multiLevelType w:val="hybridMultilevel"/>
    <w:tmpl w:val="B2DC17E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53D01B4D"/>
    <w:multiLevelType w:val="hybridMultilevel"/>
    <w:tmpl w:val="032CE96A"/>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5AB10EE1"/>
    <w:multiLevelType w:val="hybridMultilevel"/>
    <w:tmpl w:val="FD16ECD8"/>
    <w:lvl w:ilvl="0" w:tplc="86B4109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15:restartNumberingAfterBreak="0">
    <w:nsid w:val="651230BD"/>
    <w:multiLevelType w:val="multilevel"/>
    <w:tmpl w:val="16949A3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66EC2CD5"/>
    <w:multiLevelType w:val="hybridMultilevel"/>
    <w:tmpl w:val="44C6C4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9E82589"/>
    <w:multiLevelType w:val="hybridMultilevel"/>
    <w:tmpl w:val="5A44702A"/>
    <w:lvl w:ilvl="0" w:tplc="86B4109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FCF1E5E"/>
    <w:multiLevelType w:val="multilevel"/>
    <w:tmpl w:val="4E04419A"/>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772B78F4"/>
    <w:multiLevelType w:val="hybridMultilevel"/>
    <w:tmpl w:val="0E508FCE"/>
    <w:lvl w:ilvl="0" w:tplc="86B4109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7A03258A"/>
    <w:multiLevelType w:val="hybridMultilevel"/>
    <w:tmpl w:val="3A1EDCB2"/>
    <w:lvl w:ilvl="0" w:tplc="7780F39C">
      <w:start w:val="6"/>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7B8E42E7"/>
    <w:multiLevelType w:val="hybridMultilevel"/>
    <w:tmpl w:val="A650ED7C"/>
    <w:lvl w:ilvl="0" w:tplc="86B4109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B997569"/>
    <w:multiLevelType w:val="hybridMultilevel"/>
    <w:tmpl w:val="1EF86D4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7"/>
  </w:num>
  <w:num w:numId="2">
    <w:abstractNumId w:val="10"/>
  </w:num>
  <w:num w:numId="3">
    <w:abstractNumId w:val="7"/>
  </w:num>
  <w:num w:numId="4">
    <w:abstractNumId w:val="20"/>
  </w:num>
  <w:num w:numId="5">
    <w:abstractNumId w:val="3"/>
  </w:num>
  <w:num w:numId="6">
    <w:abstractNumId w:val="2"/>
  </w:num>
  <w:num w:numId="7">
    <w:abstractNumId w:val="12"/>
  </w:num>
  <w:num w:numId="8">
    <w:abstractNumId w:val="22"/>
  </w:num>
  <w:num w:numId="9">
    <w:abstractNumId w:val="19"/>
  </w:num>
  <w:num w:numId="10">
    <w:abstractNumId w:val="4"/>
  </w:num>
  <w:num w:numId="11">
    <w:abstractNumId w:val="0"/>
  </w:num>
  <w:num w:numId="12">
    <w:abstractNumId w:val="26"/>
  </w:num>
  <w:num w:numId="13">
    <w:abstractNumId w:val="11"/>
  </w:num>
  <w:num w:numId="14">
    <w:abstractNumId w:val="8"/>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6"/>
  </w:num>
  <w:num w:numId="25">
    <w:abstractNumId w:val="9"/>
  </w:num>
  <w:num w:numId="26">
    <w:abstractNumId w:val="14"/>
  </w:num>
  <w:num w:numId="27">
    <w:abstractNumId w:val="1"/>
  </w:num>
  <w:num w:numId="28">
    <w:abstractNumId w:val="21"/>
  </w:num>
  <w:num w:numId="29">
    <w:abstractNumId w:val="5"/>
  </w:num>
  <w:num w:numId="30">
    <w:abstractNumId w:val="25"/>
  </w:num>
  <w:num w:numId="31">
    <w:abstractNumId w:val="18"/>
  </w:num>
  <w:num w:numId="32">
    <w:abstractNumId w:val="23"/>
  </w:num>
  <w:num w:numId="33">
    <w:abstractNumId w:val="13"/>
  </w:num>
  <w:num w:numId="34">
    <w:abstractNumId w:val="15"/>
  </w:num>
  <w:num w:numId="35">
    <w:abstractNumId w:val="2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removePersonalInformation/>
  <w:removeDateAndTim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E5C63"/>
    <w:rsid w:val="00001662"/>
    <w:rsid w:val="000113BD"/>
    <w:rsid w:val="00011E9F"/>
    <w:rsid w:val="00013852"/>
    <w:rsid w:val="0001767C"/>
    <w:rsid w:val="00017A5E"/>
    <w:rsid w:val="00017BE9"/>
    <w:rsid w:val="00020E4C"/>
    <w:rsid w:val="00021049"/>
    <w:rsid w:val="00023772"/>
    <w:rsid w:val="000314B0"/>
    <w:rsid w:val="00031F31"/>
    <w:rsid w:val="00032D14"/>
    <w:rsid w:val="00036872"/>
    <w:rsid w:val="00041E18"/>
    <w:rsid w:val="00042DC4"/>
    <w:rsid w:val="000431A9"/>
    <w:rsid w:val="00043E90"/>
    <w:rsid w:val="000462C7"/>
    <w:rsid w:val="0004730D"/>
    <w:rsid w:val="000519C1"/>
    <w:rsid w:val="00054CD3"/>
    <w:rsid w:val="000557C0"/>
    <w:rsid w:val="00056E48"/>
    <w:rsid w:val="00062ACE"/>
    <w:rsid w:val="0007098B"/>
    <w:rsid w:val="00071B70"/>
    <w:rsid w:val="00071E5D"/>
    <w:rsid w:val="000734D8"/>
    <w:rsid w:val="00075369"/>
    <w:rsid w:val="0007706C"/>
    <w:rsid w:val="000776FA"/>
    <w:rsid w:val="00080A75"/>
    <w:rsid w:val="00083496"/>
    <w:rsid w:val="0008630F"/>
    <w:rsid w:val="00086854"/>
    <w:rsid w:val="000952AC"/>
    <w:rsid w:val="000960C5"/>
    <w:rsid w:val="000A1CAB"/>
    <w:rsid w:val="000A1CC9"/>
    <w:rsid w:val="000A33BE"/>
    <w:rsid w:val="000A473B"/>
    <w:rsid w:val="000A5C05"/>
    <w:rsid w:val="000B0685"/>
    <w:rsid w:val="000B166E"/>
    <w:rsid w:val="000B2A14"/>
    <w:rsid w:val="000B2E8B"/>
    <w:rsid w:val="000B3042"/>
    <w:rsid w:val="000B48ED"/>
    <w:rsid w:val="000C161B"/>
    <w:rsid w:val="000C1BE8"/>
    <w:rsid w:val="000C3A27"/>
    <w:rsid w:val="000C74E1"/>
    <w:rsid w:val="000C79F0"/>
    <w:rsid w:val="000D1C8E"/>
    <w:rsid w:val="000D31EE"/>
    <w:rsid w:val="000D6172"/>
    <w:rsid w:val="000D7308"/>
    <w:rsid w:val="000E0F62"/>
    <w:rsid w:val="000E1CA6"/>
    <w:rsid w:val="000E3A13"/>
    <w:rsid w:val="000E5C2B"/>
    <w:rsid w:val="000E69A8"/>
    <w:rsid w:val="000F1217"/>
    <w:rsid w:val="000F579E"/>
    <w:rsid w:val="000F5C7A"/>
    <w:rsid w:val="000F7F1E"/>
    <w:rsid w:val="00101C2E"/>
    <w:rsid w:val="0010519F"/>
    <w:rsid w:val="00105B18"/>
    <w:rsid w:val="0011030F"/>
    <w:rsid w:val="00113F1F"/>
    <w:rsid w:val="00114FC3"/>
    <w:rsid w:val="00121B80"/>
    <w:rsid w:val="00121C35"/>
    <w:rsid w:val="00123475"/>
    <w:rsid w:val="00123B42"/>
    <w:rsid w:val="001244BF"/>
    <w:rsid w:val="00125EDF"/>
    <w:rsid w:val="00126115"/>
    <w:rsid w:val="001267B4"/>
    <w:rsid w:val="00127A8D"/>
    <w:rsid w:val="001327A3"/>
    <w:rsid w:val="00132E5B"/>
    <w:rsid w:val="00133C01"/>
    <w:rsid w:val="00134713"/>
    <w:rsid w:val="00136719"/>
    <w:rsid w:val="0013787C"/>
    <w:rsid w:val="00141CC9"/>
    <w:rsid w:val="001439CD"/>
    <w:rsid w:val="001448C3"/>
    <w:rsid w:val="00144C2C"/>
    <w:rsid w:val="0014734A"/>
    <w:rsid w:val="00147727"/>
    <w:rsid w:val="00150B2B"/>
    <w:rsid w:val="0015143F"/>
    <w:rsid w:val="00153095"/>
    <w:rsid w:val="00154110"/>
    <w:rsid w:val="00155C6C"/>
    <w:rsid w:val="0015701B"/>
    <w:rsid w:val="00160A08"/>
    <w:rsid w:val="00161D3D"/>
    <w:rsid w:val="00162B68"/>
    <w:rsid w:val="00162D89"/>
    <w:rsid w:val="00164026"/>
    <w:rsid w:val="00165E9A"/>
    <w:rsid w:val="00170E03"/>
    <w:rsid w:val="0017112A"/>
    <w:rsid w:val="00176D46"/>
    <w:rsid w:val="00180647"/>
    <w:rsid w:val="00180BB3"/>
    <w:rsid w:val="00180BD7"/>
    <w:rsid w:val="00183B1B"/>
    <w:rsid w:val="0018794C"/>
    <w:rsid w:val="0019188C"/>
    <w:rsid w:val="001A113D"/>
    <w:rsid w:val="001A3988"/>
    <w:rsid w:val="001A3E6B"/>
    <w:rsid w:val="001B3078"/>
    <w:rsid w:val="001B3DF8"/>
    <w:rsid w:val="001B71CE"/>
    <w:rsid w:val="001B77BD"/>
    <w:rsid w:val="001B77FA"/>
    <w:rsid w:val="001C67D5"/>
    <w:rsid w:val="001D1185"/>
    <w:rsid w:val="001D40FB"/>
    <w:rsid w:val="001D7CDA"/>
    <w:rsid w:val="001E0B8F"/>
    <w:rsid w:val="001E2038"/>
    <w:rsid w:val="001E2157"/>
    <w:rsid w:val="001E2223"/>
    <w:rsid w:val="001E3BA5"/>
    <w:rsid w:val="001E48B9"/>
    <w:rsid w:val="001E7DCF"/>
    <w:rsid w:val="001F2DD6"/>
    <w:rsid w:val="001F2F06"/>
    <w:rsid w:val="001F3224"/>
    <w:rsid w:val="001F412A"/>
    <w:rsid w:val="001F4B5A"/>
    <w:rsid w:val="002021FC"/>
    <w:rsid w:val="00203656"/>
    <w:rsid w:val="00204614"/>
    <w:rsid w:val="00204F9E"/>
    <w:rsid w:val="00204FE9"/>
    <w:rsid w:val="00206B2C"/>
    <w:rsid w:val="00210C89"/>
    <w:rsid w:val="002150C2"/>
    <w:rsid w:val="002205B1"/>
    <w:rsid w:val="002218B8"/>
    <w:rsid w:val="00224C6D"/>
    <w:rsid w:val="00231708"/>
    <w:rsid w:val="00231FA5"/>
    <w:rsid w:val="00232837"/>
    <w:rsid w:val="00232C42"/>
    <w:rsid w:val="00235ADC"/>
    <w:rsid w:val="00240C5C"/>
    <w:rsid w:val="0024100D"/>
    <w:rsid w:val="00243889"/>
    <w:rsid w:val="0024453C"/>
    <w:rsid w:val="00244E9B"/>
    <w:rsid w:val="00244F54"/>
    <w:rsid w:val="002465D9"/>
    <w:rsid w:val="00246A7D"/>
    <w:rsid w:val="00257BCD"/>
    <w:rsid w:val="002612B5"/>
    <w:rsid w:val="00266D42"/>
    <w:rsid w:val="002677C9"/>
    <w:rsid w:val="002678B7"/>
    <w:rsid w:val="00267D10"/>
    <w:rsid w:val="0027123B"/>
    <w:rsid w:val="00271B4A"/>
    <w:rsid w:val="002738C6"/>
    <w:rsid w:val="002745C0"/>
    <w:rsid w:val="00275E8A"/>
    <w:rsid w:val="0027715F"/>
    <w:rsid w:val="002816F8"/>
    <w:rsid w:val="00284141"/>
    <w:rsid w:val="002850C8"/>
    <w:rsid w:val="00287708"/>
    <w:rsid w:val="002924E2"/>
    <w:rsid w:val="002942FC"/>
    <w:rsid w:val="00295F8B"/>
    <w:rsid w:val="00296876"/>
    <w:rsid w:val="00296894"/>
    <w:rsid w:val="002A00EF"/>
    <w:rsid w:val="002A029B"/>
    <w:rsid w:val="002A055F"/>
    <w:rsid w:val="002A3632"/>
    <w:rsid w:val="002A4D1D"/>
    <w:rsid w:val="002A5BBF"/>
    <w:rsid w:val="002B47D3"/>
    <w:rsid w:val="002B535A"/>
    <w:rsid w:val="002B7197"/>
    <w:rsid w:val="002B7F97"/>
    <w:rsid w:val="002C05BB"/>
    <w:rsid w:val="002C073B"/>
    <w:rsid w:val="002C11A8"/>
    <w:rsid w:val="002C1364"/>
    <w:rsid w:val="002C1E26"/>
    <w:rsid w:val="002C45DE"/>
    <w:rsid w:val="002C4EA4"/>
    <w:rsid w:val="002C6338"/>
    <w:rsid w:val="002D117E"/>
    <w:rsid w:val="002D2932"/>
    <w:rsid w:val="002D2A80"/>
    <w:rsid w:val="002D5EE5"/>
    <w:rsid w:val="002E2B04"/>
    <w:rsid w:val="002E5C63"/>
    <w:rsid w:val="002E5F06"/>
    <w:rsid w:val="002E6572"/>
    <w:rsid w:val="002F20E9"/>
    <w:rsid w:val="002F2BB5"/>
    <w:rsid w:val="002F2E05"/>
    <w:rsid w:val="002F39B0"/>
    <w:rsid w:val="002F5071"/>
    <w:rsid w:val="002F6259"/>
    <w:rsid w:val="003049CE"/>
    <w:rsid w:val="003117DD"/>
    <w:rsid w:val="0031494D"/>
    <w:rsid w:val="00314C95"/>
    <w:rsid w:val="00315FD5"/>
    <w:rsid w:val="00317ADF"/>
    <w:rsid w:val="00320767"/>
    <w:rsid w:val="0032329D"/>
    <w:rsid w:val="00323985"/>
    <w:rsid w:val="00323AF8"/>
    <w:rsid w:val="00324443"/>
    <w:rsid w:val="00327E9F"/>
    <w:rsid w:val="003300D4"/>
    <w:rsid w:val="00331BBE"/>
    <w:rsid w:val="0033327C"/>
    <w:rsid w:val="003345F6"/>
    <w:rsid w:val="00335CA5"/>
    <w:rsid w:val="00336100"/>
    <w:rsid w:val="00340487"/>
    <w:rsid w:val="00341645"/>
    <w:rsid w:val="00342E46"/>
    <w:rsid w:val="0034395E"/>
    <w:rsid w:val="00344E07"/>
    <w:rsid w:val="003479E2"/>
    <w:rsid w:val="00351688"/>
    <w:rsid w:val="00351B0E"/>
    <w:rsid w:val="00351B9C"/>
    <w:rsid w:val="00351BF7"/>
    <w:rsid w:val="00353551"/>
    <w:rsid w:val="00355E4D"/>
    <w:rsid w:val="003571B1"/>
    <w:rsid w:val="003579CF"/>
    <w:rsid w:val="003652AC"/>
    <w:rsid w:val="00365C52"/>
    <w:rsid w:val="00366903"/>
    <w:rsid w:val="00370FBE"/>
    <w:rsid w:val="00371FF9"/>
    <w:rsid w:val="00373C02"/>
    <w:rsid w:val="0037609A"/>
    <w:rsid w:val="00380619"/>
    <w:rsid w:val="00380BC2"/>
    <w:rsid w:val="00387FD9"/>
    <w:rsid w:val="00390C7E"/>
    <w:rsid w:val="00391059"/>
    <w:rsid w:val="003940B1"/>
    <w:rsid w:val="00395AEE"/>
    <w:rsid w:val="003961F1"/>
    <w:rsid w:val="00396C17"/>
    <w:rsid w:val="003A22F3"/>
    <w:rsid w:val="003A28D6"/>
    <w:rsid w:val="003A307E"/>
    <w:rsid w:val="003A69A7"/>
    <w:rsid w:val="003B01F8"/>
    <w:rsid w:val="003B194B"/>
    <w:rsid w:val="003B4718"/>
    <w:rsid w:val="003B4F48"/>
    <w:rsid w:val="003B4F69"/>
    <w:rsid w:val="003B514B"/>
    <w:rsid w:val="003C0C84"/>
    <w:rsid w:val="003C2731"/>
    <w:rsid w:val="003C3863"/>
    <w:rsid w:val="003C40BB"/>
    <w:rsid w:val="003D0994"/>
    <w:rsid w:val="003D1B44"/>
    <w:rsid w:val="003D3232"/>
    <w:rsid w:val="003D3B9D"/>
    <w:rsid w:val="003D5557"/>
    <w:rsid w:val="003D7D11"/>
    <w:rsid w:val="003E080D"/>
    <w:rsid w:val="003E2085"/>
    <w:rsid w:val="003E3E64"/>
    <w:rsid w:val="003E4A9C"/>
    <w:rsid w:val="003F0CD2"/>
    <w:rsid w:val="003F29FD"/>
    <w:rsid w:val="003F3ED0"/>
    <w:rsid w:val="0040127E"/>
    <w:rsid w:val="0040245E"/>
    <w:rsid w:val="004101CF"/>
    <w:rsid w:val="004120F2"/>
    <w:rsid w:val="004170EC"/>
    <w:rsid w:val="0041751F"/>
    <w:rsid w:val="00417B17"/>
    <w:rsid w:val="0042020E"/>
    <w:rsid w:val="004212D8"/>
    <w:rsid w:val="00421920"/>
    <w:rsid w:val="00422995"/>
    <w:rsid w:val="00422EB6"/>
    <w:rsid w:val="0042343E"/>
    <w:rsid w:val="004234AF"/>
    <w:rsid w:val="004237E8"/>
    <w:rsid w:val="00427B83"/>
    <w:rsid w:val="00433B14"/>
    <w:rsid w:val="00437502"/>
    <w:rsid w:val="0044098B"/>
    <w:rsid w:val="004418F6"/>
    <w:rsid w:val="00442A22"/>
    <w:rsid w:val="004431E5"/>
    <w:rsid w:val="0044510E"/>
    <w:rsid w:val="00451B05"/>
    <w:rsid w:val="00452BF8"/>
    <w:rsid w:val="00454693"/>
    <w:rsid w:val="00461E67"/>
    <w:rsid w:val="0046294B"/>
    <w:rsid w:val="00462DAE"/>
    <w:rsid w:val="00472B0F"/>
    <w:rsid w:val="0047397D"/>
    <w:rsid w:val="00476B34"/>
    <w:rsid w:val="004800B6"/>
    <w:rsid w:val="0049033B"/>
    <w:rsid w:val="0049045C"/>
    <w:rsid w:val="00492130"/>
    <w:rsid w:val="00492C20"/>
    <w:rsid w:val="00493B7F"/>
    <w:rsid w:val="004946F4"/>
    <w:rsid w:val="00496B45"/>
    <w:rsid w:val="004975A3"/>
    <w:rsid w:val="004A0611"/>
    <w:rsid w:val="004A09CB"/>
    <w:rsid w:val="004A0EC5"/>
    <w:rsid w:val="004A1E56"/>
    <w:rsid w:val="004A3467"/>
    <w:rsid w:val="004A523D"/>
    <w:rsid w:val="004A7C0A"/>
    <w:rsid w:val="004B4211"/>
    <w:rsid w:val="004B6348"/>
    <w:rsid w:val="004C4F2B"/>
    <w:rsid w:val="004C543D"/>
    <w:rsid w:val="004C5B59"/>
    <w:rsid w:val="004C5C71"/>
    <w:rsid w:val="004C6B50"/>
    <w:rsid w:val="004D0A0B"/>
    <w:rsid w:val="004D0E39"/>
    <w:rsid w:val="004D1B7D"/>
    <w:rsid w:val="004D3D14"/>
    <w:rsid w:val="004D42BE"/>
    <w:rsid w:val="004D6424"/>
    <w:rsid w:val="004E09AD"/>
    <w:rsid w:val="004E0A99"/>
    <w:rsid w:val="004E4571"/>
    <w:rsid w:val="004E69E8"/>
    <w:rsid w:val="004E723E"/>
    <w:rsid w:val="004F079E"/>
    <w:rsid w:val="004F2B4F"/>
    <w:rsid w:val="004F4F21"/>
    <w:rsid w:val="004F6625"/>
    <w:rsid w:val="00502D75"/>
    <w:rsid w:val="005048BA"/>
    <w:rsid w:val="005116C8"/>
    <w:rsid w:val="00513356"/>
    <w:rsid w:val="00520728"/>
    <w:rsid w:val="005224DC"/>
    <w:rsid w:val="0052398D"/>
    <w:rsid w:val="005261A2"/>
    <w:rsid w:val="00526A21"/>
    <w:rsid w:val="00527C51"/>
    <w:rsid w:val="005306AF"/>
    <w:rsid w:val="00535C2F"/>
    <w:rsid w:val="00535FCE"/>
    <w:rsid w:val="00536E6A"/>
    <w:rsid w:val="0053726B"/>
    <w:rsid w:val="005400A4"/>
    <w:rsid w:val="00541631"/>
    <w:rsid w:val="0054259B"/>
    <w:rsid w:val="00545749"/>
    <w:rsid w:val="005516F6"/>
    <w:rsid w:val="00552CB4"/>
    <w:rsid w:val="00553DE5"/>
    <w:rsid w:val="00555BD5"/>
    <w:rsid w:val="005570DE"/>
    <w:rsid w:val="005658F0"/>
    <w:rsid w:val="00565BFF"/>
    <w:rsid w:val="005661AD"/>
    <w:rsid w:val="00566E40"/>
    <w:rsid w:val="00571A86"/>
    <w:rsid w:val="005730FC"/>
    <w:rsid w:val="00573927"/>
    <w:rsid w:val="0057659B"/>
    <w:rsid w:val="005813A9"/>
    <w:rsid w:val="00582767"/>
    <w:rsid w:val="00582A00"/>
    <w:rsid w:val="005838D6"/>
    <w:rsid w:val="00583935"/>
    <w:rsid w:val="00583D3B"/>
    <w:rsid w:val="00587A6B"/>
    <w:rsid w:val="00587B4A"/>
    <w:rsid w:val="00591D1C"/>
    <w:rsid w:val="00592CD0"/>
    <w:rsid w:val="005952A0"/>
    <w:rsid w:val="00595A38"/>
    <w:rsid w:val="00597674"/>
    <w:rsid w:val="00597764"/>
    <w:rsid w:val="005A1022"/>
    <w:rsid w:val="005A6237"/>
    <w:rsid w:val="005B1CD0"/>
    <w:rsid w:val="005B21DD"/>
    <w:rsid w:val="005B2521"/>
    <w:rsid w:val="005B2D5D"/>
    <w:rsid w:val="005B4192"/>
    <w:rsid w:val="005B4F56"/>
    <w:rsid w:val="005B6767"/>
    <w:rsid w:val="005B7102"/>
    <w:rsid w:val="005B7424"/>
    <w:rsid w:val="005C0300"/>
    <w:rsid w:val="005C0664"/>
    <w:rsid w:val="005C0D69"/>
    <w:rsid w:val="005C31B2"/>
    <w:rsid w:val="005C75A0"/>
    <w:rsid w:val="005C77D8"/>
    <w:rsid w:val="005D2C31"/>
    <w:rsid w:val="005D3CE6"/>
    <w:rsid w:val="005D550E"/>
    <w:rsid w:val="005D5A9E"/>
    <w:rsid w:val="005E3011"/>
    <w:rsid w:val="005E3342"/>
    <w:rsid w:val="005E3B29"/>
    <w:rsid w:val="005E43E6"/>
    <w:rsid w:val="005E46A8"/>
    <w:rsid w:val="005E6BE0"/>
    <w:rsid w:val="005F3C42"/>
    <w:rsid w:val="005F4E48"/>
    <w:rsid w:val="005F6961"/>
    <w:rsid w:val="00600AAA"/>
    <w:rsid w:val="00601248"/>
    <w:rsid w:val="00601CE2"/>
    <w:rsid w:val="00601F07"/>
    <w:rsid w:val="00610AAB"/>
    <w:rsid w:val="00611EF3"/>
    <w:rsid w:val="00612FC4"/>
    <w:rsid w:val="00613044"/>
    <w:rsid w:val="00614BCC"/>
    <w:rsid w:val="00621D6A"/>
    <w:rsid w:val="006328F5"/>
    <w:rsid w:val="006328FB"/>
    <w:rsid w:val="00633BB4"/>
    <w:rsid w:val="006343D3"/>
    <w:rsid w:val="00644E60"/>
    <w:rsid w:val="0065042D"/>
    <w:rsid w:val="006504A9"/>
    <w:rsid w:val="00651899"/>
    <w:rsid w:val="00653DCE"/>
    <w:rsid w:val="00653E56"/>
    <w:rsid w:val="00657786"/>
    <w:rsid w:val="00657871"/>
    <w:rsid w:val="006640B9"/>
    <w:rsid w:val="00670250"/>
    <w:rsid w:val="00672DBC"/>
    <w:rsid w:val="00674C91"/>
    <w:rsid w:val="00675497"/>
    <w:rsid w:val="0067597F"/>
    <w:rsid w:val="006770EE"/>
    <w:rsid w:val="00680B1F"/>
    <w:rsid w:val="0068435F"/>
    <w:rsid w:val="00684771"/>
    <w:rsid w:val="00686DBB"/>
    <w:rsid w:val="0069234D"/>
    <w:rsid w:val="006934AA"/>
    <w:rsid w:val="006948E3"/>
    <w:rsid w:val="006950C1"/>
    <w:rsid w:val="006958D1"/>
    <w:rsid w:val="00695AB8"/>
    <w:rsid w:val="006A06B5"/>
    <w:rsid w:val="006A4197"/>
    <w:rsid w:val="006A4C43"/>
    <w:rsid w:val="006A64EA"/>
    <w:rsid w:val="006A6A73"/>
    <w:rsid w:val="006B059A"/>
    <w:rsid w:val="006B2909"/>
    <w:rsid w:val="006B2B07"/>
    <w:rsid w:val="006B498B"/>
    <w:rsid w:val="006B6936"/>
    <w:rsid w:val="006B77F2"/>
    <w:rsid w:val="006C0C78"/>
    <w:rsid w:val="006C0FB4"/>
    <w:rsid w:val="006C21CF"/>
    <w:rsid w:val="006C2D33"/>
    <w:rsid w:val="006C3612"/>
    <w:rsid w:val="006C5157"/>
    <w:rsid w:val="006C6FAA"/>
    <w:rsid w:val="006C7C5F"/>
    <w:rsid w:val="006D180D"/>
    <w:rsid w:val="006D296D"/>
    <w:rsid w:val="006D2F76"/>
    <w:rsid w:val="006D40EF"/>
    <w:rsid w:val="006D63D8"/>
    <w:rsid w:val="006D72BA"/>
    <w:rsid w:val="006E18D6"/>
    <w:rsid w:val="006E3F48"/>
    <w:rsid w:val="006E5EB6"/>
    <w:rsid w:val="006F0FAC"/>
    <w:rsid w:val="006F10BF"/>
    <w:rsid w:val="006F147B"/>
    <w:rsid w:val="006F15F3"/>
    <w:rsid w:val="006F2CD9"/>
    <w:rsid w:val="006F3B7B"/>
    <w:rsid w:val="006F4E77"/>
    <w:rsid w:val="006F76F5"/>
    <w:rsid w:val="006F7CF0"/>
    <w:rsid w:val="0070104A"/>
    <w:rsid w:val="00701F69"/>
    <w:rsid w:val="00702D18"/>
    <w:rsid w:val="00702F7B"/>
    <w:rsid w:val="0070582D"/>
    <w:rsid w:val="00707FA9"/>
    <w:rsid w:val="0071354F"/>
    <w:rsid w:val="00714929"/>
    <w:rsid w:val="00716E91"/>
    <w:rsid w:val="0072088E"/>
    <w:rsid w:val="0072272C"/>
    <w:rsid w:val="007230FD"/>
    <w:rsid w:val="0072454B"/>
    <w:rsid w:val="0073290A"/>
    <w:rsid w:val="00733AC2"/>
    <w:rsid w:val="007343DB"/>
    <w:rsid w:val="00735759"/>
    <w:rsid w:val="00737645"/>
    <w:rsid w:val="00741C8A"/>
    <w:rsid w:val="00744379"/>
    <w:rsid w:val="007471C6"/>
    <w:rsid w:val="00747CF7"/>
    <w:rsid w:val="00750C4B"/>
    <w:rsid w:val="00752527"/>
    <w:rsid w:val="00752834"/>
    <w:rsid w:val="00754762"/>
    <w:rsid w:val="00755A63"/>
    <w:rsid w:val="007576BA"/>
    <w:rsid w:val="00757ACD"/>
    <w:rsid w:val="007626FD"/>
    <w:rsid w:val="007636A8"/>
    <w:rsid w:val="007639A7"/>
    <w:rsid w:val="00763B5A"/>
    <w:rsid w:val="00765C54"/>
    <w:rsid w:val="00765CE0"/>
    <w:rsid w:val="00766AFD"/>
    <w:rsid w:val="00766EAB"/>
    <w:rsid w:val="00771F4A"/>
    <w:rsid w:val="0077224A"/>
    <w:rsid w:val="00772936"/>
    <w:rsid w:val="00774279"/>
    <w:rsid w:val="00777D8B"/>
    <w:rsid w:val="00783164"/>
    <w:rsid w:val="007836E2"/>
    <w:rsid w:val="00786100"/>
    <w:rsid w:val="0078768E"/>
    <w:rsid w:val="007937DD"/>
    <w:rsid w:val="00794A03"/>
    <w:rsid w:val="007A1BFE"/>
    <w:rsid w:val="007A1EC6"/>
    <w:rsid w:val="007A2DAD"/>
    <w:rsid w:val="007A41A7"/>
    <w:rsid w:val="007A438F"/>
    <w:rsid w:val="007A5DBF"/>
    <w:rsid w:val="007B2978"/>
    <w:rsid w:val="007B3173"/>
    <w:rsid w:val="007B38F9"/>
    <w:rsid w:val="007B5E58"/>
    <w:rsid w:val="007B7060"/>
    <w:rsid w:val="007C39E1"/>
    <w:rsid w:val="007C589A"/>
    <w:rsid w:val="007D3BD5"/>
    <w:rsid w:val="007D4960"/>
    <w:rsid w:val="007D6710"/>
    <w:rsid w:val="007E198E"/>
    <w:rsid w:val="007E51D7"/>
    <w:rsid w:val="007E67AE"/>
    <w:rsid w:val="007E67D4"/>
    <w:rsid w:val="007F110A"/>
    <w:rsid w:val="007F7E31"/>
    <w:rsid w:val="0080189A"/>
    <w:rsid w:val="0080266B"/>
    <w:rsid w:val="00802C1D"/>
    <w:rsid w:val="00802FC1"/>
    <w:rsid w:val="00805703"/>
    <w:rsid w:val="00805E07"/>
    <w:rsid w:val="00806040"/>
    <w:rsid w:val="00810CC6"/>
    <w:rsid w:val="00813B2E"/>
    <w:rsid w:val="008141E3"/>
    <w:rsid w:val="00814E04"/>
    <w:rsid w:val="00821529"/>
    <w:rsid w:val="00821D4D"/>
    <w:rsid w:val="0082443D"/>
    <w:rsid w:val="00825D41"/>
    <w:rsid w:val="008268BD"/>
    <w:rsid w:val="00830A42"/>
    <w:rsid w:val="0084176C"/>
    <w:rsid w:val="008419C2"/>
    <w:rsid w:val="00847664"/>
    <w:rsid w:val="00861DA8"/>
    <w:rsid w:val="00862124"/>
    <w:rsid w:val="008626E0"/>
    <w:rsid w:val="00864738"/>
    <w:rsid w:val="0086751A"/>
    <w:rsid w:val="00867563"/>
    <w:rsid w:val="008719FD"/>
    <w:rsid w:val="008721C7"/>
    <w:rsid w:val="00873C72"/>
    <w:rsid w:val="008778AC"/>
    <w:rsid w:val="00877BC7"/>
    <w:rsid w:val="00881695"/>
    <w:rsid w:val="0088655F"/>
    <w:rsid w:val="00890BFD"/>
    <w:rsid w:val="00891136"/>
    <w:rsid w:val="00891445"/>
    <w:rsid w:val="00893614"/>
    <w:rsid w:val="00893903"/>
    <w:rsid w:val="00893EBC"/>
    <w:rsid w:val="008949E9"/>
    <w:rsid w:val="00894A59"/>
    <w:rsid w:val="00895940"/>
    <w:rsid w:val="008960D4"/>
    <w:rsid w:val="00896C01"/>
    <w:rsid w:val="008A081C"/>
    <w:rsid w:val="008A2E49"/>
    <w:rsid w:val="008B11EB"/>
    <w:rsid w:val="008B39D7"/>
    <w:rsid w:val="008B6890"/>
    <w:rsid w:val="008C18FC"/>
    <w:rsid w:val="008C2C33"/>
    <w:rsid w:val="008C3BDF"/>
    <w:rsid w:val="008D1867"/>
    <w:rsid w:val="008D70B9"/>
    <w:rsid w:val="008E0547"/>
    <w:rsid w:val="008E083C"/>
    <w:rsid w:val="008E1779"/>
    <w:rsid w:val="008E2B03"/>
    <w:rsid w:val="008E2FEC"/>
    <w:rsid w:val="008E3A4B"/>
    <w:rsid w:val="008E435F"/>
    <w:rsid w:val="008E45DD"/>
    <w:rsid w:val="008E472E"/>
    <w:rsid w:val="008E7E77"/>
    <w:rsid w:val="008F1691"/>
    <w:rsid w:val="008F367A"/>
    <w:rsid w:val="008F66B2"/>
    <w:rsid w:val="0090010A"/>
    <w:rsid w:val="00900790"/>
    <w:rsid w:val="00903358"/>
    <w:rsid w:val="009037DD"/>
    <w:rsid w:val="00904798"/>
    <w:rsid w:val="00905023"/>
    <w:rsid w:val="00906C51"/>
    <w:rsid w:val="00906F0A"/>
    <w:rsid w:val="00916507"/>
    <w:rsid w:val="00921F5B"/>
    <w:rsid w:val="009220BD"/>
    <w:rsid w:val="00922D72"/>
    <w:rsid w:val="009240AE"/>
    <w:rsid w:val="009279BD"/>
    <w:rsid w:val="00930983"/>
    <w:rsid w:val="00932CCF"/>
    <w:rsid w:val="00932FF3"/>
    <w:rsid w:val="00933E3B"/>
    <w:rsid w:val="0093411A"/>
    <w:rsid w:val="0093544C"/>
    <w:rsid w:val="009364B3"/>
    <w:rsid w:val="00943014"/>
    <w:rsid w:val="0094759B"/>
    <w:rsid w:val="009475D6"/>
    <w:rsid w:val="00947AF7"/>
    <w:rsid w:val="009527F9"/>
    <w:rsid w:val="00952BE4"/>
    <w:rsid w:val="00957C66"/>
    <w:rsid w:val="00957CE3"/>
    <w:rsid w:val="00957F64"/>
    <w:rsid w:val="009605CE"/>
    <w:rsid w:val="00961AA7"/>
    <w:rsid w:val="00962003"/>
    <w:rsid w:val="009673D2"/>
    <w:rsid w:val="00967A8B"/>
    <w:rsid w:val="009715EC"/>
    <w:rsid w:val="00974A04"/>
    <w:rsid w:val="009776C4"/>
    <w:rsid w:val="00984880"/>
    <w:rsid w:val="00985735"/>
    <w:rsid w:val="00985944"/>
    <w:rsid w:val="00991367"/>
    <w:rsid w:val="0099485A"/>
    <w:rsid w:val="009953E2"/>
    <w:rsid w:val="009972A8"/>
    <w:rsid w:val="0099766E"/>
    <w:rsid w:val="009A0685"/>
    <w:rsid w:val="009A2DDB"/>
    <w:rsid w:val="009A4AEF"/>
    <w:rsid w:val="009A7C0B"/>
    <w:rsid w:val="009B3601"/>
    <w:rsid w:val="009B56E4"/>
    <w:rsid w:val="009B5E15"/>
    <w:rsid w:val="009B747B"/>
    <w:rsid w:val="009B7628"/>
    <w:rsid w:val="009B7B34"/>
    <w:rsid w:val="009C3C20"/>
    <w:rsid w:val="009C590A"/>
    <w:rsid w:val="009C67AC"/>
    <w:rsid w:val="009D0097"/>
    <w:rsid w:val="009D36B0"/>
    <w:rsid w:val="009D6BB6"/>
    <w:rsid w:val="009E224B"/>
    <w:rsid w:val="009E2542"/>
    <w:rsid w:val="009E2DFC"/>
    <w:rsid w:val="009E4462"/>
    <w:rsid w:val="009E62E0"/>
    <w:rsid w:val="009E73E4"/>
    <w:rsid w:val="009F0C4B"/>
    <w:rsid w:val="009F2AFF"/>
    <w:rsid w:val="009F48ED"/>
    <w:rsid w:val="009F5313"/>
    <w:rsid w:val="009F6376"/>
    <w:rsid w:val="009F6785"/>
    <w:rsid w:val="00A00891"/>
    <w:rsid w:val="00A02C8B"/>
    <w:rsid w:val="00A035D6"/>
    <w:rsid w:val="00A05367"/>
    <w:rsid w:val="00A124AB"/>
    <w:rsid w:val="00A12574"/>
    <w:rsid w:val="00A2046A"/>
    <w:rsid w:val="00A206AA"/>
    <w:rsid w:val="00A21511"/>
    <w:rsid w:val="00A2164B"/>
    <w:rsid w:val="00A22680"/>
    <w:rsid w:val="00A232B5"/>
    <w:rsid w:val="00A25AF1"/>
    <w:rsid w:val="00A27547"/>
    <w:rsid w:val="00A32056"/>
    <w:rsid w:val="00A32267"/>
    <w:rsid w:val="00A32F94"/>
    <w:rsid w:val="00A3340C"/>
    <w:rsid w:val="00A34A79"/>
    <w:rsid w:val="00A34C2C"/>
    <w:rsid w:val="00A355FF"/>
    <w:rsid w:val="00A42C12"/>
    <w:rsid w:val="00A446EB"/>
    <w:rsid w:val="00A46647"/>
    <w:rsid w:val="00A53501"/>
    <w:rsid w:val="00A53F9E"/>
    <w:rsid w:val="00A543AF"/>
    <w:rsid w:val="00A55BB0"/>
    <w:rsid w:val="00A57317"/>
    <w:rsid w:val="00A57CC8"/>
    <w:rsid w:val="00A60FC3"/>
    <w:rsid w:val="00A619D5"/>
    <w:rsid w:val="00A6275D"/>
    <w:rsid w:val="00A6458F"/>
    <w:rsid w:val="00A65F04"/>
    <w:rsid w:val="00A720F1"/>
    <w:rsid w:val="00A7669B"/>
    <w:rsid w:val="00A86CB2"/>
    <w:rsid w:val="00A9009A"/>
    <w:rsid w:val="00A9050A"/>
    <w:rsid w:val="00A90D5E"/>
    <w:rsid w:val="00A92C3D"/>
    <w:rsid w:val="00A9312F"/>
    <w:rsid w:val="00A960BA"/>
    <w:rsid w:val="00A97869"/>
    <w:rsid w:val="00AA5A82"/>
    <w:rsid w:val="00AB476E"/>
    <w:rsid w:val="00AB6CEF"/>
    <w:rsid w:val="00AB7980"/>
    <w:rsid w:val="00AC4382"/>
    <w:rsid w:val="00AC4B3B"/>
    <w:rsid w:val="00AC5947"/>
    <w:rsid w:val="00AC67EF"/>
    <w:rsid w:val="00AD0A37"/>
    <w:rsid w:val="00AD39D3"/>
    <w:rsid w:val="00AD3C2A"/>
    <w:rsid w:val="00AD4683"/>
    <w:rsid w:val="00AD61C3"/>
    <w:rsid w:val="00AE04D3"/>
    <w:rsid w:val="00AE164A"/>
    <w:rsid w:val="00AE28DF"/>
    <w:rsid w:val="00AE3740"/>
    <w:rsid w:val="00AE4128"/>
    <w:rsid w:val="00AF1EFA"/>
    <w:rsid w:val="00AF59E2"/>
    <w:rsid w:val="00AF6C7A"/>
    <w:rsid w:val="00B00220"/>
    <w:rsid w:val="00B04CF0"/>
    <w:rsid w:val="00B05346"/>
    <w:rsid w:val="00B0559E"/>
    <w:rsid w:val="00B06821"/>
    <w:rsid w:val="00B070D2"/>
    <w:rsid w:val="00B11783"/>
    <w:rsid w:val="00B1197A"/>
    <w:rsid w:val="00B137B3"/>
    <w:rsid w:val="00B166CD"/>
    <w:rsid w:val="00B17421"/>
    <w:rsid w:val="00B244C7"/>
    <w:rsid w:val="00B311B9"/>
    <w:rsid w:val="00B33C5A"/>
    <w:rsid w:val="00B351B8"/>
    <w:rsid w:val="00B3643B"/>
    <w:rsid w:val="00B375F7"/>
    <w:rsid w:val="00B4746D"/>
    <w:rsid w:val="00B51F05"/>
    <w:rsid w:val="00B5222C"/>
    <w:rsid w:val="00B53D55"/>
    <w:rsid w:val="00B54035"/>
    <w:rsid w:val="00B56180"/>
    <w:rsid w:val="00B56B45"/>
    <w:rsid w:val="00B60821"/>
    <w:rsid w:val="00B60B34"/>
    <w:rsid w:val="00B62CA8"/>
    <w:rsid w:val="00B668D3"/>
    <w:rsid w:val="00B71391"/>
    <w:rsid w:val="00B73082"/>
    <w:rsid w:val="00B7373C"/>
    <w:rsid w:val="00B76D5F"/>
    <w:rsid w:val="00B80B75"/>
    <w:rsid w:val="00B80F7A"/>
    <w:rsid w:val="00B8223E"/>
    <w:rsid w:val="00B850D7"/>
    <w:rsid w:val="00B85EC3"/>
    <w:rsid w:val="00B95F18"/>
    <w:rsid w:val="00B968C9"/>
    <w:rsid w:val="00BA0893"/>
    <w:rsid w:val="00BA1A5F"/>
    <w:rsid w:val="00BA7F91"/>
    <w:rsid w:val="00BB1D09"/>
    <w:rsid w:val="00BB425D"/>
    <w:rsid w:val="00BB59DE"/>
    <w:rsid w:val="00BB652E"/>
    <w:rsid w:val="00BB67EB"/>
    <w:rsid w:val="00BC3EBD"/>
    <w:rsid w:val="00BD077C"/>
    <w:rsid w:val="00BD33C2"/>
    <w:rsid w:val="00BD4E42"/>
    <w:rsid w:val="00BD5FD0"/>
    <w:rsid w:val="00BD6160"/>
    <w:rsid w:val="00BE05AE"/>
    <w:rsid w:val="00BE14E7"/>
    <w:rsid w:val="00BE2362"/>
    <w:rsid w:val="00BE4938"/>
    <w:rsid w:val="00BE66F8"/>
    <w:rsid w:val="00BE7CF1"/>
    <w:rsid w:val="00BF0423"/>
    <w:rsid w:val="00BF0EFA"/>
    <w:rsid w:val="00BF1FD4"/>
    <w:rsid w:val="00BF2145"/>
    <w:rsid w:val="00BF5471"/>
    <w:rsid w:val="00BF5931"/>
    <w:rsid w:val="00BF63CB"/>
    <w:rsid w:val="00C01B75"/>
    <w:rsid w:val="00C05ED3"/>
    <w:rsid w:val="00C06AF7"/>
    <w:rsid w:val="00C10C29"/>
    <w:rsid w:val="00C117EF"/>
    <w:rsid w:val="00C13AF1"/>
    <w:rsid w:val="00C14B36"/>
    <w:rsid w:val="00C14CC9"/>
    <w:rsid w:val="00C16023"/>
    <w:rsid w:val="00C17D8C"/>
    <w:rsid w:val="00C20CD6"/>
    <w:rsid w:val="00C21CBA"/>
    <w:rsid w:val="00C236CB"/>
    <w:rsid w:val="00C23C3A"/>
    <w:rsid w:val="00C24553"/>
    <w:rsid w:val="00C248DC"/>
    <w:rsid w:val="00C26E63"/>
    <w:rsid w:val="00C30695"/>
    <w:rsid w:val="00C32D4B"/>
    <w:rsid w:val="00C337DA"/>
    <w:rsid w:val="00C375C0"/>
    <w:rsid w:val="00C40309"/>
    <w:rsid w:val="00C404F9"/>
    <w:rsid w:val="00C45F1C"/>
    <w:rsid w:val="00C51D44"/>
    <w:rsid w:val="00C53073"/>
    <w:rsid w:val="00C53455"/>
    <w:rsid w:val="00C538AF"/>
    <w:rsid w:val="00C55B54"/>
    <w:rsid w:val="00C55D5E"/>
    <w:rsid w:val="00C61C34"/>
    <w:rsid w:val="00C62740"/>
    <w:rsid w:val="00C64531"/>
    <w:rsid w:val="00C64E10"/>
    <w:rsid w:val="00C66C67"/>
    <w:rsid w:val="00C67544"/>
    <w:rsid w:val="00C67CDA"/>
    <w:rsid w:val="00C67FD4"/>
    <w:rsid w:val="00C710C6"/>
    <w:rsid w:val="00C73B98"/>
    <w:rsid w:val="00C75223"/>
    <w:rsid w:val="00C82ABC"/>
    <w:rsid w:val="00C8497D"/>
    <w:rsid w:val="00C8540F"/>
    <w:rsid w:val="00C85645"/>
    <w:rsid w:val="00C85B07"/>
    <w:rsid w:val="00C87890"/>
    <w:rsid w:val="00C902CE"/>
    <w:rsid w:val="00C9176A"/>
    <w:rsid w:val="00C93D0A"/>
    <w:rsid w:val="00C94FA2"/>
    <w:rsid w:val="00C9549A"/>
    <w:rsid w:val="00C95ADE"/>
    <w:rsid w:val="00C96673"/>
    <w:rsid w:val="00CA4A61"/>
    <w:rsid w:val="00CA576E"/>
    <w:rsid w:val="00CA5F57"/>
    <w:rsid w:val="00CB22D6"/>
    <w:rsid w:val="00CB3C4B"/>
    <w:rsid w:val="00CB3C50"/>
    <w:rsid w:val="00CB52CE"/>
    <w:rsid w:val="00CB5558"/>
    <w:rsid w:val="00CB5834"/>
    <w:rsid w:val="00CB6439"/>
    <w:rsid w:val="00CB723D"/>
    <w:rsid w:val="00CC04EB"/>
    <w:rsid w:val="00CC33B4"/>
    <w:rsid w:val="00CC356D"/>
    <w:rsid w:val="00CC4FC8"/>
    <w:rsid w:val="00CC5825"/>
    <w:rsid w:val="00CD1184"/>
    <w:rsid w:val="00CD1F71"/>
    <w:rsid w:val="00CD4CCB"/>
    <w:rsid w:val="00CE01F1"/>
    <w:rsid w:val="00CE0744"/>
    <w:rsid w:val="00CE0FF5"/>
    <w:rsid w:val="00CE295E"/>
    <w:rsid w:val="00CE2B4B"/>
    <w:rsid w:val="00CF0FD2"/>
    <w:rsid w:val="00CF1DF1"/>
    <w:rsid w:val="00CF22A6"/>
    <w:rsid w:val="00CF28F9"/>
    <w:rsid w:val="00CF4664"/>
    <w:rsid w:val="00CF5BE6"/>
    <w:rsid w:val="00D023FC"/>
    <w:rsid w:val="00D04494"/>
    <w:rsid w:val="00D05593"/>
    <w:rsid w:val="00D101F2"/>
    <w:rsid w:val="00D1752C"/>
    <w:rsid w:val="00D175A2"/>
    <w:rsid w:val="00D2015B"/>
    <w:rsid w:val="00D20C39"/>
    <w:rsid w:val="00D20DAC"/>
    <w:rsid w:val="00D20FB3"/>
    <w:rsid w:val="00D2224E"/>
    <w:rsid w:val="00D233A4"/>
    <w:rsid w:val="00D23E0C"/>
    <w:rsid w:val="00D2782E"/>
    <w:rsid w:val="00D30090"/>
    <w:rsid w:val="00D30D3F"/>
    <w:rsid w:val="00D311A3"/>
    <w:rsid w:val="00D321FB"/>
    <w:rsid w:val="00D3354F"/>
    <w:rsid w:val="00D348B4"/>
    <w:rsid w:val="00D351D8"/>
    <w:rsid w:val="00D36617"/>
    <w:rsid w:val="00D42305"/>
    <w:rsid w:val="00D47852"/>
    <w:rsid w:val="00D47D35"/>
    <w:rsid w:val="00D53E65"/>
    <w:rsid w:val="00D53F1A"/>
    <w:rsid w:val="00D562D8"/>
    <w:rsid w:val="00D61A78"/>
    <w:rsid w:val="00D62B20"/>
    <w:rsid w:val="00D640F4"/>
    <w:rsid w:val="00D64F08"/>
    <w:rsid w:val="00D67231"/>
    <w:rsid w:val="00D71170"/>
    <w:rsid w:val="00D72AF6"/>
    <w:rsid w:val="00D73BC4"/>
    <w:rsid w:val="00D74F66"/>
    <w:rsid w:val="00D7576C"/>
    <w:rsid w:val="00D75C5E"/>
    <w:rsid w:val="00D76051"/>
    <w:rsid w:val="00D774BE"/>
    <w:rsid w:val="00D81C30"/>
    <w:rsid w:val="00D82C0E"/>
    <w:rsid w:val="00D834AD"/>
    <w:rsid w:val="00D850E0"/>
    <w:rsid w:val="00D9091B"/>
    <w:rsid w:val="00D91F70"/>
    <w:rsid w:val="00DA0CC9"/>
    <w:rsid w:val="00DA0E3B"/>
    <w:rsid w:val="00DA1049"/>
    <w:rsid w:val="00DA2963"/>
    <w:rsid w:val="00DA36DC"/>
    <w:rsid w:val="00DA45D2"/>
    <w:rsid w:val="00DA6868"/>
    <w:rsid w:val="00DA71D7"/>
    <w:rsid w:val="00DB5BD9"/>
    <w:rsid w:val="00DB5C61"/>
    <w:rsid w:val="00DB6311"/>
    <w:rsid w:val="00DC005A"/>
    <w:rsid w:val="00DC07DE"/>
    <w:rsid w:val="00DC09F3"/>
    <w:rsid w:val="00DC25DC"/>
    <w:rsid w:val="00DC3435"/>
    <w:rsid w:val="00DC58B8"/>
    <w:rsid w:val="00DC6054"/>
    <w:rsid w:val="00DD249E"/>
    <w:rsid w:val="00DD2D33"/>
    <w:rsid w:val="00DD4429"/>
    <w:rsid w:val="00DE2158"/>
    <w:rsid w:val="00DE23C4"/>
    <w:rsid w:val="00DE3811"/>
    <w:rsid w:val="00DE4742"/>
    <w:rsid w:val="00DE584E"/>
    <w:rsid w:val="00DE5DA1"/>
    <w:rsid w:val="00DE6958"/>
    <w:rsid w:val="00DE7776"/>
    <w:rsid w:val="00DF0048"/>
    <w:rsid w:val="00DF034F"/>
    <w:rsid w:val="00DF31A9"/>
    <w:rsid w:val="00DF3F1A"/>
    <w:rsid w:val="00DF61A9"/>
    <w:rsid w:val="00E01FEA"/>
    <w:rsid w:val="00E022E2"/>
    <w:rsid w:val="00E034F2"/>
    <w:rsid w:val="00E04148"/>
    <w:rsid w:val="00E04ABA"/>
    <w:rsid w:val="00E0640B"/>
    <w:rsid w:val="00E10727"/>
    <w:rsid w:val="00E120B5"/>
    <w:rsid w:val="00E14A50"/>
    <w:rsid w:val="00E21D75"/>
    <w:rsid w:val="00E21EF1"/>
    <w:rsid w:val="00E22B19"/>
    <w:rsid w:val="00E25D4A"/>
    <w:rsid w:val="00E27ACC"/>
    <w:rsid w:val="00E32260"/>
    <w:rsid w:val="00E337A6"/>
    <w:rsid w:val="00E33DE8"/>
    <w:rsid w:val="00E40C7D"/>
    <w:rsid w:val="00E4184A"/>
    <w:rsid w:val="00E452D2"/>
    <w:rsid w:val="00E45477"/>
    <w:rsid w:val="00E461B7"/>
    <w:rsid w:val="00E472FB"/>
    <w:rsid w:val="00E478A2"/>
    <w:rsid w:val="00E479D4"/>
    <w:rsid w:val="00E51B97"/>
    <w:rsid w:val="00E51D05"/>
    <w:rsid w:val="00E542A8"/>
    <w:rsid w:val="00E556AE"/>
    <w:rsid w:val="00E57F95"/>
    <w:rsid w:val="00E6032C"/>
    <w:rsid w:val="00E673BD"/>
    <w:rsid w:val="00E67C17"/>
    <w:rsid w:val="00E705DF"/>
    <w:rsid w:val="00E723F5"/>
    <w:rsid w:val="00E75D44"/>
    <w:rsid w:val="00E801DE"/>
    <w:rsid w:val="00E82472"/>
    <w:rsid w:val="00E8298E"/>
    <w:rsid w:val="00E836B0"/>
    <w:rsid w:val="00E8621F"/>
    <w:rsid w:val="00E91E7D"/>
    <w:rsid w:val="00E91F13"/>
    <w:rsid w:val="00E93923"/>
    <w:rsid w:val="00E96315"/>
    <w:rsid w:val="00E97EC6"/>
    <w:rsid w:val="00EA10A8"/>
    <w:rsid w:val="00EA1C07"/>
    <w:rsid w:val="00EA2D89"/>
    <w:rsid w:val="00EA3D10"/>
    <w:rsid w:val="00EA462B"/>
    <w:rsid w:val="00EA5215"/>
    <w:rsid w:val="00EA53AB"/>
    <w:rsid w:val="00EA6E45"/>
    <w:rsid w:val="00EB2E9C"/>
    <w:rsid w:val="00EB2F51"/>
    <w:rsid w:val="00EB4AAF"/>
    <w:rsid w:val="00EB7934"/>
    <w:rsid w:val="00EC0B0E"/>
    <w:rsid w:val="00ED1A16"/>
    <w:rsid w:val="00ED550C"/>
    <w:rsid w:val="00ED5CDB"/>
    <w:rsid w:val="00ED6135"/>
    <w:rsid w:val="00EE0897"/>
    <w:rsid w:val="00EE40AD"/>
    <w:rsid w:val="00EE45A0"/>
    <w:rsid w:val="00EF159D"/>
    <w:rsid w:val="00EF2A99"/>
    <w:rsid w:val="00EF396B"/>
    <w:rsid w:val="00F05840"/>
    <w:rsid w:val="00F075F0"/>
    <w:rsid w:val="00F0772B"/>
    <w:rsid w:val="00F10D41"/>
    <w:rsid w:val="00F1128E"/>
    <w:rsid w:val="00F11D65"/>
    <w:rsid w:val="00F20865"/>
    <w:rsid w:val="00F22232"/>
    <w:rsid w:val="00F26C98"/>
    <w:rsid w:val="00F300DB"/>
    <w:rsid w:val="00F30B88"/>
    <w:rsid w:val="00F30CF1"/>
    <w:rsid w:val="00F31537"/>
    <w:rsid w:val="00F41DAC"/>
    <w:rsid w:val="00F43204"/>
    <w:rsid w:val="00F444C9"/>
    <w:rsid w:val="00F4454A"/>
    <w:rsid w:val="00F53453"/>
    <w:rsid w:val="00F54216"/>
    <w:rsid w:val="00F54419"/>
    <w:rsid w:val="00F54998"/>
    <w:rsid w:val="00F56732"/>
    <w:rsid w:val="00F604B9"/>
    <w:rsid w:val="00F62E09"/>
    <w:rsid w:val="00F64479"/>
    <w:rsid w:val="00F67812"/>
    <w:rsid w:val="00F70FCC"/>
    <w:rsid w:val="00F73022"/>
    <w:rsid w:val="00F755F1"/>
    <w:rsid w:val="00F7601A"/>
    <w:rsid w:val="00F80934"/>
    <w:rsid w:val="00F819CD"/>
    <w:rsid w:val="00F85554"/>
    <w:rsid w:val="00F857F4"/>
    <w:rsid w:val="00F86689"/>
    <w:rsid w:val="00F90BC5"/>
    <w:rsid w:val="00F91630"/>
    <w:rsid w:val="00F92046"/>
    <w:rsid w:val="00FA131B"/>
    <w:rsid w:val="00FA312E"/>
    <w:rsid w:val="00FA46FB"/>
    <w:rsid w:val="00FA5430"/>
    <w:rsid w:val="00FB1BFA"/>
    <w:rsid w:val="00FB3E52"/>
    <w:rsid w:val="00FB4B3F"/>
    <w:rsid w:val="00FC013A"/>
    <w:rsid w:val="00FC3C72"/>
    <w:rsid w:val="00FC476A"/>
    <w:rsid w:val="00FD4234"/>
    <w:rsid w:val="00FD670A"/>
    <w:rsid w:val="00FE1B9B"/>
    <w:rsid w:val="00FE28F0"/>
    <w:rsid w:val="00FE2E1E"/>
    <w:rsid w:val="00FE450B"/>
    <w:rsid w:val="00FE4C0F"/>
    <w:rsid w:val="00FE5762"/>
    <w:rsid w:val="00FE5B13"/>
    <w:rsid w:val="00FE664D"/>
    <w:rsid w:val="00FF52D5"/>
    <w:rsid w:val="00FF745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37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3"/>
        <w:szCs w:val="22"/>
        <w:lang w:val="fr-FR" w:eastAsia="en-US" w:bidi="ar-SA"/>
      </w:rPr>
    </w:rPrDefault>
    <w:pPrDefault>
      <w:pPr>
        <w:spacing w:after="120"/>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C67EF"/>
  </w:style>
  <w:style w:type="paragraph" w:styleId="Titre1">
    <w:name w:val="heading 1"/>
    <w:basedOn w:val="Normal"/>
    <w:next w:val="Normal"/>
    <w:link w:val="Titre1Car"/>
    <w:uiPriority w:val="9"/>
    <w:qFormat/>
    <w:rsid w:val="0082443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F4454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9605CE"/>
    <w:pPr>
      <w:keepNext/>
      <w:keepLines/>
      <w:spacing w:before="40"/>
      <w:ind w:left="1418"/>
      <w:outlineLvl w:val="2"/>
    </w:pPr>
    <w:rPr>
      <w:rFonts w:eastAsiaTheme="majorEastAsia" w:cs="Times New Roman"/>
      <w:b/>
      <w:bCs/>
      <w:sz w:val="24"/>
      <w:szCs w:val="24"/>
      <w:lang w:val="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F4454A"/>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9605CE"/>
    <w:rPr>
      <w:rFonts w:eastAsiaTheme="majorEastAsia" w:cs="Times New Roman"/>
      <w:b/>
      <w:bCs/>
      <w:sz w:val="24"/>
      <w:szCs w:val="24"/>
      <w:lang w:val="fr-CA"/>
    </w:rPr>
  </w:style>
  <w:style w:type="paragraph" w:styleId="Paragraphedeliste">
    <w:name w:val="List Paragraph"/>
    <w:basedOn w:val="Normal"/>
    <w:link w:val="ParagraphedelisteCar"/>
    <w:uiPriority w:val="34"/>
    <w:qFormat/>
    <w:rsid w:val="004946F4"/>
    <w:pPr>
      <w:ind w:left="720"/>
      <w:contextualSpacing/>
    </w:pPr>
  </w:style>
  <w:style w:type="paragraph" w:styleId="Bibliographie">
    <w:name w:val="Bibliography"/>
    <w:basedOn w:val="Normal"/>
    <w:next w:val="Normal"/>
    <w:uiPriority w:val="37"/>
    <w:unhideWhenUsed/>
    <w:rsid w:val="002218B8"/>
  </w:style>
  <w:style w:type="paragraph" w:styleId="NormalWeb">
    <w:name w:val="Normal (Web)"/>
    <w:basedOn w:val="Normal"/>
    <w:uiPriority w:val="99"/>
    <w:semiHidden/>
    <w:unhideWhenUsed/>
    <w:rsid w:val="00D774BE"/>
    <w:pPr>
      <w:spacing w:before="100" w:beforeAutospacing="1" w:after="100" w:afterAutospacing="1"/>
      <w:jc w:val="left"/>
    </w:pPr>
    <w:rPr>
      <w:rFonts w:cs="Times New Roman"/>
      <w:sz w:val="24"/>
      <w:szCs w:val="24"/>
      <w:lang w:eastAsia="fr-FR"/>
    </w:rPr>
  </w:style>
  <w:style w:type="paragraph" w:styleId="Titre">
    <w:name w:val="Title"/>
    <w:basedOn w:val="Normal"/>
    <w:next w:val="Normal"/>
    <w:link w:val="TitreCar"/>
    <w:uiPriority w:val="10"/>
    <w:qFormat/>
    <w:rsid w:val="0082443D"/>
    <w:pPr>
      <w:spacing w:after="300"/>
      <w:contextualSpacing/>
      <w:jc w:val="center"/>
    </w:pPr>
    <w:rPr>
      <w:rFonts w:eastAsiaTheme="majorEastAsia" w:cs="Times New Roman"/>
      <w:spacing w:val="5"/>
      <w:kern w:val="28"/>
      <w:sz w:val="44"/>
      <w:szCs w:val="52"/>
      <w:lang w:val="fr-CA"/>
    </w:rPr>
  </w:style>
  <w:style w:type="character" w:customStyle="1" w:styleId="TitreCar">
    <w:name w:val="Titre Car"/>
    <w:basedOn w:val="Policepardfaut"/>
    <w:link w:val="Titre"/>
    <w:uiPriority w:val="10"/>
    <w:rsid w:val="0082443D"/>
    <w:rPr>
      <w:rFonts w:ascii="Times New Roman" w:eastAsiaTheme="majorEastAsia" w:hAnsi="Times New Roman" w:cs="Times New Roman"/>
      <w:spacing w:val="5"/>
      <w:kern w:val="28"/>
      <w:sz w:val="44"/>
      <w:szCs w:val="52"/>
      <w:lang w:val="fr-CA"/>
    </w:rPr>
  </w:style>
  <w:style w:type="character" w:customStyle="1" w:styleId="ParagraphedelisteCar">
    <w:name w:val="Paragraphe de liste Car"/>
    <w:basedOn w:val="Policepardfaut"/>
    <w:link w:val="Paragraphedeliste"/>
    <w:uiPriority w:val="34"/>
    <w:rsid w:val="0082443D"/>
    <w:rPr>
      <w:sz w:val="23"/>
    </w:rPr>
  </w:style>
  <w:style w:type="paragraph" w:customStyle="1" w:styleId="Rsum">
    <w:name w:val="Résumé"/>
    <w:basedOn w:val="Paragraphedeliste"/>
    <w:link w:val="RsumCar"/>
    <w:qFormat/>
    <w:rsid w:val="0082443D"/>
    <w:pPr>
      <w:spacing w:after="240"/>
      <w:ind w:left="567" w:right="702"/>
      <w:contextualSpacing w:val="0"/>
    </w:pPr>
    <w:rPr>
      <w:rFonts w:cs="Times New Roman"/>
      <w:sz w:val="24"/>
      <w:szCs w:val="24"/>
      <w:lang w:val="fr-CA"/>
    </w:rPr>
  </w:style>
  <w:style w:type="character" w:customStyle="1" w:styleId="RsumCar">
    <w:name w:val="Résumé Car"/>
    <w:basedOn w:val="ParagraphedelisteCar"/>
    <w:link w:val="Rsum"/>
    <w:rsid w:val="0082443D"/>
    <w:rPr>
      <w:rFonts w:ascii="Times New Roman" w:hAnsi="Times New Roman" w:cs="Times New Roman"/>
      <w:sz w:val="24"/>
      <w:szCs w:val="24"/>
      <w:lang w:val="fr-CA"/>
    </w:rPr>
  </w:style>
  <w:style w:type="paragraph" w:customStyle="1" w:styleId="TitreIntro">
    <w:name w:val="Titre Intro"/>
    <w:basedOn w:val="Titre1"/>
    <w:link w:val="TitreIntroCar"/>
    <w:qFormat/>
    <w:rsid w:val="0082443D"/>
    <w:pPr>
      <w:keepNext w:val="0"/>
      <w:keepLines w:val="0"/>
      <w:spacing w:before="120" w:after="120"/>
      <w:ind w:left="431" w:hanging="431"/>
      <w:jc w:val="left"/>
    </w:pPr>
    <w:rPr>
      <w:rFonts w:ascii="Times New Roman" w:hAnsi="Times New Roman" w:cs="Times New Roman"/>
      <w:b/>
      <w:sz w:val="24"/>
      <w:szCs w:val="24"/>
      <w:lang w:val="fr-CA"/>
    </w:rPr>
  </w:style>
  <w:style w:type="character" w:customStyle="1" w:styleId="TitreIntroCar">
    <w:name w:val="Titre Intro Car"/>
    <w:basedOn w:val="Titre1Car"/>
    <w:link w:val="TitreIntro"/>
    <w:rsid w:val="0082443D"/>
    <w:rPr>
      <w:rFonts w:ascii="Times New Roman" w:eastAsiaTheme="majorEastAsia" w:hAnsi="Times New Roman" w:cs="Times New Roman"/>
      <w:b/>
      <w:color w:val="2E74B5" w:themeColor="accent1" w:themeShade="BF"/>
      <w:sz w:val="24"/>
      <w:szCs w:val="24"/>
      <w:lang w:val="fr-CA"/>
    </w:rPr>
  </w:style>
  <w:style w:type="character" w:customStyle="1" w:styleId="Titre1Car">
    <w:name w:val="Titre 1 Car"/>
    <w:basedOn w:val="Policepardfaut"/>
    <w:link w:val="Titre1"/>
    <w:uiPriority w:val="9"/>
    <w:rsid w:val="0082443D"/>
    <w:rPr>
      <w:rFonts w:asciiTheme="majorHAnsi" w:eastAsiaTheme="majorEastAsia" w:hAnsiTheme="majorHAnsi" w:cstheme="majorBidi"/>
      <w:color w:val="2E74B5" w:themeColor="accent1" w:themeShade="BF"/>
      <w:sz w:val="32"/>
      <w:szCs w:val="32"/>
    </w:rPr>
  </w:style>
  <w:style w:type="paragraph" w:styleId="Notedebasdepage">
    <w:name w:val="footnote text"/>
    <w:basedOn w:val="Normal"/>
    <w:link w:val="NotedebasdepageCar"/>
    <w:uiPriority w:val="99"/>
    <w:unhideWhenUsed/>
    <w:rsid w:val="00A124AB"/>
    <w:pPr>
      <w:spacing w:after="0"/>
    </w:pPr>
    <w:rPr>
      <w:sz w:val="20"/>
      <w:szCs w:val="20"/>
    </w:rPr>
  </w:style>
  <w:style w:type="character" w:customStyle="1" w:styleId="NotedebasdepageCar">
    <w:name w:val="Note de bas de page Car"/>
    <w:basedOn w:val="Policepardfaut"/>
    <w:link w:val="Notedebasdepage"/>
    <w:uiPriority w:val="99"/>
    <w:rsid w:val="00A124AB"/>
    <w:rPr>
      <w:sz w:val="20"/>
      <w:szCs w:val="20"/>
    </w:rPr>
  </w:style>
  <w:style w:type="character" w:styleId="Appelnotedebasdep">
    <w:name w:val="footnote reference"/>
    <w:basedOn w:val="Policepardfaut"/>
    <w:uiPriority w:val="99"/>
    <w:unhideWhenUsed/>
    <w:rsid w:val="00A124AB"/>
    <w:rPr>
      <w:vertAlign w:val="superscript"/>
    </w:rPr>
  </w:style>
  <w:style w:type="paragraph" w:customStyle="1" w:styleId="Style1">
    <w:name w:val="Style1"/>
    <w:basedOn w:val="Normal"/>
    <w:rsid w:val="003B4718"/>
    <w:pPr>
      <w:overflowPunct w:val="0"/>
      <w:autoSpaceDE w:val="0"/>
      <w:autoSpaceDN w:val="0"/>
      <w:adjustRightInd w:val="0"/>
      <w:ind w:firstLine="227"/>
      <w:textAlignment w:val="baseline"/>
    </w:pPr>
    <w:rPr>
      <w:rFonts w:ascii="Times" w:eastAsia="Times New Roman" w:hAnsi="Times" w:cs="Times New Roman"/>
      <w:sz w:val="22"/>
      <w:szCs w:val="20"/>
      <w:lang w:val="en-US" w:eastAsia="fr-CA"/>
    </w:rPr>
  </w:style>
  <w:style w:type="table" w:customStyle="1" w:styleId="TableauGrille2-Accentuation11">
    <w:name w:val="Tableau Grille 2 - Accentuation 11"/>
    <w:basedOn w:val="TableauNormal"/>
    <w:uiPriority w:val="47"/>
    <w:rsid w:val="00341645"/>
    <w:pPr>
      <w:spacing w:after="0"/>
    </w:pPr>
    <w:rPr>
      <w:lang w:val="fr-CA"/>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Pieddepage">
    <w:name w:val="footer"/>
    <w:basedOn w:val="Normal"/>
    <w:link w:val="PieddepageCar"/>
    <w:uiPriority w:val="99"/>
    <w:unhideWhenUsed/>
    <w:rsid w:val="00C538AF"/>
    <w:pPr>
      <w:tabs>
        <w:tab w:val="center" w:pos="4153"/>
        <w:tab w:val="right" w:pos="8306"/>
      </w:tabs>
      <w:spacing w:after="0"/>
    </w:pPr>
  </w:style>
  <w:style w:type="character" w:customStyle="1" w:styleId="PieddepageCar">
    <w:name w:val="Pied de page Car"/>
    <w:basedOn w:val="Policepardfaut"/>
    <w:link w:val="Pieddepage"/>
    <w:uiPriority w:val="99"/>
    <w:rsid w:val="00C538AF"/>
  </w:style>
  <w:style w:type="character" w:styleId="Numrodepage">
    <w:name w:val="page number"/>
    <w:basedOn w:val="Policepardfaut"/>
    <w:uiPriority w:val="99"/>
    <w:semiHidden/>
    <w:unhideWhenUsed/>
    <w:rsid w:val="00C538AF"/>
  </w:style>
  <w:style w:type="table" w:styleId="Grilledutableau">
    <w:name w:val="Table Grid"/>
    <w:basedOn w:val="TableauNormal"/>
    <w:uiPriority w:val="39"/>
    <w:rsid w:val="001D7CD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F10D41"/>
    <w:rPr>
      <w:color w:val="0563C1" w:themeColor="hyperlink"/>
      <w:u w:val="single"/>
    </w:rPr>
  </w:style>
  <w:style w:type="character" w:customStyle="1" w:styleId="Mentionnonrsolue1">
    <w:name w:val="Mention non résolue1"/>
    <w:basedOn w:val="Policepardfaut"/>
    <w:uiPriority w:val="99"/>
    <w:rsid w:val="00F10D41"/>
    <w:rPr>
      <w:color w:val="605E5C"/>
      <w:shd w:val="clear" w:color="auto" w:fill="E1DFDD"/>
    </w:rPr>
  </w:style>
  <w:style w:type="character" w:styleId="Lienhypertextesuivivisit">
    <w:name w:val="FollowedHyperlink"/>
    <w:basedOn w:val="Policepardfaut"/>
    <w:uiPriority w:val="99"/>
    <w:semiHidden/>
    <w:unhideWhenUsed/>
    <w:rsid w:val="00F10D41"/>
    <w:rPr>
      <w:color w:val="954F72" w:themeColor="followedHyperlink"/>
      <w:u w:val="single"/>
    </w:rPr>
  </w:style>
  <w:style w:type="character" w:styleId="Marquedecommentaire">
    <w:name w:val="annotation reference"/>
    <w:basedOn w:val="Policepardfaut"/>
    <w:uiPriority w:val="99"/>
    <w:semiHidden/>
    <w:unhideWhenUsed/>
    <w:rsid w:val="00D20C39"/>
    <w:rPr>
      <w:sz w:val="16"/>
      <w:szCs w:val="16"/>
    </w:rPr>
  </w:style>
  <w:style w:type="paragraph" w:styleId="Commentaire">
    <w:name w:val="annotation text"/>
    <w:basedOn w:val="Normal"/>
    <w:link w:val="CommentaireCar"/>
    <w:uiPriority w:val="99"/>
    <w:unhideWhenUsed/>
    <w:rsid w:val="00D20C39"/>
    <w:pPr>
      <w:spacing w:after="160"/>
    </w:pPr>
    <w:rPr>
      <w:rFonts w:ascii="Cambria" w:eastAsia="Times New Roman" w:hAnsi="Cambria"/>
      <w:sz w:val="20"/>
      <w:szCs w:val="20"/>
    </w:rPr>
  </w:style>
  <w:style w:type="character" w:customStyle="1" w:styleId="CommentaireCar">
    <w:name w:val="Commentaire Car"/>
    <w:basedOn w:val="Policepardfaut"/>
    <w:link w:val="Commentaire"/>
    <w:uiPriority w:val="99"/>
    <w:rsid w:val="00D20C39"/>
    <w:rPr>
      <w:rFonts w:ascii="Cambria" w:eastAsia="Times New Roman" w:hAnsi="Cambria"/>
      <w:sz w:val="20"/>
      <w:szCs w:val="20"/>
    </w:rPr>
  </w:style>
  <w:style w:type="paragraph" w:styleId="Textedebulles">
    <w:name w:val="Balloon Text"/>
    <w:basedOn w:val="Normal"/>
    <w:link w:val="TextedebullesCar"/>
    <w:uiPriority w:val="99"/>
    <w:semiHidden/>
    <w:unhideWhenUsed/>
    <w:rsid w:val="00D20C39"/>
    <w:pPr>
      <w:spacing w:after="0"/>
    </w:pPr>
    <w:rPr>
      <w:rFonts w:cs="Times New Roman"/>
      <w:sz w:val="18"/>
      <w:szCs w:val="18"/>
    </w:rPr>
  </w:style>
  <w:style w:type="character" w:customStyle="1" w:styleId="TextedebullesCar">
    <w:name w:val="Texte de bulles Car"/>
    <w:basedOn w:val="Policepardfaut"/>
    <w:link w:val="Textedebulles"/>
    <w:uiPriority w:val="99"/>
    <w:semiHidden/>
    <w:rsid w:val="00D20C39"/>
    <w:rPr>
      <w:rFonts w:cs="Times New Roman"/>
      <w:sz w:val="18"/>
      <w:szCs w:val="18"/>
    </w:rPr>
  </w:style>
  <w:style w:type="character" w:customStyle="1" w:styleId="apple-converted-space">
    <w:name w:val="apple-converted-space"/>
    <w:basedOn w:val="Policepardfaut"/>
    <w:rsid w:val="00FB3E52"/>
  </w:style>
  <w:style w:type="paragraph" w:styleId="Objetducommentaire">
    <w:name w:val="annotation subject"/>
    <w:basedOn w:val="Commentaire"/>
    <w:next w:val="Commentaire"/>
    <w:link w:val="ObjetducommentaireCar"/>
    <w:uiPriority w:val="99"/>
    <w:semiHidden/>
    <w:unhideWhenUsed/>
    <w:rsid w:val="00DC25DC"/>
    <w:pPr>
      <w:spacing w:after="120"/>
    </w:pPr>
    <w:rPr>
      <w:rFonts w:ascii="Times New Roman" w:eastAsiaTheme="minorHAnsi" w:hAnsi="Times New Roman"/>
      <w:b/>
      <w:bCs/>
    </w:rPr>
  </w:style>
  <w:style w:type="character" w:customStyle="1" w:styleId="ObjetducommentaireCar">
    <w:name w:val="Objet du commentaire Car"/>
    <w:basedOn w:val="CommentaireCar"/>
    <w:link w:val="Objetducommentaire"/>
    <w:uiPriority w:val="99"/>
    <w:semiHidden/>
    <w:rsid w:val="00DC25DC"/>
    <w:rPr>
      <w:rFonts w:ascii="Cambria" w:eastAsia="Times New Roman" w:hAnsi="Cambria"/>
      <w:b/>
      <w:bCs/>
      <w:sz w:val="20"/>
      <w:szCs w:val="20"/>
    </w:rPr>
  </w:style>
  <w:style w:type="character" w:customStyle="1" w:styleId="hgkelc">
    <w:name w:val="hgkelc"/>
    <w:basedOn w:val="Policepardfaut"/>
    <w:rsid w:val="00F26C98"/>
  </w:style>
  <w:style w:type="paragraph" w:styleId="Rvision">
    <w:name w:val="Revision"/>
    <w:hidden/>
    <w:uiPriority w:val="99"/>
    <w:semiHidden/>
    <w:rsid w:val="00E91F13"/>
    <w:pPr>
      <w:spacing w:after="0"/>
      <w:jc w:val="left"/>
    </w:pPr>
  </w:style>
  <w:style w:type="character" w:customStyle="1" w:styleId="Mentionnonrsolue2">
    <w:name w:val="Mention non résolue2"/>
    <w:basedOn w:val="Policepardfaut"/>
    <w:uiPriority w:val="99"/>
    <w:semiHidden/>
    <w:unhideWhenUsed/>
    <w:rsid w:val="00906F0A"/>
    <w:rPr>
      <w:color w:val="605E5C"/>
      <w:shd w:val="clear" w:color="auto" w:fill="E1DFDD"/>
    </w:rPr>
  </w:style>
  <w:style w:type="character" w:customStyle="1" w:styleId="personname">
    <w:name w:val="person_name"/>
    <w:basedOn w:val="Policepardfaut"/>
    <w:rsid w:val="00755A63"/>
  </w:style>
  <w:style w:type="character" w:styleId="Accentuation">
    <w:name w:val="Emphasis"/>
    <w:basedOn w:val="Policepardfaut"/>
    <w:uiPriority w:val="20"/>
    <w:qFormat/>
    <w:rsid w:val="00755A63"/>
    <w:rPr>
      <w:i/>
      <w:iCs/>
    </w:rPr>
  </w:style>
  <w:style w:type="character" w:customStyle="1" w:styleId="bc">
    <w:name w:val="bc"/>
    <w:basedOn w:val="Policepardfaut"/>
    <w:rsid w:val="00ED1A16"/>
  </w:style>
  <w:style w:type="paragraph" w:styleId="En-tte">
    <w:name w:val="header"/>
    <w:basedOn w:val="Normal"/>
    <w:link w:val="En-tteCar"/>
    <w:uiPriority w:val="99"/>
    <w:unhideWhenUsed/>
    <w:rsid w:val="00D7576C"/>
    <w:pPr>
      <w:tabs>
        <w:tab w:val="center" w:pos="4320"/>
        <w:tab w:val="right" w:pos="8640"/>
      </w:tabs>
      <w:spacing w:after="0"/>
    </w:pPr>
  </w:style>
  <w:style w:type="character" w:customStyle="1" w:styleId="En-tteCar">
    <w:name w:val="En-tête Car"/>
    <w:basedOn w:val="Policepardfaut"/>
    <w:link w:val="En-tte"/>
    <w:uiPriority w:val="99"/>
    <w:rsid w:val="00D7576C"/>
  </w:style>
  <w:style w:type="character" w:customStyle="1" w:styleId="nbsp1">
    <w:name w:val="nbsp1"/>
    <w:basedOn w:val="Policepardfaut"/>
    <w:rsid w:val="00231FA5"/>
  </w:style>
  <w:style w:type="character" w:styleId="Mentionnonrsolue">
    <w:name w:val="Unresolved Mention"/>
    <w:basedOn w:val="Policepardfaut"/>
    <w:uiPriority w:val="99"/>
    <w:semiHidden/>
    <w:unhideWhenUsed/>
    <w:rsid w:val="00601F07"/>
    <w:rPr>
      <w:color w:val="605E5C"/>
      <w:shd w:val="clear" w:color="auto" w:fill="E1DFDD"/>
    </w:rPr>
  </w:style>
  <w:style w:type="character" w:customStyle="1" w:styleId="lang-en">
    <w:name w:val="lang-en"/>
    <w:basedOn w:val="Policepardfaut"/>
    <w:rsid w:val="00E27ACC"/>
  </w:style>
  <w:style w:type="character" w:styleId="lev">
    <w:name w:val="Strong"/>
    <w:basedOn w:val="Policepardfaut"/>
    <w:uiPriority w:val="22"/>
    <w:qFormat/>
    <w:rsid w:val="00071E5D"/>
    <w:rPr>
      <w:b/>
      <w:bCs/>
    </w:rPr>
  </w:style>
  <w:style w:type="character" w:customStyle="1" w:styleId="apple-style-span">
    <w:name w:val="apple-style-span"/>
    <w:basedOn w:val="Policepardfaut"/>
    <w:rsid w:val="00D75C5E"/>
  </w:style>
  <w:style w:type="character" w:customStyle="1" w:styleId="bolditalic">
    <w:name w:val="bolditalic"/>
    <w:basedOn w:val="Policepardfaut"/>
    <w:rsid w:val="00D75C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02493">
      <w:bodyDiv w:val="1"/>
      <w:marLeft w:val="0"/>
      <w:marRight w:val="0"/>
      <w:marTop w:val="0"/>
      <w:marBottom w:val="0"/>
      <w:divBdr>
        <w:top w:val="none" w:sz="0" w:space="0" w:color="auto"/>
        <w:left w:val="none" w:sz="0" w:space="0" w:color="auto"/>
        <w:bottom w:val="none" w:sz="0" w:space="0" w:color="auto"/>
        <w:right w:val="none" w:sz="0" w:space="0" w:color="auto"/>
      </w:divBdr>
      <w:divsChild>
        <w:div w:id="1734885360">
          <w:marLeft w:val="0"/>
          <w:marRight w:val="0"/>
          <w:marTop w:val="0"/>
          <w:marBottom w:val="0"/>
          <w:divBdr>
            <w:top w:val="none" w:sz="0" w:space="0" w:color="auto"/>
            <w:left w:val="none" w:sz="0" w:space="0" w:color="auto"/>
            <w:bottom w:val="none" w:sz="0" w:space="0" w:color="auto"/>
            <w:right w:val="none" w:sz="0" w:space="0" w:color="auto"/>
          </w:divBdr>
          <w:divsChild>
            <w:div w:id="1265574447">
              <w:marLeft w:val="0"/>
              <w:marRight w:val="0"/>
              <w:marTop w:val="0"/>
              <w:marBottom w:val="0"/>
              <w:divBdr>
                <w:top w:val="none" w:sz="0" w:space="0" w:color="auto"/>
                <w:left w:val="none" w:sz="0" w:space="0" w:color="auto"/>
                <w:bottom w:val="none" w:sz="0" w:space="0" w:color="auto"/>
                <w:right w:val="none" w:sz="0" w:space="0" w:color="auto"/>
              </w:divBdr>
              <w:divsChild>
                <w:div w:id="1920090108">
                  <w:marLeft w:val="0"/>
                  <w:marRight w:val="0"/>
                  <w:marTop w:val="0"/>
                  <w:marBottom w:val="0"/>
                  <w:divBdr>
                    <w:top w:val="none" w:sz="0" w:space="0" w:color="auto"/>
                    <w:left w:val="none" w:sz="0" w:space="0" w:color="auto"/>
                    <w:bottom w:val="none" w:sz="0" w:space="0" w:color="auto"/>
                    <w:right w:val="none" w:sz="0" w:space="0" w:color="auto"/>
                  </w:divBdr>
                  <w:divsChild>
                    <w:div w:id="106595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14792">
      <w:bodyDiv w:val="1"/>
      <w:marLeft w:val="0"/>
      <w:marRight w:val="0"/>
      <w:marTop w:val="0"/>
      <w:marBottom w:val="0"/>
      <w:divBdr>
        <w:top w:val="none" w:sz="0" w:space="0" w:color="auto"/>
        <w:left w:val="none" w:sz="0" w:space="0" w:color="auto"/>
        <w:bottom w:val="none" w:sz="0" w:space="0" w:color="auto"/>
        <w:right w:val="none" w:sz="0" w:space="0" w:color="auto"/>
      </w:divBdr>
    </w:div>
    <w:div w:id="152182552">
      <w:bodyDiv w:val="1"/>
      <w:marLeft w:val="0"/>
      <w:marRight w:val="0"/>
      <w:marTop w:val="0"/>
      <w:marBottom w:val="0"/>
      <w:divBdr>
        <w:top w:val="none" w:sz="0" w:space="0" w:color="auto"/>
        <w:left w:val="none" w:sz="0" w:space="0" w:color="auto"/>
        <w:bottom w:val="none" w:sz="0" w:space="0" w:color="auto"/>
        <w:right w:val="none" w:sz="0" w:space="0" w:color="auto"/>
      </w:divBdr>
      <w:divsChild>
        <w:div w:id="606305225">
          <w:marLeft w:val="0"/>
          <w:marRight w:val="0"/>
          <w:marTop w:val="0"/>
          <w:marBottom w:val="0"/>
          <w:divBdr>
            <w:top w:val="none" w:sz="0" w:space="0" w:color="auto"/>
            <w:left w:val="none" w:sz="0" w:space="0" w:color="auto"/>
            <w:bottom w:val="none" w:sz="0" w:space="0" w:color="auto"/>
            <w:right w:val="none" w:sz="0" w:space="0" w:color="auto"/>
          </w:divBdr>
          <w:divsChild>
            <w:div w:id="1474247695">
              <w:marLeft w:val="0"/>
              <w:marRight w:val="0"/>
              <w:marTop w:val="0"/>
              <w:marBottom w:val="0"/>
              <w:divBdr>
                <w:top w:val="none" w:sz="0" w:space="0" w:color="auto"/>
                <w:left w:val="none" w:sz="0" w:space="0" w:color="auto"/>
                <w:bottom w:val="none" w:sz="0" w:space="0" w:color="auto"/>
                <w:right w:val="none" w:sz="0" w:space="0" w:color="auto"/>
              </w:divBdr>
              <w:divsChild>
                <w:div w:id="77124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82353">
      <w:bodyDiv w:val="1"/>
      <w:marLeft w:val="0"/>
      <w:marRight w:val="0"/>
      <w:marTop w:val="0"/>
      <w:marBottom w:val="0"/>
      <w:divBdr>
        <w:top w:val="none" w:sz="0" w:space="0" w:color="auto"/>
        <w:left w:val="none" w:sz="0" w:space="0" w:color="auto"/>
        <w:bottom w:val="none" w:sz="0" w:space="0" w:color="auto"/>
        <w:right w:val="none" w:sz="0" w:space="0" w:color="auto"/>
      </w:divBdr>
      <w:divsChild>
        <w:div w:id="870260577">
          <w:marLeft w:val="547"/>
          <w:marRight w:val="0"/>
          <w:marTop w:val="86"/>
          <w:marBottom w:val="0"/>
          <w:divBdr>
            <w:top w:val="none" w:sz="0" w:space="0" w:color="auto"/>
            <w:left w:val="none" w:sz="0" w:space="0" w:color="auto"/>
            <w:bottom w:val="none" w:sz="0" w:space="0" w:color="auto"/>
            <w:right w:val="none" w:sz="0" w:space="0" w:color="auto"/>
          </w:divBdr>
        </w:div>
        <w:div w:id="910314948">
          <w:marLeft w:val="547"/>
          <w:marRight w:val="0"/>
          <w:marTop w:val="86"/>
          <w:marBottom w:val="0"/>
          <w:divBdr>
            <w:top w:val="none" w:sz="0" w:space="0" w:color="auto"/>
            <w:left w:val="none" w:sz="0" w:space="0" w:color="auto"/>
            <w:bottom w:val="none" w:sz="0" w:space="0" w:color="auto"/>
            <w:right w:val="none" w:sz="0" w:space="0" w:color="auto"/>
          </w:divBdr>
        </w:div>
      </w:divsChild>
    </w:div>
    <w:div w:id="292441805">
      <w:bodyDiv w:val="1"/>
      <w:marLeft w:val="0"/>
      <w:marRight w:val="0"/>
      <w:marTop w:val="0"/>
      <w:marBottom w:val="0"/>
      <w:divBdr>
        <w:top w:val="none" w:sz="0" w:space="0" w:color="auto"/>
        <w:left w:val="none" w:sz="0" w:space="0" w:color="auto"/>
        <w:bottom w:val="none" w:sz="0" w:space="0" w:color="auto"/>
        <w:right w:val="none" w:sz="0" w:space="0" w:color="auto"/>
      </w:divBdr>
      <w:divsChild>
        <w:div w:id="2076123656">
          <w:marLeft w:val="0"/>
          <w:marRight w:val="0"/>
          <w:marTop w:val="0"/>
          <w:marBottom w:val="0"/>
          <w:divBdr>
            <w:top w:val="none" w:sz="0" w:space="0" w:color="auto"/>
            <w:left w:val="none" w:sz="0" w:space="0" w:color="auto"/>
            <w:bottom w:val="none" w:sz="0" w:space="0" w:color="auto"/>
            <w:right w:val="none" w:sz="0" w:space="0" w:color="auto"/>
          </w:divBdr>
          <w:divsChild>
            <w:div w:id="1420710601">
              <w:marLeft w:val="0"/>
              <w:marRight w:val="0"/>
              <w:marTop w:val="0"/>
              <w:marBottom w:val="0"/>
              <w:divBdr>
                <w:top w:val="none" w:sz="0" w:space="0" w:color="auto"/>
                <w:left w:val="none" w:sz="0" w:space="0" w:color="auto"/>
                <w:bottom w:val="none" w:sz="0" w:space="0" w:color="auto"/>
                <w:right w:val="none" w:sz="0" w:space="0" w:color="auto"/>
              </w:divBdr>
              <w:divsChild>
                <w:div w:id="81653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514607">
      <w:bodyDiv w:val="1"/>
      <w:marLeft w:val="0"/>
      <w:marRight w:val="0"/>
      <w:marTop w:val="0"/>
      <w:marBottom w:val="0"/>
      <w:divBdr>
        <w:top w:val="none" w:sz="0" w:space="0" w:color="auto"/>
        <w:left w:val="none" w:sz="0" w:space="0" w:color="auto"/>
        <w:bottom w:val="none" w:sz="0" w:space="0" w:color="auto"/>
        <w:right w:val="none" w:sz="0" w:space="0" w:color="auto"/>
      </w:divBdr>
      <w:divsChild>
        <w:div w:id="1062143801">
          <w:marLeft w:val="547"/>
          <w:marRight w:val="0"/>
          <w:marTop w:val="86"/>
          <w:marBottom w:val="0"/>
          <w:divBdr>
            <w:top w:val="none" w:sz="0" w:space="0" w:color="auto"/>
            <w:left w:val="none" w:sz="0" w:space="0" w:color="auto"/>
            <w:bottom w:val="none" w:sz="0" w:space="0" w:color="auto"/>
            <w:right w:val="none" w:sz="0" w:space="0" w:color="auto"/>
          </w:divBdr>
        </w:div>
      </w:divsChild>
    </w:div>
    <w:div w:id="420879584">
      <w:bodyDiv w:val="1"/>
      <w:marLeft w:val="0"/>
      <w:marRight w:val="0"/>
      <w:marTop w:val="0"/>
      <w:marBottom w:val="0"/>
      <w:divBdr>
        <w:top w:val="none" w:sz="0" w:space="0" w:color="auto"/>
        <w:left w:val="none" w:sz="0" w:space="0" w:color="auto"/>
        <w:bottom w:val="none" w:sz="0" w:space="0" w:color="auto"/>
        <w:right w:val="none" w:sz="0" w:space="0" w:color="auto"/>
      </w:divBdr>
    </w:div>
    <w:div w:id="531697602">
      <w:bodyDiv w:val="1"/>
      <w:marLeft w:val="0"/>
      <w:marRight w:val="0"/>
      <w:marTop w:val="0"/>
      <w:marBottom w:val="0"/>
      <w:divBdr>
        <w:top w:val="none" w:sz="0" w:space="0" w:color="auto"/>
        <w:left w:val="none" w:sz="0" w:space="0" w:color="auto"/>
        <w:bottom w:val="none" w:sz="0" w:space="0" w:color="auto"/>
        <w:right w:val="none" w:sz="0" w:space="0" w:color="auto"/>
      </w:divBdr>
    </w:div>
    <w:div w:id="538392634">
      <w:bodyDiv w:val="1"/>
      <w:marLeft w:val="0"/>
      <w:marRight w:val="0"/>
      <w:marTop w:val="0"/>
      <w:marBottom w:val="0"/>
      <w:divBdr>
        <w:top w:val="none" w:sz="0" w:space="0" w:color="auto"/>
        <w:left w:val="none" w:sz="0" w:space="0" w:color="auto"/>
        <w:bottom w:val="none" w:sz="0" w:space="0" w:color="auto"/>
        <w:right w:val="none" w:sz="0" w:space="0" w:color="auto"/>
      </w:divBdr>
      <w:divsChild>
        <w:div w:id="364722382">
          <w:marLeft w:val="547"/>
          <w:marRight w:val="0"/>
          <w:marTop w:val="86"/>
          <w:marBottom w:val="0"/>
          <w:divBdr>
            <w:top w:val="none" w:sz="0" w:space="0" w:color="auto"/>
            <w:left w:val="none" w:sz="0" w:space="0" w:color="auto"/>
            <w:bottom w:val="none" w:sz="0" w:space="0" w:color="auto"/>
            <w:right w:val="none" w:sz="0" w:space="0" w:color="auto"/>
          </w:divBdr>
        </w:div>
        <w:div w:id="678896574">
          <w:marLeft w:val="1166"/>
          <w:marRight w:val="0"/>
          <w:marTop w:val="72"/>
          <w:marBottom w:val="0"/>
          <w:divBdr>
            <w:top w:val="none" w:sz="0" w:space="0" w:color="auto"/>
            <w:left w:val="none" w:sz="0" w:space="0" w:color="auto"/>
            <w:bottom w:val="none" w:sz="0" w:space="0" w:color="auto"/>
            <w:right w:val="none" w:sz="0" w:space="0" w:color="auto"/>
          </w:divBdr>
        </w:div>
        <w:div w:id="910193797">
          <w:marLeft w:val="547"/>
          <w:marRight w:val="0"/>
          <w:marTop w:val="86"/>
          <w:marBottom w:val="0"/>
          <w:divBdr>
            <w:top w:val="none" w:sz="0" w:space="0" w:color="auto"/>
            <w:left w:val="none" w:sz="0" w:space="0" w:color="auto"/>
            <w:bottom w:val="none" w:sz="0" w:space="0" w:color="auto"/>
            <w:right w:val="none" w:sz="0" w:space="0" w:color="auto"/>
          </w:divBdr>
        </w:div>
        <w:div w:id="1055009375">
          <w:marLeft w:val="1166"/>
          <w:marRight w:val="0"/>
          <w:marTop w:val="72"/>
          <w:marBottom w:val="0"/>
          <w:divBdr>
            <w:top w:val="none" w:sz="0" w:space="0" w:color="auto"/>
            <w:left w:val="none" w:sz="0" w:space="0" w:color="auto"/>
            <w:bottom w:val="none" w:sz="0" w:space="0" w:color="auto"/>
            <w:right w:val="none" w:sz="0" w:space="0" w:color="auto"/>
          </w:divBdr>
        </w:div>
        <w:div w:id="1089039766">
          <w:marLeft w:val="1166"/>
          <w:marRight w:val="0"/>
          <w:marTop w:val="72"/>
          <w:marBottom w:val="0"/>
          <w:divBdr>
            <w:top w:val="none" w:sz="0" w:space="0" w:color="auto"/>
            <w:left w:val="none" w:sz="0" w:space="0" w:color="auto"/>
            <w:bottom w:val="none" w:sz="0" w:space="0" w:color="auto"/>
            <w:right w:val="none" w:sz="0" w:space="0" w:color="auto"/>
          </w:divBdr>
        </w:div>
        <w:div w:id="1400636424">
          <w:marLeft w:val="1166"/>
          <w:marRight w:val="0"/>
          <w:marTop w:val="72"/>
          <w:marBottom w:val="0"/>
          <w:divBdr>
            <w:top w:val="none" w:sz="0" w:space="0" w:color="auto"/>
            <w:left w:val="none" w:sz="0" w:space="0" w:color="auto"/>
            <w:bottom w:val="none" w:sz="0" w:space="0" w:color="auto"/>
            <w:right w:val="none" w:sz="0" w:space="0" w:color="auto"/>
          </w:divBdr>
        </w:div>
        <w:div w:id="1428041552">
          <w:marLeft w:val="1166"/>
          <w:marRight w:val="0"/>
          <w:marTop w:val="72"/>
          <w:marBottom w:val="0"/>
          <w:divBdr>
            <w:top w:val="none" w:sz="0" w:space="0" w:color="auto"/>
            <w:left w:val="none" w:sz="0" w:space="0" w:color="auto"/>
            <w:bottom w:val="none" w:sz="0" w:space="0" w:color="auto"/>
            <w:right w:val="none" w:sz="0" w:space="0" w:color="auto"/>
          </w:divBdr>
        </w:div>
        <w:div w:id="1618826740">
          <w:marLeft w:val="1166"/>
          <w:marRight w:val="0"/>
          <w:marTop w:val="72"/>
          <w:marBottom w:val="0"/>
          <w:divBdr>
            <w:top w:val="none" w:sz="0" w:space="0" w:color="auto"/>
            <w:left w:val="none" w:sz="0" w:space="0" w:color="auto"/>
            <w:bottom w:val="none" w:sz="0" w:space="0" w:color="auto"/>
            <w:right w:val="none" w:sz="0" w:space="0" w:color="auto"/>
          </w:divBdr>
        </w:div>
        <w:div w:id="1930038105">
          <w:marLeft w:val="547"/>
          <w:marRight w:val="0"/>
          <w:marTop w:val="86"/>
          <w:marBottom w:val="0"/>
          <w:divBdr>
            <w:top w:val="none" w:sz="0" w:space="0" w:color="auto"/>
            <w:left w:val="none" w:sz="0" w:space="0" w:color="auto"/>
            <w:bottom w:val="none" w:sz="0" w:space="0" w:color="auto"/>
            <w:right w:val="none" w:sz="0" w:space="0" w:color="auto"/>
          </w:divBdr>
        </w:div>
      </w:divsChild>
    </w:div>
    <w:div w:id="741483831">
      <w:bodyDiv w:val="1"/>
      <w:marLeft w:val="0"/>
      <w:marRight w:val="0"/>
      <w:marTop w:val="0"/>
      <w:marBottom w:val="0"/>
      <w:divBdr>
        <w:top w:val="none" w:sz="0" w:space="0" w:color="auto"/>
        <w:left w:val="none" w:sz="0" w:space="0" w:color="auto"/>
        <w:bottom w:val="none" w:sz="0" w:space="0" w:color="auto"/>
        <w:right w:val="none" w:sz="0" w:space="0" w:color="auto"/>
      </w:divBdr>
      <w:divsChild>
        <w:div w:id="1983534254">
          <w:marLeft w:val="547"/>
          <w:marRight w:val="0"/>
          <w:marTop w:val="86"/>
          <w:marBottom w:val="0"/>
          <w:divBdr>
            <w:top w:val="none" w:sz="0" w:space="0" w:color="auto"/>
            <w:left w:val="none" w:sz="0" w:space="0" w:color="auto"/>
            <w:bottom w:val="none" w:sz="0" w:space="0" w:color="auto"/>
            <w:right w:val="none" w:sz="0" w:space="0" w:color="auto"/>
          </w:divBdr>
        </w:div>
      </w:divsChild>
    </w:div>
    <w:div w:id="856964773">
      <w:bodyDiv w:val="1"/>
      <w:marLeft w:val="0"/>
      <w:marRight w:val="0"/>
      <w:marTop w:val="0"/>
      <w:marBottom w:val="0"/>
      <w:divBdr>
        <w:top w:val="none" w:sz="0" w:space="0" w:color="auto"/>
        <w:left w:val="none" w:sz="0" w:space="0" w:color="auto"/>
        <w:bottom w:val="none" w:sz="0" w:space="0" w:color="auto"/>
        <w:right w:val="none" w:sz="0" w:space="0" w:color="auto"/>
      </w:divBdr>
      <w:divsChild>
        <w:div w:id="536351670">
          <w:marLeft w:val="547"/>
          <w:marRight w:val="0"/>
          <w:marTop w:val="86"/>
          <w:marBottom w:val="0"/>
          <w:divBdr>
            <w:top w:val="none" w:sz="0" w:space="0" w:color="auto"/>
            <w:left w:val="none" w:sz="0" w:space="0" w:color="auto"/>
            <w:bottom w:val="none" w:sz="0" w:space="0" w:color="auto"/>
            <w:right w:val="none" w:sz="0" w:space="0" w:color="auto"/>
          </w:divBdr>
        </w:div>
        <w:div w:id="577131235">
          <w:marLeft w:val="547"/>
          <w:marRight w:val="0"/>
          <w:marTop w:val="86"/>
          <w:marBottom w:val="0"/>
          <w:divBdr>
            <w:top w:val="none" w:sz="0" w:space="0" w:color="auto"/>
            <w:left w:val="none" w:sz="0" w:space="0" w:color="auto"/>
            <w:bottom w:val="none" w:sz="0" w:space="0" w:color="auto"/>
            <w:right w:val="none" w:sz="0" w:space="0" w:color="auto"/>
          </w:divBdr>
        </w:div>
        <w:div w:id="1912500416">
          <w:marLeft w:val="547"/>
          <w:marRight w:val="0"/>
          <w:marTop w:val="86"/>
          <w:marBottom w:val="0"/>
          <w:divBdr>
            <w:top w:val="none" w:sz="0" w:space="0" w:color="auto"/>
            <w:left w:val="none" w:sz="0" w:space="0" w:color="auto"/>
            <w:bottom w:val="none" w:sz="0" w:space="0" w:color="auto"/>
            <w:right w:val="none" w:sz="0" w:space="0" w:color="auto"/>
          </w:divBdr>
        </w:div>
      </w:divsChild>
    </w:div>
    <w:div w:id="868106626">
      <w:bodyDiv w:val="1"/>
      <w:marLeft w:val="0"/>
      <w:marRight w:val="0"/>
      <w:marTop w:val="0"/>
      <w:marBottom w:val="0"/>
      <w:divBdr>
        <w:top w:val="none" w:sz="0" w:space="0" w:color="auto"/>
        <w:left w:val="none" w:sz="0" w:space="0" w:color="auto"/>
        <w:bottom w:val="none" w:sz="0" w:space="0" w:color="auto"/>
        <w:right w:val="none" w:sz="0" w:space="0" w:color="auto"/>
      </w:divBdr>
    </w:div>
    <w:div w:id="949895985">
      <w:bodyDiv w:val="1"/>
      <w:marLeft w:val="0"/>
      <w:marRight w:val="0"/>
      <w:marTop w:val="0"/>
      <w:marBottom w:val="0"/>
      <w:divBdr>
        <w:top w:val="none" w:sz="0" w:space="0" w:color="auto"/>
        <w:left w:val="none" w:sz="0" w:space="0" w:color="auto"/>
        <w:bottom w:val="none" w:sz="0" w:space="0" w:color="auto"/>
        <w:right w:val="none" w:sz="0" w:space="0" w:color="auto"/>
      </w:divBdr>
    </w:div>
    <w:div w:id="1103500597">
      <w:bodyDiv w:val="1"/>
      <w:marLeft w:val="0"/>
      <w:marRight w:val="0"/>
      <w:marTop w:val="0"/>
      <w:marBottom w:val="0"/>
      <w:divBdr>
        <w:top w:val="none" w:sz="0" w:space="0" w:color="auto"/>
        <w:left w:val="none" w:sz="0" w:space="0" w:color="auto"/>
        <w:bottom w:val="none" w:sz="0" w:space="0" w:color="auto"/>
        <w:right w:val="none" w:sz="0" w:space="0" w:color="auto"/>
      </w:divBdr>
      <w:divsChild>
        <w:div w:id="1376740147">
          <w:marLeft w:val="0"/>
          <w:marRight w:val="0"/>
          <w:marTop w:val="0"/>
          <w:marBottom w:val="0"/>
          <w:divBdr>
            <w:top w:val="none" w:sz="0" w:space="0" w:color="auto"/>
            <w:left w:val="none" w:sz="0" w:space="0" w:color="auto"/>
            <w:bottom w:val="none" w:sz="0" w:space="0" w:color="auto"/>
            <w:right w:val="none" w:sz="0" w:space="0" w:color="auto"/>
          </w:divBdr>
          <w:divsChild>
            <w:div w:id="1876311430">
              <w:marLeft w:val="0"/>
              <w:marRight w:val="0"/>
              <w:marTop w:val="0"/>
              <w:marBottom w:val="0"/>
              <w:divBdr>
                <w:top w:val="none" w:sz="0" w:space="0" w:color="auto"/>
                <w:left w:val="none" w:sz="0" w:space="0" w:color="auto"/>
                <w:bottom w:val="none" w:sz="0" w:space="0" w:color="auto"/>
                <w:right w:val="none" w:sz="0" w:space="0" w:color="auto"/>
              </w:divBdr>
              <w:divsChild>
                <w:div w:id="33869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639962">
      <w:bodyDiv w:val="1"/>
      <w:marLeft w:val="0"/>
      <w:marRight w:val="0"/>
      <w:marTop w:val="0"/>
      <w:marBottom w:val="0"/>
      <w:divBdr>
        <w:top w:val="none" w:sz="0" w:space="0" w:color="auto"/>
        <w:left w:val="none" w:sz="0" w:space="0" w:color="auto"/>
        <w:bottom w:val="none" w:sz="0" w:space="0" w:color="auto"/>
        <w:right w:val="none" w:sz="0" w:space="0" w:color="auto"/>
      </w:divBdr>
    </w:div>
    <w:div w:id="1465732206">
      <w:bodyDiv w:val="1"/>
      <w:marLeft w:val="0"/>
      <w:marRight w:val="0"/>
      <w:marTop w:val="0"/>
      <w:marBottom w:val="0"/>
      <w:divBdr>
        <w:top w:val="none" w:sz="0" w:space="0" w:color="auto"/>
        <w:left w:val="none" w:sz="0" w:space="0" w:color="auto"/>
        <w:bottom w:val="none" w:sz="0" w:space="0" w:color="auto"/>
        <w:right w:val="none" w:sz="0" w:space="0" w:color="auto"/>
      </w:divBdr>
    </w:div>
    <w:div w:id="1716588042">
      <w:bodyDiv w:val="1"/>
      <w:marLeft w:val="0"/>
      <w:marRight w:val="0"/>
      <w:marTop w:val="0"/>
      <w:marBottom w:val="0"/>
      <w:divBdr>
        <w:top w:val="none" w:sz="0" w:space="0" w:color="auto"/>
        <w:left w:val="none" w:sz="0" w:space="0" w:color="auto"/>
        <w:bottom w:val="none" w:sz="0" w:space="0" w:color="auto"/>
        <w:right w:val="none" w:sz="0" w:space="0" w:color="auto"/>
      </w:divBdr>
      <w:divsChild>
        <w:div w:id="1441954717">
          <w:marLeft w:val="0"/>
          <w:marRight w:val="0"/>
          <w:marTop w:val="0"/>
          <w:marBottom w:val="0"/>
          <w:divBdr>
            <w:top w:val="none" w:sz="0" w:space="0" w:color="auto"/>
            <w:left w:val="none" w:sz="0" w:space="0" w:color="auto"/>
            <w:bottom w:val="none" w:sz="0" w:space="0" w:color="auto"/>
            <w:right w:val="none" w:sz="0" w:space="0" w:color="auto"/>
          </w:divBdr>
          <w:divsChild>
            <w:div w:id="1637025037">
              <w:marLeft w:val="0"/>
              <w:marRight w:val="0"/>
              <w:marTop w:val="0"/>
              <w:marBottom w:val="0"/>
              <w:divBdr>
                <w:top w:val="none" w:sz="0" w:space="0" w:color="auto"/>
                <w:left w:val="none" w:sz="0" w:space="0" w:color="auto"/>
                <w:bottom w:val="none" w:sz="0" w:space="0" w:color="auto"/>
                <w:right w:val="none" w:sz="0" w:space="0" w:color="auto"/>
              </w:divBdr>
              <w:divsChild>
                <w:div w:id="1217740493">
                  <w:marLeft w:val="0"/>
                  <w:marRight w:val="0"/>
                  <w:marTop w:val="0"/>
                  <w:marBottom w:val="0"/>
                  <w:divBdr>
                    <w:top w:val="none" w:sz="0" w:space="0" w:color="auto"/>
                    <w:left w:val="none" w:sz="0" w:space="0" w:color="auto"/>
                    <w:bottom w:val="none" w:sz="0" w:space="0" w:color="auto"/>
                    <w:right w:val="none" w:sz="0" w:space="0" w:color="auto"/>
                  </w:divBdr>
                  <w:divsChild>
                    <w:div w:id="329602236">
                      <w:marLeft w:val="0"/>
                      <w:marRight w:val="0"/>
                      <w:marTop w:val="0"/>
                      <w:marBottom w:val="0"/>
                      <w:divBdr>
                        <w:top w:val="none" w:sz="0" w:space="0" w:color="auto"/>
                        <w:left w:val="none" w:sz="0" w:space="0" w:color="auto"/>
                        <w:bottom w:val="none" w:sz="0" w:space="0" w:color="auto"/>
                        <w:right w:val="none" w:sz="0" w:space="0" w:color="auto"/>
                      </w:divBdr>
                      <w:divsChild>
                        <w:div w:id="94673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9741147">
      <w:bodyDiv w:val="1"/>
      <w:marLeft w:val="0"/>
      <w:marRight w:val="0"/>
      <w:marTop w:val="0"/>
      <w:marBottom w:val="0"/>
      <w:divBdr>
        <w:top w:val="none" w:sz="0" w:space="0" w:color="auto"/>
        <w:left w:val="none" w:sz="0" w:space="0" w:color="auto"/>
        <w:bottom w:val="none" w:sz="0" w:space="0" w:color="auto"/>
        <w:right w:val="none" w:sz="0" w:space="0" w:color="auto"/>
      </w:divBdr>
    </w:div>
    <w:div w:id="1830562423">
      <w:bodyDiv w:val="1"/>
      <w:marLeft w:val="0"/>
      <w:marRight w:val="0"/>
      <w:marTop w:val="0"/>
      <w:marBottom w:val="0"/>
      <w:divBdr>
        <w:top w:val="none" w:sz="0" w:space="0" w:color="auto"/>
        <w:left w:val="none" w:sz="0" w:space="0" w:color="auto"/>
        <w:bottom w:val="none" w:sz="0" w:space="0" w:color="auto"/>
        <w:right w:val="none" w:sz="0" w:space="0" w:color="auto"/>
      </w:divBdr>
    </w:div>
    <w:div w:id="1871531490">
      <w:bodyDiv w:val="1"/>
      <w:marLeft w:val="0"/>
      <w:marRight w:val="0"/>
      <w:marTop w:val="0"/>
      <w:marBottom w:val="0"/>
      <w:divBdr>
        <w:top w:val="none" w:sz="0" w:space="0" w:color="auto"/>
        <w:left w:val="none" w:sz="0" w:space="0" w:color="auto"/>
        <w:bottom w:val="none" w:sz="0" w:space="0" w:color="auto"/>
        <w:right w:val="none" w:sz="0" w:space="0" w:color="auto"/>
      </w:divBdr>
    </w:div>
    <w:div w:id="1891303456">
      <w:bodyDiv w:val="1"/>
      <w:marLeft w:val="0"/>
      <w:marRight w:val="0"/>
      <w:marTop w:val="0"/>
      <w:marBottom w:val="0"/>
      <w:divBdr>
        <w:top w:val="none" w:sz="0" w:space="0" w:color="auto"/>
        <w:left w:val="none" w:sz="0" w:space="0" w:color="auto"/>
        <w:bottom w:val="none" w:sz="0" w:space="0" w:color="auto"/>
        <w:right w:val="none" w:sz="0" w:space="0" w:color="auto"/>
      </w:divBdr>
    </w:div>
    <w:div w:id="1969434947">
      <w:bodyDiv w:val="1"/>
      <w:marLeft w:val="0"/>
      <w:marRight w:val="0"/>
      <w:marTop w:val="0"/>
      <w:marBottom w:val="0"/>
      <w:divBdr>
        <w:top w:val="none" w:sz="0" w:space="0" w:color="auto"/>
        <w:left w:val="none" w:sz="0" w:space="0" w:color="auto"/>
        <w:bottom w:val="none" w:sz="0" w:space="0" w:color="auto"/>
        <w:right w:val="none" w:sz="0" w:space="0" w:color="auto"/>
      </w:divBdr>
      <w:divsChild>
        <w:div w:id="664667259">
          <w:marLeft w:val="0"/>
          <w:marRight w:val="0"/>
          <w:marTop w:val="0"/>
          <w:marBottom w:val="0"/>
          <w:divBdr>
            <w:top w:val="none" w:sz="0" w:space="0" w:color="auto"/>
            <w:left w:val="none" w:sz="0" w:space="0" w:color="auto"/>
            <w:bottom w:val="none" w:sz="0" w:space="0" w:color="auto"/>
            <w:right w:val="none" w:sz="0" w:space="0" w:color="auto"/>
          </w:divBdr>
          <w:divsChild>
            <w:div w:id="938372301">
              <w:marLeft w:val="0"/>
              <w:marRight w:val="0"/>
              <w:marTop w:val="0"/>
              <w:marBottom w:val="0"/>
              <w:divBdr>
                <w:top w:val="none" w:sz="0" w:space="0" w:color="auto"/>
                <w:left w:val="none" w:sz="0" w:space="0" w:color="auto"/>
                <w:bottom w:val="none" w:sz="0" w:space="0" w:color="auto"/>
                <w:right w:val="none" w:sz="0" w:space="0" w:color="auto"/>
              </w:divBdr>
              <w:divsChild>
                <w:div w:id="1727875032">
                  <w:marLeft w:val="0"/>
                  <w:marRight w:val="0"/>
                  <w:marTop w:val="0"/>
                  <w:marBottom w:val="0"/>
                  <w:divBdr>
                    <w:top w:val="none" w:sz="0" w:space="0" w:color="auto"/>
                    <w:left w:val="none" w:sz="0" w:space="0" w:color="auto"/>
                    <w:bottom w:val="none" w:sz="0" w:space="0" w:color="auto"/>
                    <w:right w:val="none" w:sz="0" w:space="0" w:color="auto"/>
                  </w:divBdr>
                  <w:divsChild>
                    <w:div w:id="157925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9865839">
      <w:bodyDiv w:val="1"/>
      <w:marLeft w:val="0"/>
      <w:marRight w:val="0"/>
      <w:marTop w:val="0"/>
      <w:marBottom w:val="0"/>
      <w:divBdr>
        <w:top w:val="none" w:sz="0" w:space="0" w:color="auto"/>
        <w:left w:val="none" w:sz="0" w:space="0" w:color="auto"/>
        <w:bottom w:val="none" w:sz="0" w:space="0" w:color="auto"/>
        <w:right w:val="none" w:sz="0" w:space="0" w:color="auto"/>
      </w:divBdr>
    </w:div>
    <w:div w:id="2121676430">
      <w:bodyDiv w:val="1"/>
      <w:marLeft w:val="0"/>
      <w:marRight w:val="0"/>
      <w:marTop w:val="0"/>
      <w:marBottom w:val="0"/>
      <w:divBdr>
        <w:top w:val="none" w:sz="0" w:space="0" w:color="auto"/>
        <w:left w:val="none" w:sz="0" w:space="0" w:color="auto"/>
        <w:bottom w:val="none" w:sz="0" w:space="0" w:color="auto"/>
        <w:right w:val="none" w:sz="0" w:space="0" w:color="auto"/>
      </w:divBdr>
      <w:divsChild>
        <w:div w:id="545220218">
          <w:marLeft w:val="0"/>
          <w:marRight w:val="0"/>
          <w:marTop w:val="0"/>
          <w:marBottom w:val="0"/>
          <w:divBdr>
            <w:top w:val="none" w:sz="0" w:space="0" w:color="auto"/>
            <w:left w:val="none" w:sz="0" w:space="0" w:color="auto"/>
            <w:bottom w:val="none" w:sz="0" w:space="0" w:color="auto"/>
            <w:right w:val="none" w:sz="0" w:space="0" w:color="auto"/>
          </w:divBdr>
          <w:divsChild>
            <w:div w:id="100532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364176">
      <w:bodyDiv w:val="1"/>
      <w:marLeft w:val="0"/>
      <w:marRight w:val="0"/>
      <w:marTop w:val="0"/>
      <w:marBottom w:val="0"/>
      <w:divBdr>
        <w:top w:val="none" w:sz="0" w:space="0" w:color="auto"/>
        <w:left w:val="none" w:sz="0" w:space="0" w:color="auto"/>
        <w:bottom w:val="none" w:sz="0" w:space="0" w:color="auto"/>
        <w:right w:val="none" w:sz="0" w:space="0" w:color="auto"/>
      </w:divBdr>
      <w:divsChild>
        <w:div w:id="196936250">
          <w:marLeft w:val="0"/>
          <w:marRight w:val="0"/>
          <w:marTop w:val="0"/>
          <w:marBottom w:val="0"/>
          <w:divBdr>
            <w:top w:val="none" w:sz="0" w:space="0" w:color="auto"/>
            <w:left w:val="none" w:sz="0" w:space="0" w:color="auto"/>
            <w:bottom w:val="none" w:sz="0" w:space="0" w:color="auto"/>
            <w:right w:val="none" w:sz="0" w:space="0" w:color="auto"/>
          </w:divBdr>
          <w:divsChild>
            <w:div w:id="1949310465">
              <w:marLeft w:val="0"/>
              <w:marRight w:val="0"/>
              <w:marTop w:val="0"/>
              <w:marBottom w:val="0"/>
              <w:divBdr>
                <w:top w:val="none" w:sz="0" w:space="0" w:color="auto"/>
                <w:left w:val="none" w:sz="0" w:space="0" w:color="auto"/>
                <w:bottom w:val="none" w:sz="0" w:space="0" w:color="auto"/>
                <w:right w:val="none" w:sz="0" w:space="0" w:color="auto"/>
              </w:divBdr>
              <w:divsChild>
                <w:div w:id="137037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iff"/><Relationship Id="rId26" Type="http://schemas.openxmlformats.org/officeDocument/2006/relationships/hyperlink" Target="https://r-libre.teluq.ca/1507/" TargetMode="External"/><Relationship Id="rId39" Type="http://schemas.openxmlformats.org/officeDocument/2006/relationships/header" Target="header2.xml"/><Relationship Id="rId21" Type="http://schemas.openxmlformats.org/officeDocument/2006/relationships/image" Target="media/image11.tiff"/><Relationship Id="rId34" Type="http://schemas.openxmlformats.org/officeDocument/2006/relationships/hyperlink" Target="https://r-libre.teluq.ca/617/" TargetMode="External"/><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iff"/><Relationship Id="rId29" Type="http://schemas.openxmlformats.org/officeDocument/2006/relationships/hyperlink" Target="https://r-libre.teluq.ca/103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hyperlink" Target="https://r-libre.teluq.ca/640/" TargetMode="External"/><Relationship Id="rId37" Type="http://schemas.openxmlformats.org/officeDocument/2006/relationships/hyperlink" Target="http://www.w3.org/2009/08/skos-reference/skos.html" TargetMode="External"/><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hyperlink" Target="https://pedagogie.uquebec.ca/sites/default/files/documents/outils/r_2.1-1_le_concept_de_competence_quelques_definitions.pdf" TargetMode="External"/><Relationship Id="rId36" Type="http://schemas.openxmlformats.org/officeDocument/2006/relationships/hyperlink" Target="http://link.springer.com.tlqprox.teluq.uquebec.ca/chapter/10.1057/9781137351579_9" TargetMode="External"/><Relationship Id="rId10" Type="http://schemas.microsoft.com/office/2016/09/relationships/commentsIds" Target="commentsIds.xml"/><Relationship Id="rId19" Type="http://schemas.openxmlformats.org/officeDocument/2006/relationships/image" Target="media/image9.tiff"/><Relationship Id="rId31" Type="http://schemas.openxmlformats.org/officeDocument/2006/relationships/hyperlink" Target="https://www.dublincore.org/specifications/dublin-core/dcmi-terms/2012-06-14/" TargetMode="External"/><Relationship Id="rId44" Type="http://schemas.openxmlformats.org/officeDocument/2006/relationships/fontTable" Target="fontTab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hyperlink" Target="https://r-libre.teluq.ca/2202/" TargetMode="External"/><Relationship Id="rId30" Type="http://schemas.openxmlformats.org/officeDocument/2006/relationships/hyperlink" Target="http://xmlns.com/foaf/spec/" TargetMode="External"/><Relationship Id="rId35" Type="http://schemas.openxmlformats.org/officeDocument/2006/relationships/hyperlink" Target="http://www.oecd.org/education/skills-beyond-school/ahelo-main-study.htm" TargetMode="External"/><Relationship Id="rId43" Type="http://schemas.openxmlformats.org/officeDocument/2006/relationships/footer" Target="footer3.xml"/><Relationship Id="rId8" Type="http://schemas.openxmlformats.org/officeDocument/2006/relationships/comments" Target="comments.xml"/><Relationship Id="rId3" Type="http://schemas.openxmlformats.org/officeDocument/2006/relationships/styles" Target="style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hyperlink" Target="https://www.igi-global.com/chapter/competency-based-assessment/159967" TargetMode="External"/><Relationship Id="rId38" Type="http://schemas.openxmlformats.org/officeDocument/2006/relationships/header" Target="header1.xml"/><Relationship Id="rId20" Type="http://schemas.openxmlformats.org/officeDocument/2006/relationships/image" Target="media/image10.tiff"/><Relationship Id="rId41"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www.oecd.org/education/skills-beyond-school/ahelo-main-study.h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4F76B5-69D0-144A-9158-463F7C55DB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13808</Words>
  <Characters>75950</Characters>
  <Application>Microsoft Office Word</Application>
  <DocSecurity>0</DocSecurity>
  <Lines>632</Lines>
  <Paragraphs>179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89579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2021-08-30T00:03:00Z</dcterms:created>
  <dcterms:modified xsi:type="dcterms:W3CDTF">2021-08-31T13:13:00Z</dcterms:modified>
</cp:coreProperties>
</file>