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4D" w:rsidRPr="00D1164D" w:rsidRDefault="00D1164D" w:rsidP="00D1164D">
      <w:pPr>
        <w:pStyle w:val="TM3"/>
      </w:pPr>
      <w:r w:rsidRPr="00D1164D">
        <w:t>Visual Knowledge and Competency Modeling</w:t>
      </w:r>
    </w:p>
    <w:p w:rsidR="00D1164D" w:rsidRPr="00D1164D" w:rsidRDefault="00D1164D" w:rsidP="00D1164D">
      <w:pPr>
        <w:pStyle w:val="TM3"/>
      </w:pPr>
      <w:r w:rsidRPr="00D1164D">
        <w:t>-From Informal Learning Models to Semantic Web Ontologies</w:t>
      </w:r>
    </w:p>
    <w:p w:rsidR="00D1164D" w:rsidRDefault="00D1164D" w:rsidP="00D1164D">
      <w:pPr>
        <w:pStyle w:val="TM3"/>
      </w:pPr>
    </w:p>
    <w:p w:rsidR="00136669" w:rsidRPr="00136669" w:rsidRDefault="00136669" w:rsidP="00D1164D">
      <w:pPr>
        <w:pStyle w:val="TM3"/>
      </w:pPr>
      <w:r w:rsidRPr="00136669">
        <w:t>Table of Contents</w:t>
      </w:r>
    </w:p>
    <w:p w:rsidR="00136669" w:rsidRDefault="00136669" w:rsidP="00D1164D">
      <w:pPr>
        <w:pStyle w:val="TM3"/>
      </w:pPr>
    </w:p>
    <w:p w:rsidR="00573A47" w:rsidRDefault="00573A47" w:rsidP="00D1164D">
      <w:pPr>
        <w:pStyle w:val="TM3"/>
      </w:pPr>
      <w:r>
        <w:t>Introduction</w:t>
      </w:r>
    </w:p>
    <w:p w:rsidR="00D1164D" w:rsidRPr="00D1164D" w:rsidRDefault="00D1164D" w:rsidP="00D1164D">
      <w:pPr>
        <w:rPr>
          <w:lang w:val="en-CA"/>
        </w:rPr>
      </w:pPr>
    </w:p>
    <w:p w:rsidR="00573A47" w:rsidRDefault="00573A47" w:rsidP="00D1164D">
      <w:pPr>
        <w:pStyle w:val="TM3"/>
      </w:pPr>
      <w:r>
        <w:t xml:space="preserve">Part I </w:t>
      </w:r>
      <w:r w:rsidR="0013789C">
        <w:t>–</w:t>
      </w:r>
      <w:r>
        <w:t xml:space="preserve"> </w:t>
      </w:r>
      <w:r w:rsidR="0013789C">
        <w:t>Modelling Knowledge Visually</w:t>
      </w:r>
    </w:p>
    <w:p w:rsidR="00573A47" w:rsidRDefault="00573A47" w:rsidP="00D1164D">
      <w:pPr>
        <w:pStyle w:val="TM3"/>
      </w:pPr>
    </w:p>
    <w:p w:rsidR="00573A47" w:rsidRPr="00D1164D" w:rsidRDefault="003D139F" w:rsidP="00D1164D">
      <w:pPr>
        <w:pStyle w:val="TM3"/>
      </w:pPr>
      <w:r w:rsidRPr="003D139F">
        <w:fldChar w:fldCharType="begin"/>
      </w:r>
      <w:r w:rsidR="00573A47">
        <w:instrText xml:space="preserve"> TOC \o "1-5" \n \p " " \h \z \u </w:instrText>
      </w:r>
      <w:r w:rsidRPr="003D139F">
        <w:fldChar w:fldCharType="separate"/>
      </w:r>
      <w:hyperlink w:anchor="_Toc231120683" w:history="1">
        <w:r w:rsidR="00573A47" w:rsidRPr="00D1164D">
          <w:t>Chapter 1 – Representing Knowledge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  <w:lang w:val="en-US"/>
        </w:rPr>
      </w:pPr>
      <w:hyperlink w:anchor="_Toc231120684" w:history="1">
        <w:r w:rsidR="00573A47" w:rsidRPr="00A47C23">
          <w:rPr>
            <w:rStyle w:val="Lienhypertexte"/>
          </w:rPr>
          <w:t>1.1 Language and the Representation of Knowledge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85" w:history="1">
        <w:r w:rsidR="00573A47" w:rsidRPr="00A47C23">
          <w:rPr>
            <w:rStyle w:val="Lienhypertexte"/>
            <w:rFonts w:ascii="Times" w:hAnsi="Times"/>
          </w:rPr>
          <w:t>Knowledge Representation</w:t>
        </w:r>
      </w:hyperlink>
    </w:p>
    <w:p w:rsidR="00573A47" w:rsidRDefault="003D139F" w:rsidP="00F11788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86" w:history="1">
        <w:r w:rsidR="00573A47" w:rsidRPr="00A47C23">
          <w:rPr>
            <w:rStyle w:val="Lienhypertexte"/>
          </w:rPr>
          <w:t>Grammar and Semantics</w:t>
        </w:r>
      </w:hyperlink>
    </w:p>
    <w:p w:rsidR="00573A47" w:rsidRDefault="003D139F" w:rsidP="00F11788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87" w:history="1">
        <w:r w:rsidR="00573A47" w:rsidRPr="00A47C23">
          <w:rPr>
            <w:rStyle w:val="Lienhypertexte"/>
            <w:rFonts w:ascii="Times" w:hAnsi="Times"/>
          </w:rPr>
          <w:t>Formal Language: Propositions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  <w:lang w:val="en-US"/>
        </w:rPr>
      </w:pPr>
      <w:hyperlink w:anchor="_Toc231120688" w:history="1">
        <w:r w:rsidR="00573A47" w:rsidRPr="00A47C23">
          <w:rPr>
            <w:rStyle w:val="Lienhypertexte"/>
          </w:rPr>
          <w:t>1.2 Examples of Graphic Representations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89" w:history="1">
        <w:r w:rsidR="00573A47" w:rsidRPr="00A47C23">
          <w:rPr>
            <w:rStyle w:val="Lienhypertexte"/>
          </w:rPr>
          <w:t>Semantic Trees and Conceptual Maps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0" w:history="1">
        <w:r w:rsidR="00573A47" w:rsidRPr="00A47C23">
          <w:rPr>
            <w:rStyle w:val="Lienhypertexte"/>
          </w:rPr>
          <w:t>Semantic Networks and Entity-relationship Diagrams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1" w:history="1">
        <w:r w:rsidR="00573A47" w:rsidRPr="00A47C23">
          <w:rPr>
            <w:rStyle w:val="Lienhypertexte"/>
          </w:rPr>
          <w:t>Algorithms and Flow Charts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2" w:history="1">
        <w:r w:rsidR="00573A47" w:rsidRPr="00A47C23">
          <w:rPr>
            <w:rStyle w:val="Lienhypertexte"/>
          </w:rPr>
          <w:t>Causal Diagrams and Decision Trees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3" w:history="1">
        <w:r w:rsidR="00573A47" w:rsidRPr="00A47C23">
          <w:rPr>
            <w:rStyle w:val="Lienhypertexte"/>
          </w:rPr>
          <w:t>Object-oriented Models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  <w:lang w:val="en-US"/>
        </w:rPr>
      </w:pPr>
      <w:hyperlink w:anchor="_Toc231120694" w:history="1">
        <w:r w:rsidR="00573A47" w:rsidRPr="00A47C23">
          <w:rPr>
            <w:rStyle w:val="Lienhypertexte"/>
          </w:rPr>
          <w:t>1.3 Knowledge Representation and Learning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5" w:history="1">
        <w:r w:rsidR="00573A47" w:rsidRPr="00A47C23">
          <w:rPr>
            <w:rStyle w:val="Lienhypertexte"/>
          </w:rPr>
          <w:t>Schema Representation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6" w:history="1">
        <w:r w:rsidR="00573A47" w:rsidRPr="00A47C23">
          <w:rPr>
            <w:rStyle w:val="Lienhypertexte"/>
          </w:rPr>
          <w:t>Diagnosing and assessing knowledge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7" w:history="1">
        <w:r w:rsidR="00573A47" w:rsidRPr="00A47C23">
          <w:rPr>
            <w:rStyle w:val="Lienhypertexte"/>
          </w:rPr>
          <w:t>Structuring information transfer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698" w:history="1">
        <w:r w:rsidR="00573A47" w:rsidRPr="00A47C23">
          <w:rPr>
            <w:rStyle w:val="Lienhypertexte"/>
          </w:rPr>
          <w:t>Learning through knowledge representation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  <w:lang w:val="en-US"/>
        </w:rPr>
      </w:pPr>
      <w:hyperlink w:anchor="_Toc231120699" w:history="1">
        <w:r w:rsidR="00573A47" w:rsidRPr="00A47C23">
          <w:rPr>
            <w:rStyle w:val="Lienhypertexte"/>
          </w:rPr>
          <w:t>1.4 Knowledge Representation and Instructional Engineering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700" w:history="1">
        <w:r w:rsidR="00573A47" w:rsidRPr="00A47C23">
          <w:rPr>
            <w:rStyle w:val="Lienhypertexte"/>
          </w:rPr>
          <w:t>Types of knowledge in education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  <w:lang w:val="en-US"/>
        </w:rPr>
      </w:pPr>
      <w:hyperlink w:anchor="_Toc231120701" w:history="1">
        <w:r w:rsidR="00573A47" w:rsidRPr="00A47C23">
          <w:rPr>
            <w:rStyle w:val="Lienhypertexte"/>
            <w:lang w:val="en-US"/>
          </w:rPr>
          <w:t>Modeling Information Systems</w:t>
        </w:r>
      </w:hyperlink>
    </w:p>
    <w:p w:rsidR="00D1164D" w:rsidRDefault="003D139F" w:rsidP="0019136B">
      <w:pPr>
        <w:pStyle w:val="TM4"/>
        <w:rPr>
          <w:rStyle w:val="Lienhypertexte"/>
        </w:rPr>
      </w:pPr>
      <w:hyperlink w:anchor="_Toc231120702" w:history="1">
        <w:r w:rsidR="00573A47" w:rsidRPr="00A47C23">
          <w:rPr>
            <w:rStyle w:val="Lienhypertexte"/>
          </w:rPr>
          <w:t>Conclusion to Chapter 1</w:t>
        </w:r>
      </w:hyperlink>
      <w:r w:rsidR="00D1164D">
        <w:rPr>
          <w:rStyle w:val="Lienhypertexte"/>
        </w:rPr>
        <w:t xml:space="preserve"> </w:t>
      </w:r>
    </w:p>
    <w:p w:rsidR="00573A47" w:rsidRPr="00D1164D" w:rsidRDefault="00D1164D" w:rsidP="0019136B">
      <w:pPr>
        <w:pStyle w:val="TM4"/>
        <w:rPr>
          <w:rStyle w:val="Lienhypertexte"/>
          <w:color w:val="auto"/>
          <w:u w:val="none"/>
        </w:rPr>
      </w:pPr>
      <w:r w:rsidRPr="00D1164D">
        <w:rPr>
          <w:rStyle w:val="Lienhypertexte"/>
          <w:color w:val="auto"/>
          <w:u w:val="none"/>
        </w:rPr>
        <w:t>Reference</w:t>
      </w:r>
      <w:r>
        <w:rPr>
          <w:rStyle w:val="Lienhypertexte"/>
          <w:color w:val="auto"/>
          <w:u w:val="none"/>
        </w:rPr>
        <w:t>s</w:t>
      </w:r>
    </w:p>
    <w:p w:rsidR="00D1164D" w:rsidRPr="00D1164D" w:rsidRDefault="00D1164D" w:rsidP="00D1164D">
      <w:pPr>
        <w:rPr>
          <w:lang w:val="en-CA"/>
        </w:rPr>
      </w:pPr>
    </w:p>
    <w:p w:rsidR="00573A47" w:rsidRDefault="00573A47" w:rsidP="00573A47">
      <w:pPr>
        <w:rPr>
          <w:lang w:val="en-CA"/>
        </w:rPr>
      </w:pPr>
    </w:p>
    <w:p w:rsidR="00573A47" w:rsidRDefault="003D139F" w:rsidP="00D1164D">
      <w:pPr>
        <w:pStyle w:val="TM3"/>
        <w:rPr>
          <w:rFonts w:eastAsiaTheme="minorEastAsia" w:cstheme="minorBidi"/>
          <w:szCs w:val="22"/>
        </w:rPr>
      </w:pPr>
      <w:r w:rsidRPr="003D139F">
        <w:fldChar w:fldCharType="begin"/>
      </w:r>
      <w:r w:rsidR="00573A47">
        <w:instrText xml:space="preserve"> TOC \o "1-5" \n \p " " \h \z \u </w:instrText>
      </w:r>
      <w:r w:rsidRPr="003D139F">
        <w:fldChar w:fldCharType="separate"/>
      </w:r>
      <w:hyperlink w:anchor="_Toc231120800" w:history="1">
        <w:r w:rsidR="00573A47" w:rsidRPr="00FF0BF9">
          <w:rPr>
            <w:rStyle w:val="Lienhypertexte"/>
            <w:lang w:val="en-US"/>
          </w:rPr>
          <w:t>Chapter 2 – Modeling Using a Semi-formal Visual Language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801" w:history="1">
        <w:r w:rsidR="00573A47" w:rsidRPr="00FF0BF9">
          <w:rPr>
            <w:rStyle w:val="Lienhypertexte"/>
            <w:lang w:val="en-US"/>
          </w:rPr>
          <w:t>2.1Theoretical Basis of the MOT Modeling System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02" w:history="1">
        <w:r w:rsidR="00573A47" w:rsidRPr="00FF0BF9">
          <w:rPr>
            <w:rStyle w:val="Lienhypertexte"/>
            <w:lang w:val="en-US"/>
          </w:rPr>
          <w:t>Schema representation in MOT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03" w:history="1">
        <w:r w:rsidR="00573A47" w:rsidRPr="00FF0BF9">
          <w:rPr>
            <w:rStyle w:val="Lienhypertexte"/>
            <w:lang w:val="en-US"/>
          </w:rPr>
          <w:t>Objectives of the representation system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04" w:history="1">
        <w:r w:rsidR="00573A47" w:rsidRPr="00FF0BF9">
          <w:rPr>
            <w:rStyle w:val="Lienhypertexte"/>
            <w:lang w:val="en-US"/>
          </w:rPr>
          <w:t>Construction Principles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805" w:history="1">
        <w:r w:rsidR="00573A47" w:rsidRPr="00FF0BF9">
          <w:rPr>
            <w:rStyle w:val="Lienhypertexte"/>
            <w:lang w:val="en-US"/>
          </w:rPr>
          <w:t>2.2Basic Object Types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06" w:history="1">
        <w:r w:rsidR="00573A47" w:rsidRPr="00FF0BF9">
          <w:rPr>
            <w:rStyle w:val="Lienhypertexte"/>
            <w:lang w:val="en-US"/>
          </w:rPr>
          <w:t>Interpretation of knowledge objects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807" w:history="1">
        <w:r w:rsidR="00573A47" w:rsidRPr="00FF0BF9">
          <w:rPr>
            <w:rStyle w:val="Lienhypertexte"/>
            <w:lang w:val="en-US"/>
          </w:rPr>
          <w:t>2.3Primitive relations between knowledge objects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08" w:history="1">
        <w:r w:rsidR="00573A47" w:rsidRPr="00FF0BF9">
          <w:rPr>
            <w:rStyle w:val="Lienhypertexte"/>
            <w:lang w:val="en-US"/>
          </w:rPr>
          <w:t>Interpretation of I links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09" w:history="1">
        <w:r w:rsidR="00573A47" w:rsidRPr="00FF0BF9">
          <w:rPr>
            <w:rStyle w:val="Lienhypertexte"/>
            <w:lang w:val="en-US"/>
          </w:rPr>
          <w:t>Interpretation of S links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0" w:history="1">
        <w:r w:rsidR="00573A47" w:rsidRPr="00FF0BF9">
          <w:rPr>
            <w:rStyle w:val="Lienhypertexte"/>
            <w:lang w:val="en-US"/>
          </w:rPr>
          <w:t>Interpretation of C links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1" w:history="1">
        <w:r w:rsidR="00573A47" w:rsidRPr="00FF0BF9">
          <w:rPr>
            <w:rStyle w:val="Lienhypertexte"/>
            <w:lang w:val="en-US"/>
          </w:rPr>
          <w:t>Interpretation of P links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2" w:history="1">
        <w:r w:rsidR="00573A47" w:rsidRPr="00FF0BF9">
          <w:rPr>
            <w:rStyle w:val="Lienhypertexte"/>
            <w:lang w:val="en-US"/>
          </w:rPr>
          <w:t>Interpretation of I/P links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3" w:history="1">
        <w:r w:rsidR="00573A47" w:rsidRPr="00FF0BF9">
          <w:rPr>
            <w:rStyle w:val="Lienhypertexte"/>
            <w:lang w:val="en-US"/>
          </w:rPr>
          <w:t>Interpretation of R links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4" w:history="1">
        <w:r w:rsidR="00573A47" w:rsidRPr="00FF0BF9">
          <w:rPr>
            <w:rStyle w:val="Lienhypertexte"/>
            <w:lang w:val="en-US"/>
          </w:rPr>
          <w:t>Interpretation of A links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815" w:history="1">
        <w:r w:rsidR="00573A47" w:rsidRPr="00FF0BF9">
          <w:rPr>
            <w:rStyle w:val="Lienhypertexte"/>
            <w:lang w:val="en-US"/>
          </w:rPr>
          <w:t>2.4Syntax Rules of the MOT Language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6" w:history="1">
        <w:r w:rsidR="00573A47" w:rsidRPr="00FF0BF9">
          <w:rPr>
            <w:rStyle w:val="Lienhypertexte"/>
            <w:lang w:val="en-US"/>
          </w:rPr>
          <w:t>The concept of modeling using object types (the MOT meta-model)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7" w:history="1">
        <w:r w:rsidR="00573A47" w:rsidRPr="00FF0BF9">
          <w:rPr>
            <w:rStyle w:val="Lienhypertexte"/>
            <w:lang w:val="en-US"/>
          </w:rPr>
          <w:t>Rules regarding the origin and destination of links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18" w:history="1">
        <w:r w:rsidR="00573A47" w:rsidRPr="00FF0BF9">
          <w:rPr>
            <w:rStyle w:val="Lienhypertexte"/>
            <w:lang w:val="en-US"/>
          </w:rPr>
          <w:t>Rules regarding cycles and multiplicity of links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819" w:history="1">
        <w:r w:rsidR="00573A47" w:rsidRPr="00FF0BF9">
          <w:rPr>
            <w:rStyle w:val="Lienhypertexte"/>
            <w:lang w:val="en-US"/>
          </w:rPr>
          <w:t>2.5Representing other types of models in MOT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20" w:history="1">
        <w:r w:rsidR="00573A47" w:rsidRPr="00FF0BF9">
          <w:rPr>
            <w:rStyle w:val="Lienhypertexte"/>
            <w:lang w:val="en-US"/>
          </w:rPr>
          <w:t>MOT models of a semantic tree and a conceptual map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21" w:history="1">
        <w:r w:rsidR="00573A47" w:rsidRPr="00FF0BF9">
          <w:rPr>
            <w:rStyle w:val="Lienhypertexte"/>
            <w:lang w:val="en-US"/>
          </w:rPr>
          <w:t>MOT model of a semantic network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22" w:history="1">
        <w:r w:rsidR="00573A47" w:rsidRPr="00FF0BF9">
          <w:rPr>
            <w:rStyle w:val="Lienhypertexte"/>
            <w:lang w:val="en-US"/>
          </w:rPr>
          <w:t>MOT model of a flow chart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23" w:history="1">
        <w:r w:rsidR="00573A47" w:rsidRPr="00FF0BF9">
          <w:rPr>
            <w:rStyle w:val="Lienhypertexte"/>
            <w:lang w:val="en-US"/>
          </w:rPr>
          <w:t>MOT models of a causal diagram and a decision tree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824" w:history="1">
        <w:r w:rsidR="00573A47" w:rsidRPr="00FF0BF9">
          <w:rPr>
            <w:rStyle w:val="Lienhypertexte"/>
            <w:lang w:val="en-US"/>
          </w:rPr>
          <w:t>MOT model of an inference tree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825" w:history="1">
        <w:r w:rsidR="00573A47" w:rsidRPr="00FF0BF9">
          <w:rPr>
            <w:rStyle w:val="Lienhypertexte"/>
            <w:lang w:val="en-US"/>
          </w:rPr>
          <w:t>Conclusion to Chapter 2</w:t>
        </w:r>
      </w:hyperlink>
    </w:p>
    <w:p w:rsidR="00573A47" w:rsidRDefault="003D139F" w:rsidP="0019136B">
      <w:pPr>
        <w:pStyle w:val="TM4"/>
        <w:rPr>
          <w:rStyle w:val="Lienhypertexte"/>
        </w:rPr>
      </w:pPr>
      <w:hyperlink w:anchor="_Toc231120826" w:history="1">
        <w:r w:rsidR="00573A47" w:rsidRPr="00FF0BF9">
          <w:rPr>
            <w:rStyle w:val="Lienhypertexte"/>
          </w:rPr>
          <w:t>References</w:t>
        </w:r>
      </w:hyperlink>
    </w:p>
    <w:p w:rsidR="00573A47" w:rsidRDefault="00573A47" w:rsidP="00D1164D">
      <w:pPr>
        <w:pStyle w:val="TM3"/>
      </w:pPr>
    </w:p>
    <w:p w:rsidR="00573A47" w:rsidRDefault="003D139F" w:rsidP="00D1164D">
      <w:pPr>
        <w:pStyle w:val="TM3"/>
        <w:rPr>
          <w:rFonts w:eastAsiaTheme="minorEastAsia" w:cstheme="minorBidi"/>
          <w:szCs w:val="22"/>
        </w:rPr>
      </w:pPr>
      <w:r w:rsidRPr="003D139F">
        <w:fldChar w:fldCharType="begin"/>
      </w:r>
      <w:r w:rsidR="00573A47">
        <w:instrText xml:space="preserve"> TOC \o "1-5" \n \p " " \h \z \u </w:instrText>
      </w:r>
      <w:r w:rsidRPr="003D139F">
        <w:fldChar w:fldCharType="separate"/>
      </w:r>
      <w:hyperlink w:anchor="_Toc231120908" w:history="1">
        <w:r w:rsidR="00573A47" w:rsidRPr="00E551E6">
          <w:rPr>
            <w:rStyle w:val="Lienhypertexte"/>
            <w:lang w:val="en-US"/>
          </w:rPr>
          <w:t>Chapter 3 – Types and Examples of Knowledge Models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09" w:history="1">
        <w:r w:rsidR="00573A47" w:rsidRPr="00E551E6">
          <w:rPr>
            <w:rStyle w:val="Lienhypertexte"/>
            <w:lang w:val="en-US"/>
          </w:rPr>
          <w:t>3.1Basis for a Classification of Models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10" w:history="1">
        <w:r w:rsidR="00573A47" w:rsidRPr="00E551E6">
          <w:rPr>
            <w:rStyle w:val="Lienhypertexte"/>
            <w:lang w:val="en-US"/>
          </w:rPr>
          <w:t>Complex knowledge models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11" w:history="1">
        <w:r w:rsidR="00573A47" w:rsidRPr="00E551E6">
          <w:rPr>
            <w:rStyle w:val="Lienhypertexte"/>
            <w:lang w:val="en-US"/>
          </w:rPr>
          <w:t>A taxonomy of knowledge models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12" w:history="1">
        <w:r w:rsidR="00573A47" w:rsidRPr="00E551E6">
          <w:rPr>
            <w:rStyle w:val="Lienhypertexte"/>
            <w:lang w:val="en-US"/>
          </w:rPr>
          <w:t>3.2Factual Systems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13" w:history="1">
        <w:r w:rsidR="00573A47" w:rsidRPr="00E551E6">
          <w:rPr>
            <w:rStyle w:val="Lienhypertexte"/>
            <w:lang w:val="en-US"/>
          </w:rPr>
          <w:t>3.3 Conceptual Systems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14" w:history="1">
        <w:r w:rsidR="00573A47" w:rsidRPr="00E551E6">
          <w:rPr>
            <w:rStyle w:val="Lienhypertexte"/>
            <w:lang w:val="en-US"/>
          </w:rPr>
          <w:t>Taxonomies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15" w:history="1">
        <w:r w:rsidR="00573A47" w:rsidRPr="00E551E6">
          <w:rPr>
            <w:rStyle w:val="Lienhypertexte"/>
            <w:lang w:val="en-US"/>
          </w:rPr>
          <w:t>Component-based systems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16" w:history="1">
        <w:r w:rsidR="00573A47" w:rsidRPr="00E551E6">
          <w:rPr>
            <w:rStyle w:val="Lienhypertexte"/>
            <w:lang w:val="en-US"/>
          </w:rPr>
          <w:t>Hybrid conceptual systems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17" w:history="1">
        <w:r w:rsidR="00573A47" w:rsidRPr="00E551E6">
          <w:rPr>
            <w:rStyle w:val="Lienhypertexte"/>
            <w:lang w:val="en-US"/>
          </w:rPr>
          <w:t>3.4 Procedural Systems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18" w:history="1">
        <w:r w:rsidR="00573A47" w:rsidRPr="00E551E6">
          <w:rPr>
            <w:rStyle w:val="Lienhypertexte"/>
            <w:lang w:val="en-US"/>
          </w:rPr>
          <w:t>Sequential procedures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19" w:history="1">
        <w:r w:rsidR="00573A47" w:rsidRPr="00E551E6">
          <w:rPr>
            <w:rStyle w:val="Lienhypertexte"/>
            <w:lang w:val="en-US"/>
          </w:rPr>
          <w:t>Parallel procedures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0" w:history="1">
        <w:r w:rsidR="00573A47" w:rsidRPr="00E551E6">
          <w:rPr>
            <w:rStyle w:val="Lienhypertexte"/>
            <w:lang w:val="en-US"/>
          </w:rPr>
          <w:t>Iterative procedures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21" w:history="1">
        <w:r w:rsidR="00573A47" w:rsidRPr="00E551E6">
          <w:rPr>
            <w:rStyle w:val="Lienhypertexte"/>
            <w:lang w:val="en-US"/>
          </w:rPr>
          <w:t>3.5 Prescriptive Systems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2" w:history="1">
        <w:r w:rsidR="00573A47" w:rsidRPr="00E551E6">
          <w:rPr>
            <w:rStyle w:val="Lienhypertexte"/>
            <w:lang w:val="en-US"/>
          </w:rPr>
          <w:t>Definitions, standards, and constraints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3" w:history="1">
        <w:r w:rsidR="00573A47" w:rsidRPr="00E551E6">
          <w:rPr>
            <w:rStyle w:val="Lienhypertexte"/>
            <w:lang w:val="en-US"/>
          </w:rPr>
          <w:t>Laws and theories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4" w:history="1">
        <w:r w:rsidR="00573A47" w:rsidRPr="00E551E6">
          <w:rPr>
            <w:rStyle w:val="Lienhypertexte"/>
            <w:lang w:val="en-US"/>
          </w:rPr>
          <w:t>Decision Trees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5" w:history="1">
        <w:r w:rsidR="00573A47" w:rsidRPr="00E551E6">
          <w:rPr>
            <w:rStyle w:val="Lienhypertexte"/>
            <w:lang w:val="en-US"/>
          </w:rPr>
          <w:t>Control structure of processes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26" w:history="1">
        <w:r w:rsidR="00573A47" w:rsidRPr="00E551E6">
          <w:rPr>
            <w:rStyle w:val="Lienhypertexte"/>
            <w:lang w:val="en-US"/>
          </w:rPr>
          <w:t>3.6 Processes and Methods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7" w:history="1">
        <w:r w:rsidR="00573A47" w:rsidRPr="00E551E6">
          <w:rPr>
            <w:rStyle w:val="Lienhypertexte"/>
            <w:lang w:val="en-US"/>
          </w:rPr>
          <w:t>Processes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8" w:history="1">
        <w:r w:rsidR="00573A47" w:rsidRPr="00E551E6">
          <w:rPr>
            <w:rStyle w:val="Lienhypertexte"/>
            <w:lang w:val="en-US"/>
          </w:rPr>
          <w:t>Methods and Techniques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29" w:history="1">
        <w:r w:rsidR="00573A47" w:rsidRPr="00E551E6">
          <w:rPr>
            <w:rStyle w:val="Lienhypertexte"/>
            <w:lang w:val="en-US"/>
          </w:rPr>
          <w:t>Collaborative systems</w:t>
        </w:r>
      </w:hyperlink>
    </w:p>
    <w:p w:rsidR="00573A47" w:rsidRDefault="003D139F" w:rsidP="0019136B">
      <w:pPr>
        <w:pStyle w:val="TM4"/>
        <w:rPr>
          <w:rStyle w:val="Lienhypertexte"/>
        </w:rPr>
      </w:pPr>
      <w:hyperlink w:anchor="_Toc231120930" w:history="1">
        <w:r w:rsidR="00573A47" w:rsidRPr="00E551E6">
          <w:rPr>
            <w:rStyle w:val="Lienhypertexte"/>
            <w:lang w:val="en-US"/>
          </w:rPr>
          <w:t>Conclusion to Chapter 3</w:t>
        </w:r>
      </w:hyperlink>
    </w:p>
    <w:p w:rsidR="00573A47" w:rsidRDefault="00573A47" w:rsidP="00573A47">
      <w:pPr>
        <w:rPr>
          <w:lang w:val="en-CA"/>
        </w:rPr>
      </w:pPr>
    </w:p>
    <w:p w:rsidR="00573A47" w:rsidRDefault="003D139F" w:rsidP="00D1164D">
      <w:pPr>
        <w:pStyle w:val="TM3"/>
        <w:rPr>
          <w:rFonts w:eastAsiaTheme="minorEastAsia" w:cstheme="minorBidi"/>
          <w:szCs w:val="22"/>
        </w:rPr>
      </w:pPr>
      <w:r w:rsidRPr="003D139F">
        <w:rPr>
          <w:shd w:val="clear" w:color="auto" w:fill="FFFFFF"/>
        </w:rPr>
        <w:fldChar w:fldCharType="begin"/>
      </w:r>
      <w:r w:rsidR="00573A47">
        <w:rPr>
          <w:shd w:val="clear" w:color="auto" w:fill="FFFFFF"/>
        </w:rPr>
        <w:instrText xml:space="preserve"> TOC \o "1-5" \n \p " " \h \z \u </w:instrText>
      </w:r>
      <w:r w:rsidRPr="003D139F">
        <w:rPr>
          <w:shd w:val="clear" w:color="auto" w:fill="FFFFFF"/>
        </w:rPr>
        <w:fldChar w:fldCharType="separate"/>
      </w:r>
      <w:hyperlink w:anchor="_Toc231120981" w:history="1">
        <w:r w:rsidR="00573A47" w:rsidRPr="00E92A66">
          <w:rPr>
            <w:rStyle w:val="Lienhypertexte"/>
            <w:shd w:val="clear" w:color="auto" w:fill="FFFFFF"/>
            <w:lang w:val="en-US"/>
          </w:rPr>
          <w:t>Chapter 4 - Modeling Tools and Techniques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82" w:history="1">
        <w:r w:rsidR="00573A47" w:rsidRPr="00E92A66">
          <w:rPr>
            <w:rStyle w:val="Lienhypertexte"/>
            <w:lang w:val="en-US"/>
          </w:rPr>
          <w:t>4.1The MOT+ Visual Model Editor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83" w:history="1">
        <w:r w:rsidR="00573A47" w:rsidRPr="00E92A66">
          <w:rPr>
            <w:rStyle w:val="Lienhypertexte"/>
            <w:lang w:val="en-US"/>
          </w:rPr>
          <w:t>Main models and nested models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84" w:history="1">
        <w:r w:rsidR="00573A47" w:rsidRPr="00E92A66">
          <w:rPr>
            <w:rStyle w:val="Lienhypertexte"/>
            <w:lang w:val="en-US"/>
          </w:rPr>
          <w:t>Advanced features of MOT+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85" w:history="1">
        <w:r w:rsidR="00573A47" w:rsidRPr="00E92A66">
          <w:rPr>
            <w:rStyle w:val="Lienhypertexte"/>
            <w:lang w:val="en-US"/>
          </w:rPr>
          <w:t>4.2Overview of the Modeling Process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86" w:history="1">
        <w:r w:rsidR="00573A47" w:rsidRPr="00E92A66">
          <w:rPr>
            <w:rStyle w:val="Lienhypertexte"/>
            <w:lang w:val="en-US"/>
          </w:rPr>
          <w:t>Sub-processes, inputs, and products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87" w:history="1">
        <w:r w:rsidR="00573A47" w:rsidRPr="00E92A66">
          <w:rPr>
            <w:rStyle w:val="Lienhypertexte"/>
            <w:rFonts w:cs="Arial"/>
            <w:lang w:val="en-US"/>
          </w:rPr>
          <w:t>4.3Identifying knowledge objects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88" w:history="1">
        <w:r w:rsidR="00573A47" w:rsidRPr="00E92A66">
          <w:rPr>
            <w:rStyle w:val="Lienhypertexte"/>
            <w:lang w:val="en-US"/>
          </w:rPr>
          <w:t>Initial data and model profile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89" w:history="1">
        <w:r w:rsidR="00573A47" w:rsidRPr="00E92A66">
          <w:rPr>
            <w:rStyle w:val="Lienhypertexte"/>
            <w:lang w:val="en-US"/>
          </w:rPr>
          <w:t>Principles defining a model’s orientations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90" w:history="1">
        <w:r w:rsidR="00573A47" w:rsidRPr="00E92A66">
          <w:rPr>
            <w:rStyle w:val="Lienhypertexte"/>
            <w:lang w:val="en-US"/>
          </w:rPr>
          <w:t>Principles for selecting a model type.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91" w:history="1">
        <w:r w:rsidR="00573A47" w:rsidRPr="00E92A66">
          <w:rPr>
            <w:rStyle w:val="Lienhypertexte"/>
            <w:lang w:val="en-US"/>
          </w:rPr>
          <w:t>Constructing the initial main model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92" w:history="1">
        <w:r w:rsidR="00573A47" w:rsidRPr="00E92A66">
          <w:rPr>
            <w:rStyle w:val="Lienhypertexte"/>
            <w:lang w:val="en-US"/>
          </w:rPr>
          <w:t>Principles for constructing the initial main model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93" w:history="1">
        <w:r w:rsidR="00573A47" w:rsidRPr="00E92A66">
          <w:rPr>
            <w:rStyle w:val="Lienhypertexte"/>
            <w:lang w:val="en-US"/>
          </w:rPr>
          <w:t>4.4 Priorizing knowledge objects to be developed further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94" w:history="1">
        <w:r w:rsidR="00573A47" w:rsidRPr="00E92A66">
          <w:rPr>
            <w:rStyle w:val="Lienhypertexte"/>
            <w:lang w:val="en-US"/>
          </w:rPr>
          <w:t>Properties of target populations with respect to knowledge objects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95" w:history="1">
        <w:r w:rsidR="00573A47" w:rsidRPr="00E92A66">
          <w:rPr>
            <w:rStyle w:val="Lienhypertexte"/>
            <w:lang w:val="en-US"/>
          </w:rPr>
          <w:t>Assessing competency gaps for target populations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96" w:history="1">
        <w:r w:rsidR="00573A47" w:rsidRPr="00E92A66">
          <w:rPr>
            <w:rStyle w:val="Lienhypertexte"/>
            <w:lang w:val="en-US"/>
          </w:rPr>
          <w:t>4.5 Expanding the Model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97" w:history="1">
        <w:r w:rsidR="00573A47" w:rsidRPr="00E92A66">
          <w:rPr>
            <w:rStyle w:val="Lienhypertexte"/>
            <w:lang w:val="en-US"/>
          </w:rPr>
          <w:t>Models associated with a knowledge object vs. sub-models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0998" w:history="1">
        <w:r w:rsidR="00573A47" w:rsidRPr="00E92A66">
          <w:rPr>
            <w:rStyle w:val="Lienhypertexte"/>
            <w:lang w:val="en-US"/>
          </w:rPr>
          <w:t>Creating a multilevel model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0999" w:history="1">
        <w:r w:rsidR="00573A47" w:rsidRPr="00E92A66">
          <w:rPr>
            <w:rStyle w:val="Lienhypertexte"/>
            <w:lang w:val="en-US"/>
          </w:rPr>
          <w:t>4.6  Defining and co-referencing knowledge objects in other domains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1000" w:history="1">
        <w:r w:rsidR="00573A47" w:rsidRPr="00E92A66">
          <w:rPr>
            <w:rStyle w:val="Lienhypertexte"/>
            <w:lang w:val="en-US"/>
          </w:rPr>
          <w:t>Defining knowledge objects of another domain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1001" w:history="1">
        <w:r w:rsidR="00573A47" w:rsidRPr="00E92A66">
          <w:rPr>
            <w:rStyle w:val="Lienhypertexte"/>
            <w:lang w:val="en-US"/>
          </w:rPr>
          <w:t>Distribution of knowledge objects in another domain</w:t>
        </w:r>
      </w:hyperlink>
    </w:p>
    <w:p w:rsidR="00573A47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002" w:history="1">
        <w:r w:rsidR="00573A47" w:rsidRPr="00E92A66">
          <w:rPr>
            <w:rStyle w:val="Lienhypertexte"/>
            <w:lang w:val="en-US"/>
          </w:rPr>
          <w:t>4.7 Validating and documenting models</w:t>
        </w:r>
      </w:hyperlink>
    </w:p>
    <w:p w:rsidR="00573A47" w:rsidRDefault="003D139F" w:rsidP="00573A47">
      <w:pPr>
        <w:pStyle w:val="TM5"/>
        <w:rPr>
          <w:rFonts w:eastAsiaTheme="minorEastAsia" w:cstheme="minorBidi"/>
          <w:sz w:val="22"/>
          <w:szCs w:val="22"/>
        </w:rPr>
      </w:pPr>
      <w:hyperlink w:anchor="_Toc231121003" w:history="1">
        <w:r w:rsidR="00573A47" w:rsidRPr="00E92A66">
          <w:rPr>
            <w:rStyle w:val="Lienhypertexte"/>
            <w:lang w:val="en-US"/>
          </w:rPr>
          <w:t>Validation and documentation</w:t>
        </w:r>
      </w:hyperlink>
    </w:p>
    <w:p w:rsidR="00573A47" w:rsidRPr="00573A47" w:rsidRDefault="003D139F" w:rsidP="0019136B">
      <w:pPr>
        <w:pStyle w:val="TM4"/>
        <w:rPr>
          <w:rStyle w:val="Lienhypertexte"/>
          <w:lang w:val="en-US"/>
        </w:rPr>
      </w:pPr>
      <w:hyperlink w:anchor="_Toc231121004" w:history="1">
        <w:r w:rsidR="00573A47" w:rsidRPr="00E92A66">
          <w:rPr>
            <w:rStyle w:val="Lienhypertexte"/>
            <w:lang w:val="en-US"/>
          </w:rPr>
          <w:t>Conclusion</w:t>
        </w:r>
      </w:hyperlink>
      <w:r w:rsidR="00573A47" w:rsidRPr="00573A47">
        <w:rPr>
          <w:rStyle w:val="Lienhypertexte"/>
          <w:color w:val="auto"/>
          <w:u w:val="none"/>
          <w:lang w:val="en-US"/>
        </w:rPr>
        <w:t xml:space="preserve"> to chapter 4</w:t>
      </w:r>
      <w:r w:rsidR="00573A47" w:rsidRPr="00573A47">
        <w:rPr>
          <w:rStyle w:val="Lienhypertexte"/>
          <w:lang w:val="en-US"/>
        </w:rPr>
        <w:t xml:space="preserve"> </w:t>
      </w:r>
    </w:p>
    <w:p w:rsidR="00573A47" w:rsidRDefault="003D139F" w:rsidP="0019136B">
      <w:pPr>
        <w:pStyle w:val="TM4"/>
        <w:rPr>
          <w:rStyle w:val="Lienhypertexte"/>
        </w:rPr>
      </w:pPr>
      <w:hyperlink w:anchor="_Toc231121005" w:history="1">
        <w:r w:rsidR="00573A47" w:rsidRPr="00E92A66">
          <w:rPr>
            <w:rStyle w:val="Lienhypertexte"/>
          </w:rPr>
          <w:t>References</w:t>
        </w:r>
      </w:hyperlink>
    </w:p>
    <w:p w:rsidR="00573A47" w:rsidRDefault="00573A47" w:rsidP="00573A47">
      <w:pPr>
        <w:rPr>
          <w:lang w:val="en-CA"/>
        </w:rPr>
      </w:pPr>
    </w:p>
    <w:p w:rsidR="0013789C" w:rsidRDefault="0013789C" w:rsidP="00D1164D">
      <w:pPr>
        <w:pStyle w:val="TM3"/>
      </w:pPr>
    </w:p>
    <w:p w:rsidR="0013789C" w:rsidRDefault="0013789C" w:rsidP="00D1164D">
      <w:pPr>
        <w:pStyle w:val="TM3"/>
      </w:pPr>
      <w:r>
        <w:t>Part II - Modeling Competencies</w:t>
      </w:r>
    </w:p>
    <w:p w:rsidR="0013789C" w:rsidRDefault="0013789C" w:rsidP="00D1164D">
      <w:pPr>
        <w:pStyle w:val="TM3"/>
      </w:pPr>
    </w:p>
    <w:p w:rsidR="0013789C" w:rsidRDefault="003D139F" w:rsidP="00D1164D">
      <w:pPr>
        <w:pStyle w:val="TM3"/>
        <w:rPr>
          <w:rFonts w:eastAsiaTheme="minorEastAsia" w:cstheme="minorBidi"/>
          <w:szCs w:val="22"/>
        </w:rPr>
      </w:pPr>
      <w:r w:rsidRPr="003D139F">
        <w:fldChar w:fldCharType="begin"/>
      </w:r>
      <w:r w:rsidR="0013789C">
        <w:instrText xml:space="preserve"> TOC \o "1-5" \n \p " " \h \z \u </w:instrText>
      </w:r>
      <w:r w:rsidRPr="003D139F">
        <w:fldChar w:fldCharType="separate"/>
      </w:r>
      <w:hyperlink w:anchor="_Toc231121351" w:history="1">
        <w:r w:rsidR="0013789C" w:rsidRPr="00DB63FA">
          <w:rPr>
            <w:rStyle w:val="Lienhypertexte"/>
            <w:lang w:val="en-US"/>
          </w:rPr>
          <w:t>Chapter 5 - Knowledge, Skills, and Competency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352" w:history="1">
        <w:r w:rsidR="0013789C" w:rsidRPr="00DB63FA">
          <w:rPr>
            <w:rStyle w:val="Lienhypertexte"/>
            <w:lang w:val="en-US"/>
          </w:rPr>
          <w:t>5.1 Competencies in business and the workplace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353" w:history="1">
        <w:r w:rsidR="0013789C" w:rsidRPr="00DB63FA">
          <w:rPr>
            <w:rStyle w:val="Lienhypertexte"/>
            <w:lang w:val="en-US"/>
          </w:rPr>
          <w:t>5.2 Competencies in the definition of professions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354" w:history="1">
        <w:r w:rsidR="0013789C" w:rsidRPr="00DB63FA">
          <w:rPr>
            <w:rStyle w:val="Lienhypertexte"/>
            <w:lang w:val="en-US"/>
          </w:rPr>
          <w:t>5.3 Educational competencies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355" w:history="1">
        <w:r w:rsidR="0013789C" w:rsidRPr="00DB63FA">
          <w:rPr>
            <w:rStyle w:val="Lienhypertexte"/>
            <w:lang w:val="en-US"/>
          </w:rPr>
          <w:t>5.4 Analysis of Competency Approaches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356" w:history="1">
        <w:r w:rsidR="0013789C" w:rsidRPr="00DB63FA">
          <w:rPr>
            <w:rStyle w:val="Lienhypertexte"/>
            <w:lang w:val="en-US"/>
          </w:rPr>
          <w:t>5.5 The Concept of Competency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357" w:history="1">
        <w:r w:rsidR="0013789C" w:rsidRPr="00DB63FA">
          <w:rPr>
            <w:rStyle w:val="Lienhypertexte"/>
            <w:lang w:val="en-US"/>
          </w:rPr>
          <w:t>Conclusion to Chapter 5</w:t>
        </w:r>
      </w:hyperlink>
    </w:p>
    <w:p w:rsidR="0013789C" w:rsidRDefault="003D139F" w:rsidP="0019136B">
      <w:pPr>
        <w:pStyle w:val="TM4"/>
        <w:rPr>
          <w:rStyle w:val="Lienhypertexte"/>
        </w:rPr>
      </w:pPr>
      <w:hyperlink w:anchor="_Toc231121358" w:history="1">
        <w:r w:rsidR="0013789C" w:rsidRPr="00DB63FA">
          <w:rPr>
            <w:rStyle w:val="Lienhypertexte"/>
            <w:lang w:val="en-US"/>
          </w:rPr>
          <w:t>References</w:t>
        </w:r>
      </w:hyperlink>
    </w:p>
    <w:p w:rsidR="0013789C" w:rsidRDefault="0013789C" w:rsidP="0013789C">
      <w:pPr>
        <w:rPr>
          <w:lang w:val="en-CA"/>
        </w:rPr>
      </w:pPr>
    </w:p>
    <w:p w:rsidR="0013789C" w:rsidRDefault="003D139F" w:rsidP="00D1164D">
      <w:pPr>
        <w:pStyle w:val="TM3"/>
        <w:rPr>
          <w:rFonts w:eastAsiaTheme="minorEastAsia" w:cstheme="minorBidi"/>
          <w:szCs w:val="22"/>
        </w:rPr>
      </w:pPr>
      <w:r w:rsidRPr="003D139F">
        <w:fldChar w:fldCharType="begin"/>
      </w:r>
      <w:r w:rsidR="0013789C">
        <w:instrText xml:space="preserve"> TOC \o "1-5" \n \p " " \h \z \u </w:instrText>
      </w:r>
      <w:r w:rsidRPr="003D139F">
        <w:fldChar w:fldCharType="separate"/>
      </w:r>
      <w:hyperlink w:anchor="_Toc231121531" w:history="1">
        <w:r w:rsidR="0013789C" w:rsidRPr="00B854E7">
          <w:rPr>
            <w:rStyle w:val="Lienhypertexte"/>
            <w:lang w:val="en-US"/>
          </w:rPr>
          <w:t>Chapter 6 – Taxonomies of Problems and Generic Skills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532" w:history="1">
        <w:r w:rsidR="0013789C" w:rsidRPr="00B854E7">
          <w:rPr>
            <w:rStyle w:val="Lienhypertexte"/>
            <w:lang w:val="en-US"/>
          </w:rPr>
          <w:t>6.1Generic skills as problem-solving processes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533" w:history="1">
        <w:r w:rsidR="0013789C" w:rsidRPr="00B854E7">
          <w:rPr>
            <w:rStyle w:val="Lienhypertexte"/>
            <w:lang w:val="en-US"/>
          </w:rPr>
          <w:t>6.2Generic skills as active meta-knowledge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534" w:history="1">
        <w:r w:rsidR="0013789C" w:rsidRPr="00B854E7">
          <w:rPr>
            <w:rStyle w:val="Lienhypertexte"/>
            <w:lang w:val="en-US"/>
          </w:rPr>
          <w:t>6.3Generic skills as action verbs related to learning objectives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535" w:history="1">
        <w:r w:rsidR="0013789C" w:rsidRPr="00B854E7">
          <w:rPr>
            <w:rStyle w:val="Lienhypertexte"/>
            <w:lang w:val="en-US"/>
          </w:rPr>
          <w:t>6.4An integrated cycle of skills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536" w:history="1">
        <w:r w:rsidR="0013789C" w:rsidRPr="00B854E7">
          <w:rPr>
            <w:rStyle w:val="Lienhypertexte"/>
            <w:lang w:val="en-US"/>
          </w:rPr>
          <w:t>6.5Comparison of approaches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537" w:history="1">
        <w:r w:rsidR="0013789C" w:rsidRPr="00B854E7">
          <w:rPr>
            <w:rStyle w:val="Lienhypertexte"/>
            <w:lang w:val="en-US"/>
          </w:rPr>
          <w:t>6.6The concept of generic skill</w:t>
        </w:r>
      </w:hyperlink>
    </w:p>
    <w:p w:rsidR="0013789C" w:rsidRDefault="003D139F" w:rsidP="0019136B">
      <w:pPr>
        <w:pStyle w:val="TM4"/>
        <w:rPr>
          <w:rFonts w:eastAsiaTheme="minorEastAsia" w:cstheme="minorBidi"/>
          <w:sz w:val="22"/>
          <w:szCs w:val="22"/>
        </w:rPr>
      </w:pPr>
      <w:hyperlink w:anchor="_Toc231121538" w:history="1">
        <w:r w:rsidR="0013789C" w:rsidRPr="00B854E7">
          <w:rPr>
            <w:rStyle w:val="Lienhypertexte"/>
          </w:rPr>
          <w:t>Conclusion to Chapter 6</w:t>
        </w:r>
      </w:hyperlink>
    </w:p>
    <w:p w:rsidR="0013789C" w:rsidRDefault="003D139F" w:rsidP="0019136B">
      <w:pPr>
        <w:pStyle w:val="TM4"/>
        <w:rPr>
          <w:rStyle w:val="Lienhypertexte"/>
        </w:rPr>
      </w:pPr>
      <w:hyperlink w:anchor="_Toc231121539" w:history="1">
        <w:r w:rsidR="0013789C" w:rsidRPr="00B854E7">
          <w:rPr>
            <w:rStyle w:val="Lienhypertexte"/>
          </w:rPr>
          <w:t>References</w:t>
        </w:r>
      </w:hyperlink>
    </w:p>
    <w:p w:rsidR="0013789C" w:rsidRDefault="0013789C" w:rsidP="0013789C">
      <w:pPr>
        <w:rPr>
          <w:lang w:val="en-CA"/>
        </w:rPr>
      </w:pPr>
    </w:p>
    <w:p w:rsidR="0013789C" w:rsidRDefault="003D139F" w:rsidP="0066520E">
      <w:pPr>
        <w:pStyle w:val="TM3"/>
        <w:ind w:left="720"/>
        <w:rPr>
          <w:rFonts w:eastAsiaTheme="minorEastAsia" w:cstheme="minorBidi"/>
          <w:szCs w:val="22"/>
        </w:rPr>
      </w:pPr>
      <w:r w:rsidRPr="003D139F">
        <w:fldChar w:fldCharType="begin"/>
      </w:r>
      <w:r w:rsidR="0013789C">
        <w:instrText xml:space="preserve"> TOC \o "1-5" \n \p " " \h \z \u </w:instrText>
      </w:r>
      <w:r w:rsidRPr="003D139F">
        <w:fldChar w:fldCharType="separate"/>
      </w:r>
      <w:hyperlink w:anchor="_Toc231121814" w:history="1">
        <w:r w:rsidR="0013789C" w:rsidRPr="00403891">
          <w:rPr>
            <w:rStyle w:val="Lienhypertexte"/>
            <w:lang w:val="en-US"/>
          </w:rPr>
          <w:t>Chapitre 7 -  A Taxonomy of Generic Skills</w:t>
        </w:r>
      </w:hyperlink>
    </w:p>
    <w:p w:rsidR="0013789C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</w:rPr>
      </w:pPr>
      <w:hyperlink w:anchor="_Toc231121815" w:history="1">
        <w:r w:rsidR="0013789C" w:rsidRPr="00403891">
          <w:rPr>
            <w:rStyle w:val="Lienhypertexte"/>
            <w:lang w:val="en-US"/>
          </w:rPr>
          <w:t>7.1Presentation of the Taxonomy of Generic Skills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16" w:history="1">
        <w:r w:rsidR="0013789C" w:rsidRPr="00403891">
          <w:rPr>
            <w:rStyle w:val="Lienhypertexte"/>
            <w:lang w:val="en-US"/>
          </w:rPr>
          <w:t>Receiving Skills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17" w:history="1">
        <w:r w:rsidR="0013789C" w:rsidRPr="00403891">
          <w:rPr>
            <w:rStyle w:val="Lienhypertexte"/>
            <w:lang w:val="en-US"/>
          </w:rPr>
          <w:t>Reproduction Skills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18" w:history="1">
        <w:r w:rsidR="0013789C" w:rsidRPr="00403891">
          <w:rPr>
            <w:rStyle w:val="Lienhypertexte"/>
            <w:lang w:val="en-US"/>
          </w:rPr>
          <w:t>Production and creation skills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19" w:history="1">
        <w:r w:rsidR="0013789C" w:rsidRPr="00403891">
          <w:rPr>
            <w:rStyle w:val="Lienhypertexte"/>
            <w:lang w:val="en-US"/>
          </w:rPr>
          <w:t>Self-management skills</w:t>
        </w:r>
      </w:hyperlink>
    </w:p>
    <w:p w:rsidR="0013789C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</w:rPr>
      </w:pPr>
      <w:hyperlink w:anchor="_Toc231121820" w:history="1">
        <w:r w:rsidR="0013789C" w:rsidRPr="00403891">
          <w:rPr>
            <w:rStyle w:val="Lienhypertexte"/>
            <w:lang w:val="en-US"/>
          </w:rPr>
          <w:t>7.2Integration of Skills in Different Meta-domains</w:t>
        </w:r>
      </w:hyperlink>
    </w:p>
    <w:p w:rsidR="0013789C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</w:rPr>
      </w:pPr>
      <w:hyperlink w:anchor="_Toc231121821" w:history="1">
        <w:r w:rsidR="0013789C" w:rsidRPr="00403891">
          <w:rPr>
            <w:rStyle w:val="Lienhypertexte"/>
            <w:lang w:val="en-US"/>
          </w:rPr>
          <w:t>7.3Towards a Library of Processes for Generic Skills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22" w:history="1">
        <w:r w:rsidR="0013789C" w:rsidRPr="00403891">
          <w:rPr>
            <w:rStyle w:val="Lienhypertexte"/>
          </w:rPr>
          <w:t>A Generic process for Identification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23" w:history="1">
        <w:r w:rsidR="0013789C" w:rsidRPr="00403891">
          <w:rPr>
            <w:rStyle w:val="Lienhypertexte"/>
          </w:rPr>
          <w:t>A Generic process for Deduction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24" w:history="1">
        <w:r w:rsidR="0013789C" w:rsidRPr="00403891">
          <w:rPr>
            <w:rStyle w:val="Lienhypertexte"/>
          </w:rPr>
          <w:t>A Generic Process for Building a Taxonomy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25" w:history="1">
        <w:r w:rsidR="0013789C" w:rsidRPr="00403891">
          <w:rPr>
            <w:rStyle w:val="Lienhypertexte"/>
          </w:rPr>
          <w:t>A Generic Process  for Evaluation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26" w:history="1">
        <w:r w:rsidR="0013789C" w:rsidRPr="00403891">
          <w:rPr>
            <w:rStyle w:val="Lienhypertexte"/>
          </w:rPr>
          <w:t>A Generic Process for Control and Self-adaptation</w:t>
        </w:r>
      </w:hyperlink>
    </w:p>
    <w:p w:rsidR="0013789C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</w:rPr>
      </w:pPr>
      <w:hyperlink w:anchor="_Toc231121827" w:history="1">
        <w:r w:rsidR="0013789C" w:rsidRPr="00403891">
          <w:rPr>
            <w:rStyle w:val="Lienhypertexte"/>
            <w:lang w:val="en-US"/>
          </w:rPr>
          <w:t>7.4Relations between Skills: Specialization and Ordering by Composition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28" w:history="1">
        <w:r w:rsidR="0013789C" w:rsidRPr="00403891">
          <w:rPr>
            <w:rStyle w:val="Lienhypertexte"/>
            <w:lang w:val="en-US"/>
          </w:rPr>
          <w:t>Increasing Order of Complexity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29" w:history="1">
        <w:r w:rsidR="0013789C" w:rsidRPr="00403891">
          <w:rPr>
            <w:rStyle w:val="Lienhypertexte"/>
            <w:lang w:val="en-US"/>
          </w:rPr>
          <w:t>Specialization of the Library</w:t>
        </w:r>
      </w:hyperlink>
    </w:p>
    <w:p w:rsidR="0013789C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</w:rPr>
      </w:pPr>
      <w:hyperlink w:anchor="_Toc231121830" w:history="1">
        <w:r w:rsidR="0013789C" w:rsidRPr="00403891">
          <w:rPr>
            <w:rStyle w:val="Lienhypertexte"/>
            <w:lang w:val="en-US"/>
          </w:rPr>
          <w:t>7.5Giving an Operational Meaning to Competency Profiles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31" w:history="1">
        <w:r w:rsidR="0013789C" w:rsidRPr="00403891">
          <w:rPr>
            <w:rStyle w:val="Lienhypertexte"/>
            <w:lang w:val="en-US"/>
          </w:rPr>
          <w:t>Identify Target Actors for the Profile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32" w:history="1">
        <w:r w:rsidR="0013789C" w:rsidRPr="00403891">
          <w:rPr>
            <w:rStyle w:val="Lienhypertexte"/>
            <w:lang w:val="en-US"/>
          </w:rPr>
          <w:t>Modeling the Target Actor’s Tasks and Knowledge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33" w:history="1">
        <w:r w:rsidR="0013789C" w:rsidRPr="00403891">
          <w:rPr>
            <w:rStyle w:val="Lienhypertexte"/>
            <w:lang w:val="en-US"/>
          </w:rPr>
          <w:t>Identify Generic Skills</w:t>
        </w:r>
      </w:hyperlink>
    </w:p>
    <w:p w:rsidR="0013789C" w:rsidRDefault="003D139F" w:rsidP="0066520E">
      <w:pPr>
        <w:pStyle w:val="TM5"/>
        <w:ind w:left="1200"/>
        <w:rPr>
          <w:rFonts w:eastAsiaTheme="minorEastAsia" w:cstheme="minorBidi"/>
          <w:sz w:val="22"/>
          <w:szCs w:val="22"/>
        </w:rPr>
      </w:pPr>
      <w:hyperlink w:anchor="_Toc231121834" w:history="1">
        <w:r w:rsidR="0013789C" w:rsidRPr="00403891">
          <w:rPr>
            <w:rStyle w:val="Lienhypertexte"/>
            <w:lang w:val="en-US"/>
          </w:rPr>
          <w:t>Interpretation Examples</w:t>
        </w:r>
      </w:hyperlink>
    </w:p>
    <w:p w:rsidR="0013789C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</w:rPr>
      </w:pPr>
      <w:hyperlink w:anchor="_Toc231121835" w:history="1">
        <w:r w:rsidR="0013789C" w:rsidRPr="00403891">
          <w:rPr>
            <w:rStyle w:val="Lienhypertexte"/>
            <w:lang w:val="en-US"/>
          </w:rPr>
          <w:t>Conclusion to Chapter 7</w:t>
        </w:r>
      </w:hyperlink>
    </w:p>
    <w:p w:rsidR="0013789C" w:rsidRDefault="003D139F" w:rsidP="0066520E">
      <w:pPr>
        <w:pStyle w:val="TM4"/>
        <w:ind w:left="960"/>
        <w:rPr>
          <w:rStyle w:val="Lienhypertexte"/>
        </w:rPr>
      </w:pPr>
      <w:hyperlink w:anchor="_Toc231121836" w:history="1">
        <w:r w:rsidR="0013789C" w:rsidRPr="00403891">
          <w:rPr>
            <w:rStyle w:val="Lienhypertexte"/>
          </w:rPr>
          <w:t>References</w:t>
        </w:r>
      </w:hyperlink>
    </w:p>
    <w:p w:rsidR="00136669" w:rsidRDefault="00136669" w:rsidP="0066520E">
      <w:pPr>
        <w:ind w:left="240"/>
        <w:rPr>
          <w:lang w:val="en-CA"/>
        </w:rPr>
      </w:pPr>
    </w:p>
    <w:p w:rsidR="00136669" w:rsidRPr="00F6468A" w:rsidRDefault="003D139F" w:rsidP="0066520E">
      <w:pPr>
        <w:pStyle w:val="TM3"/>
        <w:ind w:left="720"/>
        <w:rPr>
          <w:rStyle w:val="Lienhypertexte"/>
        </w:rPr>
      </w:pPr>
      <w:r w:rsidRPr="003D139F">
        <w:rPr>
          <w:lang w:val="en-US"/>
        </w:rPr>
        <w:fldChar w:fldCharType="begin"/>
      </w:r>
      <w:r w:rsidR="00136669">
        <w:rPr>
          <w:lang w:val="en-US"/>
        </w:rPr>
        <w:instrText xml:space="preserve"> TOC \o "1-5" \n \p " " \h \z \u </w:instrText>
      </w:r>
      <w:r w:rsidRPr="003D139F">
        <w:rPr>
          <w:lang w:val="en-US"/>
        </w:rPr>
        <w:fldChar w:fldCharType="separate"/>
      </w:r>
      <w:hyperlink w:anchor="_Toc231122213" w:history="1">
        <w:r w:rsidR="00136669" w:rsidRPr="00F6468A">
          <w:rPr>
            <w:rStyle w:val="Lienhypertexte"/>
          </w:rPr>
          <w:t>Chapter 8 - Modeling Multi-actor Activity Scenarios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214" w:history="1">
        <w:r w:rsidR="00136669" w:rsidRPr="00F6468A">
          <w:rPr>
            <w:rStyle w:val="Lienhypertexte"/>
          </w:rPr>
          <w:t>8.1 Instructional Engineering and Learning Scenarios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15" w:history="1">
        <w:r w:rsidR="00136669" w:rsidRPr="00113DCD">
          <w:rPr>
            <w:rStyle w:val="Lienhypertexte"/>
            <w:lang w:val="en-US"/>
          </w:rPr>
          <w:t>The MISA Method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16" w:history="1">
        <w:r w:rsidR="00136669" w:rsidRPr="00113DCD">
          <w:rPr>
            <w:rStyle w:val="Lienhypertexte"/>
            <w:snapToGrid w:val="0"/>
            <w:lang w:val="en-US"/>
          </w:rPr>
          <w:t>Process-based delivery scenarios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17" w:history="1">
        <w:r w:rsidR="00136669" w:rsidRPr="00113DCD">
          <w:rPr>
            <w:rStyle w:val="Lienhypertexte"/>
            <w:snapToGrid w:val="0"/>
            <w:lang w:val="en-US"/>
          </w:rPr>
          <w:t>Process-based learning scenarios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218" w:history="1">
        <w:r w:rsidR="00136669" w:rsidRPr="00F6468A">
          <w:rPr>
            <w:rStyle w:val="Lienhypertexte"/>
          </w:rPr>
          <w:t>8.2 Multi-actor Processes and Workflows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19" w:history="1">
        <w:r w:rsidR="00136669" w:rsidRPr="00113DCD">
          <w:rPr>
            <w:rStyle w:val="Lienhypertexte"/>
            <w:lang w:val="en-US"/>
          </w:rPr>
          <w:t>Workflow models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</w:rPr>
      </w:pPr>
      <w:hyperlink w:anchor="_Toc231122220" w:history="1">
        <w:r w:rsidR="00136669" w:rsidRPr="00113DCD">
          <w:rPr>
            <w:rStyle w:val="Lienhypertexte"/>
            <w:lang w:val="en-US"/>
          </w:rPr>
          <w:t>The Business Process Modeling Notation (BPMN)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21" w:history="1">
        <w:r w:rsidR="00136669" w:rsidRPr="00113DCD">
          <w:rPr>
            <w:rStyle w:val="Lienhypertexte"/>
            <w:lang w:val="en-US"/>
          </w:rPr>
          <w:t>Basic Elements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22" w:history="1">
        <w:r w:rsidR="00136669" w:rsidRPr="00113DCD">
          <w:rPr>
            <w:rStyle w:val="Lienhypertexte"/>
            <w:snapToGrid w:val="0"/>
            <w:lang w:val="en-US"/>
          </w:rPr>
          <w:t>Control workflow patterns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23" w:history="1">
        <w:r w:rsidR="00136669" w:rsidRPr="00113DCD">
          <w:rPr>
            <w:rStyle w:val="Lienhypertexte"/>
            <w:lang w:val="en-US"/>
          </w:rPr>
          <w:t>Patterns for personalization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24" w:history="1">
        <w:r w:rsidR="00136669" w:rsidRPr="00113DCD">
          <w:rPr>
            <w:rStyle w:val="Lienhypertexte"/>
            <w:lang w:val="en-US"/>
          </w:rPr>
          <w:t>Learnflows vs. workflows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225" w:history="1">
        <w:r w:rsidR="00136669" w:rsidRPr="00F6468A">
          <w:rPr>
            <w:rStyle w:val="Lienhypertexte"/>
          </w:rPr>
          <w:t>8.3 The MOT+LD and the TELOS Scenario Editors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26" w:history="1">
        <w:r w:rsidR="00136669" w:rsidRPr="00113DCD">
          <w:rPr>
            <w:rStyle w:val="Lienhypertexte"/>
            <w:lang w:val="en-US"/>
          </w:rPr>
          <w:t>The MOT+LD Graphic Editor</w:t>
        </w:r>
      </w:hyperlink>
    </w:p>
    <w:p w:rsidR="00136669" w:rsidRDefault="003D139F" w:rsidP="0066520E">
      <w:pPr>
        <w:pStyle w:val="TM4"/>
        <w:ind w:left="960"/>
        <w:rPr>
          <w:rFonts w:eastAsiaTheme="minorEastAsia" w:cstheme="minorBidi"/>
          <w:sz w:val="22"/>
          <w:szCs w:val="22"/>
          <w:lang w:val="en-US"/>
        </w:rPr>
      </w:pPr>
      <w:hyperlink w:anchor="_Toc231122227" w:history="1">
        <w:r w:rsidR="00136669" w:rsidRPr="00113DCD">
          <w:rPr>
            <w:rStyle w:val="Lienhypertexte"/>
            <w:lang w:val="en-US"/>
          </w:rPr>
          <w:t>The TELOS Scenario Editor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228" w:history="1">
        <w:r w:rsidR="00136669" w:rsidRPr="00F6468A">
          <w:rPr>
            <w:rStyle w:val="Lienhypertexte"/>
          </w:rPr>
          <w:t>8.4  A Scenario Modeling Process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229" w:history="1">
        <w:r w:rsidR="00136669" w:rsidRPr="00F6468A">
          <w:rPr>
            <w:rStyle w:val="Lienhypertexte"/>
          </w:rPr>
          <w:t>Conclusion to Chapter 8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230" w:history="1">
        <w:r w:rsidR="00136669" w:rsidRPr="00F6468A">
          <w:rPr>
            <w:rStyle w:val="Lienhypertexte"/>
          </w:rPr>
          <w:t>References</w:t>
        </w:r>
      </w:hyperlink>
    </w:p>
    <w:p w:rsidR="00136669" w:rsidRDefault="003D139F" w:rsidP="0066520E">
      <w:pPr>
        <w:pStyle w:val="Titre2"/>
        <w:ind w:left="240"/>
        <w:rPr>
          <w:b w:val="0"/>
          <w:sz w:val="32"/>
        </w:rPr>
      </w:pPr>
      <w:r>
        <w:rPr>
          <w:b w:val="0"/>
          <w:sz w:val="32"/>
        </w:rPr>
        <w:fldChar w:fldCharType="end"/>
      </w:r>
    </w:p>
    <w:p w:rsidR="00136669" w:rsidRPr="00F6468A" w:rsidRDefault="003D139F" w:rsidP="0066520E">
      <w:pPr>
        <w:pStyle w:val="TM3"/>
        <w:ind w:left="720"/>
        <w:rPr>
          <w:rStyle w:val="Lienhypertexte"/>
        </w:rPr>
      </w:pPr>
      <w:r w:rsidRPr="003D139F">
        <w:rPr>
          <w:lang w:val="en-US"/>
        </w:rPr>
        <w:fldChar w:fldCharType="begin"/>
      </w:r>
      <w:r w:rsidR="00136669">
        <w:rPr>
          <w:lang w:val="en-US"/>
        </w:rPr>
        <w:instrText xml:space="preserve"> TOC \o "1-5" \n \p " " \h \z \u </w:instrText>
      </w:r>
      <w:r w:rsidRPr="003D139F">
        <w:rPr>
          <w:lang w:val="en-US"/>
        </w:rPr>
        <w:fldChar w:fldCharType="separate"/>
      </w:r>
      <w:hyperlink w:anchor="_Toc231122352" w:history="1">
        <w:r w:rsidR="00136669" w:rsidRPr="00F6468A">
          <w:rPr>
            <w:rStyle w:val="Lienhypertexte"/>
          </w:rPr>
          <w:t>Chapitre 9 - Competency-driven Scenario and Actor Modeling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53" w:history="1">
        <w:r w:rsidR="00136669" w:rsidRPr="00F6468A">
          <w:rPr>
            <w:rStyle w:val="Lienhypertexte"/>
          </w:rPr>
          <w:t>9.1 Competency Gaps and Domain Modeling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54" w:history="1">
        <w:r w:rsidR="00136669" w:rsidRPr="00F6468A">
          <w:rPr>
            <w:rStyle w:val="Lienhypertexte"/>
          </w:rPr>
          <w:t>Performance Indicators for a Competency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55" w:history="1">
        <w:r w:rsidR="00136669" w:rsidRPr="00F6468A">
          <w:rPr>
            <w:rStyle w:val="Lienhypertexte"/>
          </w:rPr>
          <w:t>Competency Gap to Guide Knowledge Modeling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57" w:history="1">
        <w:r w:rsidR="00136669" w:rsidRPr="00F6468A">
          <w:rPr>
            <w:rStyle w:val="Lienhypertexte"/>
          </w:rPr>
          <w:t>Target Competency and Knowledge Model Type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58" w:history="1">
        <w:r w:rsidR="00136669" w:rsidRPr="00F6468A">
          <w:rPr>
            <w:rStyle w:val="Lienhypertexte"/>
          </w:rPr>
          <w:t>Competency Gaps for Actors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2" w:history="1">
        <w:r w:rsidR="00136669" w:rsidRPr="00F6468A">
          <w:rPr>
            <w:rStyle w:val="Lienhypertexte"/>
          </w:rPr>
          <w:t>9.2 Competency-Driven Scenario Modeling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3" w:history="1">
        <w:r w:rsidR="00136669" w:rsidRPr="00F6468A">
          <w:rPr>
            <w:rStyle w:val="Lienhypertexte"/>
          </w:rPr>
          <w:t>Selection of a Generic Skill’s Process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4" w:history="1">
        <w:r w:rsidR="00136669" w:rsidRPr="00F6468A">
          <w:rPr>
            <w:rStyle w:val="Lienhypertexte"/>
          </w:rPr>
          <w:t>Transform the Generic Skill’s Model to an Activity Scenario.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5" w:history="1">
        <w:r w:rsidR="00136669" w:rsidRPr="00F6468A">
          <w:rPr>
            <w:rStyle w:val="Lienhypertexte"/>
          </w:rPr>
          <w:t>From Generic Skill’s Principles to Assistance in a Scenario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6" w:history="1">
        <w:r w:rsidR="00136669" w:rsidRPr="00F6468A">
          <w:rPr>
            <w:rStyle w:val="Lienhypertexte"/>
          </w:rPr>
          <w:t>9.3 Competency-based Actor’s Roles and Resources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7" w:history="1">
        <w:r w:rsidR="00136669" w:rsidRPr="00F6468A">
          <w:rPr>
            <w:rStyle w:val="Lienhypertexte"/>
          </w:rPr>
          <w:t>Actor's Roles and Generic Skills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8" w:history="1">
        <w:r w:rsidR="00136669" w:rsidRPr="00F6468A">
          <w:rPr>
            <w:rStyle w:val="Lienhypertexte"/>
          </w:rPr>
          <w:t>Coordinating Role Scenarios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69" w:history="1">
        <w:r w:rsidR="00136669" w:rsidRPr="00F6468A">
          <w:rPr>
            <w:rStyle w:val="Lienhypertexte"/>
          </w:rPr>
          <w:t>9.4 Knowledge and Competency Actors Models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70" w:history="1">
        <w:r w:rsidR="00136669" w:rsidRPr="00F6468A">
          <w:rPr>
            <w:rStyle w:val="Lienhypertexte"/>
          </w:rPr>
          <w:t>A competency based learner model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71" w:history="1">
        <w:r w:rsidR="00136669" w:rsidRPr="00F6468A">
          <w:rPr>
            <w:rStyle w:val="Lienhypertexte"/>
          </w:rPr>
          <w:t>A learner model that evolves in time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72" w:history="1">
        <w:r w:rsidR="00136669" w:rsidRPr="00F6468A">
          <w:rPr>
            <w:rStyle w:val="Lienhypertexte"/>
          </w:rPr>
          <w:t>A learner model having multiple-viewpoints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73" w:history="1">
        <w:r w:rsidR="00136669" w:rsidRPr="00F6468A">
          <w:rPr>
            <w:rStyle w:val="Lienhypertexte"/>
          </w:rPr>
          <w:t>A multi-viewpoints evolving learner model in action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74" w:history="1">
        <w:r w:rsidR="00136669" w:rsidRPr="00F6468A">
          <w:rPr>
            <w:rStyle w:val="Lienhypertexte"/>
          </w:rPr>
          <w:t>Initializing the learner model for a learning process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75" w:history="1">
        <w:r w:rsidR="00136669" w:rsidRPr="00F6468A">
          <w:rPr>
            <w:rStyle w:val="Lienhypertexte"/>
          </w:rPr>
          <w:t>Scenario Adaptation using the Learner Model</w:t>
        </w:r>
      </w:hyperlink>
    </w:p>
    <w:p w:rsidR="00136669" w:rsidRPr="00F6468A" w:rsidRDefault="003D139F" w:rsidP="0066520E">
      <w:pPr>
        <w:pStyle w:val="TM4"/>
        <w:ind w:left="960"/>
        <w:rPr>
          <w:rStyle w:val="Lienhypertexte"/>
        </w:rPr>
      </w:pPr>
      <w:hyperlink w:anchor="_Toc231122376" w:history="1">
        <w:r w:rsidR="00136669" w:rsidRPr="00F6468A">
          <w:rPr>
            <w:rStyle w:val="Lienhypertexte"/>
          </w:rPr>
          <w:t>Conclusion to Chapter 9</w:t>
        </w:r>
      </w:hyperlink>
    </w:p>
    <w:p w:rsidR="00136669" w:rsidRDefault="003D139F" w:rsidP="0066520E">
      <w:pPr>
        <w:pStyle w:val="TM4"/>
        <w:ind w:left="960"/>
        <w:rPr>
          <w:rStyle w:val="Lienhypertexte"/>
        </w:rPr>
      </w:pPr>
      <w:hyperlink w:anchor="_Toc231122377" w:history="1">
        <w:r w:rsidR="00136669" w:rsidRPr="00F6468A">
          <w:rPr>
            <w:rStyle w:val="Lienhypertexte"/>
          </w:rPr>
          <w:t>Références</w:t>
        </w:r>
      </w:hyperlink>
    </w:p>
    <w:p w:rsidR="00136669" w:rsidRDefault="00136669" w:rsidP="0066520E">
      <w:pPr>
        <w:ind w:left="240"/>
      </w:pPr>
    </w:p>
    <w:p w:rsidR="00136669" w:rsidRPr="00F6468A" w:rsidRDefault="00136669" w:rsidP="0066520E">
      <w:pPr>
        <w:pStyle w:val="TM3"/>
        <w:ind w:left="720"/>
      </w:pPr>
      <w:r>
        <w:t>Part III - Ontology Modeling and the Semantic Web</w:t>
      </w:r>
    </w:p>
    <w:p w:rsidR="007D28DE" w:rsidRDefault="003D139F" w:rsidP="0066520E">
      <w:pPr>
        <w:pStyle w:val="TM1"/>
        <w:tabs>
          <w:tab w:val="right" w:pos="8630"/>
        </w:tabs>
        <w:ind w:left="240"/>
      </w:pPr>
      <w:r>
        <w:fldChar w:fldCharType="end"/>
      </w:r>
    </w:p>
    <w:p w:rsidR="007D28DE" w:rsidRPr="007D28DE" w:rsidRDefault="003D139F" w:rsidP="0066520E">
      <w:pPr>
        <w:pStyle w:val="TM3"/>
        <w:ind w:left="720"/>
        <w:rPr>
          <w:rStyle w:val="Lienhypertexte"/>
        </w:rPr>
      </w:pPr>
      <w:r>
        <w:fldChar w:fldCharType="begin"/>
      </w:r>
      <w:r w:rsidR="007D28DE">
        <w:instrText xml:space="preserve"> TOC \o "1-5" \n \p " " \h \z \u </w:instrText>
      </w:r>
      <w:r>
        <w:fldChar w:fldCharType="separate"/>
      </w:r>
      <w:hyperlink w:anchor="_Toc231175896" w:history="1">
        <w:r w:rsidR="007D28DE" w:rsidRPr="003978C7">
          <w:rPr>
            <w:rStyle w:val="Lienhypertexte"/>
          </w:rPr>
          <w:t>Chapter 10 - Visual Ontology Modeling and the Semantic Web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897" w:history="1">
        <w:r w:rsidR="007D28DE" w:rsidRPr="003978C7">
          <w:rPr>
            <w:rStyle w:val="Lienhypertexte"/>
          </w:rPr>
          <w:t>10.1 The Semantic Web - Ontologies and inferences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898" w:history="1">
        <w:r w:rsidR="007D28DE" w:rsidRPr="007D28DE">
          <w:rPr>
            <w:rStyle w:val="Lienhypertexte"/>
          </w:rPr>
          <w:t>Semantic Web technologies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899" w:history="1">
        <w:r w:rsidR="007D28DE" w:rsidRPr="007D28DE">
          <w:rPr>
            <w:rStyle w:val="Lienhypertexte"/>
          </w:rPr>
          <w:t>Ontologies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0" w:history="1">
        <w:r w:rsidR="007D28DE" w:rsidRPr="007D28DE">
          <w:rPr>
            <w:rStyle w:val="Lienhypertexte"/>
          </w:rPr>
          <w:t>The Ontology Web Language (OWL)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1" w:history="1">
        <w:r w:rsidR="007D28DE" w:rsidRPr="003978C7">
          <w:rPr>
            <w:rStyle w:val="Lienhypertexte"/>
          </w:rPr>
          <w:t>10.2  The MOT+OWL and MOWL Visual Ontology Editors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2" w:history="1">
        <w:r w:rsidR="007D28DE" w:rsidRPr="007D28DE">
          <w:rPr>
            <w:rStyle w:val="Lienhypertexte"/>
          </w:rPr>
          <w:t>Class Declaration and Relational Axioms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3" w:history="1">
        <w:r w:rsidR="007D28DE" w:rsidRPr="007D28DE">
          <w:rPr>
            <w:rStyle w:val="Lienhypertexte"/>
          </w:rPr>
          <w:t>Property Declaration and Attribute Axioms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4" w:history="1">
        <w:r w:rsidR="007D28DE" w:rsidRPr="007D28DE">
          <w:rPr>
            <w:rStyle w:val="Lienhypertexte"/>
          </w:rPr>
          <w:t>Property Restriction for Class Definition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5" w:history="1">
        <w:r w:rsidR="007D28DE" w:rsidRPr="007D28DE">
          <w:rPr>
            <w:rStyle w:val="Lienhypertexte"/>
          </w:rPr>
          <w:t>Individuals and Relations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6" w:history="1">
        <w:r w:rsidR="007D28DE" w:rsidRPr="003978C7">
          <w:rPr>
            <w:rStyle w:val="Lienhypertexte"/>
          </w:rPr>
          <w:t>10.3 Ontology Examples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7" w:history="1">
        <w:r w:rsidR="007D28DE" w:rsidRPr="007D28DE">
          <w:rPr>
            <w:rStyle w:val="Lienhypertexte"/>
          </w:rPr>
          <w:t>An Eco-Agriculture Ontology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8" w:history="1">
        <w:r w:rsidR="007D28DE" w:rsidRPr="007D28DE">
          <w:rPr>
            <w:rStyle w:val="Lienhypertexte"/>
          </w:rPr>
          <w:t>An Ontology for Learning Designs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09" w:history="1">
        <w:r w:rsidR="007D28DE" w:rsidRPr="003978C7">
          <w:rPr>
            <w:rStyle w:val="Lienhypertexte"/>
          </w:rPr>
          <w:t>10.4  A Detailed Ontology For Competencies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10" w:history="1">
        <w:r w:rsidR="007D28DE" w:rsidRPr="007D28DE">
          <w:rPr>
            <w:rStyle w:val="Lienhypertexte"/>
          </w:rPr>
          <w:t>Main Ontology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11" w:history="1">
        <w:r w:rsidR="007D28DE" w:rsidRPr="007D28DE">
          <w:rPr>
            <w:rStyle w:val="Lienhypertexte"/>
          </w:rPr>
          <w:t>Generic Skills Sub-Ontology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12" w:history="1">
        <w:r w:rsidR="007D28DE" w:rsidRPr="007D28DE">
          <w:rPr>
            <w:rStyle w:val="Lienhypertexte"/>
          </w:rPr>
          <w:t>Performance Indicators Sub-Ontology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13" w:history="1">
        <w:r w:rsidR="007D28DE" w:rsidRPr="007D28DE">
          <w:rPr>
            <w:rStyle w:val="Lienhypertexte"/>
          </w:rPr>
          <w:t>Competency Scale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14" w:history="1">
        <w:r w:rsidR="007D28DE" w:rsidRPr="003978C7">
          <w:rPr>
            <w:rStyle w:val="Lienhypertexte"/>
          </w:rPr>
          <w:t>10.5 Ontology Engineering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15" w:history="1">
        <w:r w:rsidR="007D28DE" w:rsidRPr="007D28DE">
          <w:rPr>
            <w:rStyle w:val="Lienhypertexte"/>
          </w:rPr>
          <w:t>Ontology engineering methods</w:t>
        </w:r>
      </w:hyperlink>
    </w:p>
    <w:p w:rsidR="007D28DE" w:rsidRPr="007D28DE" w:rsidRDefault="003D139F" w:rsidP="0066520E">
      <w:pPr>
        <w:pStyle w:val="TM4"/>
        <w:ind w:left="960"/>
        <w:rPr>
          <w:rStyle w:val="Lienhypertexte"/>
        </w:rPr>
      </w:pPr>
      <w:hyperlink w:anchor="_Toc231175916" w:history="1">
        <w:r w:rsidR="007D28DE" w:rsidRPr="007D28DE">
          <w:rPr>
            <w:rStyle w:val="Lienhypertexte"/>
          </w:rPr>
          <w:t>Contribution of the MOT Knowledge Modeling Method</w:t>
        </w:r>
      </w:hyperlink>
    </w:p>
    <w:p w:rsidR="007D28DE" w:rsidRPr="007B3CA8" w:rsidRDefault="003D139F" w:rsidP="0066520E">
      <w:pPr>
        <w:pStyle w:val="TM4"/>
        <w:ind w:left="960"/>
        <w:rPr>
          <w:rStyle w:val="Lienhypertexte"/>
        </w:rPr>
      </w:pPr>
      <w:hyperlink w:anchor="_Toc231175917" w:history="1">
        <w:r w:rsidR="007D28DE" w:rsidRPr="003978C7">
          <w:rPr>
            <w:rStyle w:val="Lienhypertexte"/>
          </w:rPr>
          <w:t>Conclusion of chapter 10</w:t>
        </w:r>
      </w:hyperlink>
    </w:p>
    <w:p w:rsidR="007D28DE" w:rsidRDefault="003D139F" w:rsidP="0066520E">
      <w:pPr>
        <w:pStyle w:val="TM4"/>
        <w:ind w:left="960"/>
        <w:rPr>
          <w:rStyle w:val="Lienhypertexte"/>
        </w:rPr>
      </w:pPr>
      <w:hyperlink w:anchor="_Toc231175918" w:history="1">
        <w:r w:rsidR="007D28DE" w:rsidRPr="003978C7">
          <w:rPr>
            <w:rStyle w:val="Lienhypertexte"/>
          </w:rPr>
          <w:t>References</w:t>
        </w:r>
      </w:hyperlink>
    </w:p>
    <w:p w:rsidR="00C824B9" w:rsidRPr="00C824B9" w:rsidRDefault="00C824B9" w:rsidP="0066520E">
      <w:pPr>
        <w:ind w:left="240"/>
      </w:pPr>
    </w:p>
    <w:p w:rsidR="00C824B9" w:rsidRPr="008E7CDC" w:rsidRDefault="003D139F" w:rsidP="0066520E">
      <w:pPr>
        <w:pStyle w:val="TM3"/>
        <w:ind w:left="720"/>
        <w:rPr>
          <w:rStyle w:val="Lienhypertexte"/>
        </w:rPr>
      </w:pPr>
      <w:r>
        <w:fldChar w:fldCharType="end"/>
      </w:r>
      <w:r w:rsidRPr="003D139F">
        <w:rPr>
          <w:rStyle w:val="Lienhypertexte"/>
        </w:rPr>
        <w:fldChar w:fldCharType="begin"/>
      </w:r>
      <w:r w:rsidR="00C824B9" w:rsidRPr="00C824B9">
        <w:rPr>
          <w:rStyle w:val="Lienhypertexte"/>
        </w:rPr>
        <w:instrText xml:space="preserve"> TOC \o "1-5" \n \p " " \h \z \u </w:instrText>
      </w:r>
      <w:r w:rsidRPr="003D139F">
        <w:rPr>
          <w:rStyle w:val="Lienhypertexte"/>
        </w:rPr>
        <w:fldChar w:fldCharType="separate"/>
      </w:r>
      <w:hyperlink w:anchor="_Toc231176460" w:history="1">
        <w:r w:rsidR="00C824B9" w:rsidRPr="00174390">
          <w:rPr>
            <w:rStyle w:val="Lienhypertexte"/>
          </w:rPr>
          <w:t>Chapter 11 - Referencing Resources through Ontology Evolution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1" w:history="1">
        <w:r w:rsidR="00C824B9" w:rsidRPr="00174390">
          <w:rPr>
            <w:rStyle w:val="Lienhypertexte"/>
          </w:rPr>
          <w:t>11.1  A Model of Ontology Evolution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2" w:history="1">
        <w:r w:rsidR="00C824B9" w:rsidRPr="00174390">
          <w:rPr>
            <w:rStyle w:val="Lienhypertexte"/>
          </w:rPr>
          <w:t>Definition of Ontology Evolution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3" w:history="1">
        <w:r w:rsidR="00C824B9" w:rsidRPr="00174390">
          <w:rPr>
            <w:rStyle w:val="Lienhypertexte"/>
          </w:rPr>
          <w:t>A MOT Process Model  for Ontology Evolution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4" w:history="1">
        <w:r w:rsidR="00C824B9" w:rsidRPr="00C824B9">
          <w:rPr>
            <w:rStyle w:val="Lienhypertexte"/>
          </w:rPr>
          <w:t xml:space="preserve">11.2   </w:t>
        </w:r>
        <w:r w:rsidR="00C824B9" w:rsidRPr="00174390">
          <w:rPr>
            <w:rStyle w:val="Lienhypertexte"/>
          </w:rPr>
          <w:t>Compatibility Analysis and Change propagation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5" w:history="1">
        <w:r w:rsidR="00C824B9" w:rsidRPr="00174390">
          <w:rPr>
            <w:rStyle w:val="Lienhypertexte"/>
          </w:rPr>
          <w:t>Preservation of Instances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6" w:history="1">
        <w:r w:rsidR="00C824B9" w:rsidRPr="00174390">
          <w:rPr>
            <w:rStyle w:val="Lienhypertexte"/>
          </w:rPr>
          <w:t>Preservation of the Conceptual Structure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7" w:history="1">
        <w:r w:rsidR="00C824B9" w:rsidRPr="00174390">
          <w:rPr>
            <w:rStyle w:val="Lienhypertexte"/>
          </w:rPr>
          <w:t>Preservation of the Inference Capacity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8" w:history="1">
        <w:r w:rsidR="00C824B9" w:rsidRPr="00174390">
          <w:rPr>
            <w:rStyle w:val="Lienhypertexte"/>
          </w:rPr>
          <w:t>Change Propagation to Semantic References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69" w:history="1">
        <w:r w:rsidR="00C824B9" w:rsidRPr="00174390">
          <w:rPr>
            <w:rStyle w:val="Lienhypertexte"/>
          </w:rPr>
          <w:t>11.3  An Ontology of Ontology Changes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0" w:history="1">
        <w:r w:rsidR="00C824B9" w:rsidRPr="00174390">
          <w:rPr>
            <w:rStyle w:val="Lienhypertexte"/>
          </w:rPr>
          <w:t>Classification of Change Operations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1" w:history="1">
        <w:r w:rsidR="00C824B9" w:rsidRPr="00174390">
          <w:rPr>
            <w:rStyle w:val="Lienhypertexte"/>
          </w:rPr>
          <w:t>Properties of Change Operations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2" w:history="1">
        <w:r w:rsidR="00C824B9" w:rsidRPr="00174390">
          <w:rPr>
            <w:rStyle w:val="Lienhypertexte"/>
          </w:rPr>
          <w:t>11.4  A Framework for Managing the Ontology Changes and the Semantic Referencing of Resources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3" w:history="1">
        <w:r w:rsidR="00C824B9" w:rsidRPr="00174390">
          <w:rPr>
            <w:rStyle w:val="Lienhypertexte"/>
          </w:rPr>
          <w:t>A Software Framework for Managing Ontology Changes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4" w:history="1">
        <w:r w:rsidR="00C824B9" w:rsidRPr="00174390">
          <w:rPr>
            <w:rStyle w:val="Lienhypertexte"/>
          </w:rPr>
          <w:t>Managing the History of Ontology Changes with CHB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5" w:history="1">
        <w:r w:rsidR="00C824B9" w:rsidRPr="00174390">
          <w:rPr>
            <w:rStyle w:val="Lienhypertexte"/>
          </w:rPr>
          <w:t>Managing the Semantic Referencing of Resources with SAM</w:t>
        </w:r>
      </w:hyperlink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6" w:history="1">
        <w:r w:rsidR="00C824B9" w:rsidRPr="00174390">
          <w:rPr>
            <w:rStyle w:val="Lienhypertexte"/>
          </w:rPr>
          <w:t>Conclusion</w:t>
        </w:r>
      </w:hyperlink>
      <w:r w:rsidR="00C824B9" w:rsidRPr="00C824B9">
        <w:rPr>
          <w:rStyle w:val="Lienhypertexte"/>
          <w:color w:val="auto"/>
          <w:u w:val="none"/>
        </w:rPr>
        <w:t xml:space="preserve"> of  Chapter 11</w:t>
      </w:r>
    </w:p>
    <w:p w:rsidR="00C824B9" w:rsidRPr="00C824B9" w:rsidRDefault="003D139F" w:rsidP="0066520E">
      <w:pPr>
        <w:pStyle w:val="TM4"/>
        <w:ind w:left="960"/>
        <w:rPr>
          <w:rStyle w:val="Lienhypertexte"/>
        </w:rPr>
      </w:pPr>
      <w:hyperlink w:anchor="_Toc231176477" w:history="1">
        <w:r w:rsidR="00C824B9" w:rsidRPr="00174390">
          <w:rPr>
            <w:rStyle w:val="Lienhypertexte"/>
          </w:rPr>
          <w:t>References</w:t>
        </w:r>
      </w:hyperlink>
    </w:p>
    <w:p w:rsidR="00C824B9" w:rsidRDefault="003D139F" w:rsidP="0066520E">
      <w:pPr>
        <w:pStyle w:val="TM4"/>
        <w:ind w:left="960"/>
        <w:rPr>
          <w:rStyle w:val="Lienhypertexte"/>
        </w:rPr>
      </w:pPr>
      <w:r w:rsidRPr="00C824B9">
        <w:rPr>
          <w:rStyle w:val="Lienhypertexte"/>
        </w:rPr>
        <w:fldChar w:fldCharType="end"/>
      </w:r>
    </w:p>
    <w:p w:rsidR="008E7CDC" w:rsidRDefault="008E7CDC" w:rsidP="0066520E">
      <w:pPr>
        <w:ind w:left="240"/>
        <w:rPr>
          <w:lang w:val="en-CA"/>
        </w:rPr>
      </w:pPr>
    </w:p>
    <w:p w:rsidR="00F11788" w:rsidRDefault="00F11788" w:rsidP="0066520E">
      <w:pPr>
        <w:ind w:left="240"/>
        <w:rPr>
          <w:lang w:val="en-CA"/>
        </w:rPr>
      </w:pPr>
    </w:p>
    <w:p w:rsidR="00DA7C02" w:rsidRPr="00DA7C02" w:rsidRDefault="003D139F" w:rsidP="0066520E">
      <w:pPr>
        <w:pStyle w:val="TM3"/>
        <w:ind w:left="720"/>
        <w:rPr>
          <w:rStyle w:val="Lienhypertexte"/>
        </w:rPr>
      </w:pPr>
      <w:r w:rsidRPr="003D139F">
        <w:fldChar w:fldCharType="begin"/>
      </w:r>
      <w:r w:rsidR="00DA7C02">
        <w:instrText xml:space="preserve"> TOC \o "1-5" \n \p " " \h \z \u </w:instrText>
      </w:r>
      <w:r w:rsidRPr="003D139F">
        <w:fldChar w:fldCharType="separate"/>
      </w:r>
      <w:hyperlink w:anchor="_Toc231177363" w:history="1">
        <w:r w:rsidR="00DA7C02" w:rsidRPr="00694575">
          <w:rPr>
            <w:rStyle w:val="Lienhypertexte"/>
          </w:rPr>
          <w:t>Chapter 12 - Competency Equilibrium And Instructional Scenarios’ Quality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64" w:history="1">
        <w:r w:rsidR="00DA7C02" w:rsidRPr="00694575">
          <w:rPr>
            <w:rStyle w:val="Lienhypertexte"/>
          </w:rPr>
          <w:t>12.1 Research on Instructional Scenarios’s Quality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65" w:history="1">
        <w:r w:rsidR="00DA7C02" w:rsidRPr="00694575">
          <w:rPr>
            <w:rStyle w:val="Lienhypertexte"/>
          </w:rPr>
          <w:t>12.2  Competency-driven scenario validation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66" w:history="1">
        <w:r w:rsidR="00DA7C02" w:rsidRPr="00694575">
          <w:rPr>
            <w:rStyle w:val="Lienhypertexte"/>
          </w:rPr>
          <w:t>Competency Ontologies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67" w:history="1">
        <w:r w:rsidR="00DA7C02" w:rsidRPr="00694575">
          <w:rPr>
            <w:rStyle w:val="Lienhypertexte"/>
          </w:rPr>
          <w:t>Associating Competencies to Resources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68" w:history="1">
        <w:r w:rsidR="00DA7C02" w:rsidRPr="00694575">
          <w:rPr>
            <w:rStyle w:val="Lienhypertexte"/>
          </w:rPr>
          <w:t>The Concept of Competency Equilibrium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69" w:history="1">
        <w:r w:rsidR="00DA7C02" w:rsidRPr="00694575">
          <w:rPr>
            <w:rStyle w:val="Lienhypertexte"/>
          </w:rPr>
          <w:t>12.3  Process for Scenario Validation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70" w:history="1">
        <w:r w:rsidR="00DA7C02" w:rsidRPr="00694575">
          <w:rPr>
            <w:rStyle w:val="Lienhypertexte"/>
          </w:rPr>
          <w:t>From Atomic to Complex Scenarios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71" w:history="1">
        <w:r w:rsidR="00DA7C02" w:rsidRPr="00694575">
          <w:rPr>
            <w:rStyle w:val="Lienhypertexte"/>
          </w:rPr>
          <w:t>Tools for scenario validation</w:t>
        </w:r>
      </w:hyperlink>
    </w:p>
    <w:p w:rsidR="00DA7C02" w:rsidRPr="00DA7C02" w:rsidRDefault="003D139F" w:rsidP="0066520E">
      <w:pPr>
        <w:pStyle w:val="TM4"/>
        <w:ind w:left="960"/>
        <w:rPr>
          <w:rStyle w:val="Lienhypertexte"/>
          <w:color w:val="auto"/>
          <w:u w:val="none"/>
        </w:rPr>
      </w:pPr>
      <w:hyperlink w:anchor="_Toc231177372" w:history="1">
        <w:r w:rsidR="00DA7C02" w:rsidRPr="00694575">
          <w:rPr>
            <w:rStyle w:val="Lienhypertexte"/>
          </w:rPr>
          <w:t>Conclusion</w:t>
        </w:r>
      </w:hyperlink>
      <w:r w:rsidR="00DA7C02" w:rsidRPr="00DA7C02">
        <w:rPr>
          <w:rStyle w:val="Lienhypertexte"/>
          <w:color w:val="auto"/>
          <w:u w:val="none"/>
        </w:rPr>
        <w:t xml:space="preserve"> of  Chapter 12</w:t>
      </w:r>
    </w:p>
    <w:p w:rsidR="00DA7C02" w:rsidRPr="00DA7C02" w:rsidRDefault="003D139F" w:rsidP="0066520E">
      <w:pPr>
        <w:pStyle w:val="TM4"/>
        <w:ind w:left="960"/>
        <w:rPr>
          <w:rStyle w:val="Lienhypertexte"/>
        </w:rPr>
      </w:pPr>
      <w:hyperlink w:anchor="_Toc231177373" w:history="1">
        <w:r w:rsidR="00DA7C02" w:rsidRPr="00694575">
          <w:rPr>
            <w:rStyle w:val="Lienhypertexte"/>
          </w:rPr>
          <w:t>References</w:t>
        </w:r>
      </w:hyperlink>
    </w:p>
    <w:p w:rsidR="00DA7C02" w:rsidRDefault="003D139F" w:rsidP="0066520E">
      <w:pPr>
        <w:pStyle w:val="Titre1"/>
        <w:ind w:left="240"/>
      </w:pPr>
      <w:r>
        <w:fldChar w:fldCharType="end"/>
      </w:r>
    </w:p>
    <w:p w:rsidR="00DA7C02" w:rsidRPr="00461A62" w:rsidRDefault="003D139F" w:rsidP="0066520E">
      <w:pPr>
        <w:pStyle w:val="TM3"/>
        <w:ind w:left="720"/>
        <w:rPr>
          <w:rStyle w:val="Lienhypertexte"/>
        </w:rPr>
      </w:pPr>
      <w:r w:rsidRPr="003D139F">
        <w:rPr>
          <w:rStyle w:val="Lienhypertexte"/>
          <w:sz w:val="20"/>
        </w:rPr>
        <w:fldChar w:fldCharType="begin"/>
      </w:r>
      <w:r w:rsidR="00DA7C02" w:rsidRPr="00461A62">
        <w:rPr>
          <w:rStyle w:val="Lienhypertexte"/>
          <w:sz w:val="20"/>
        </w:rPr>
        <w:instrText xml:space="preserve"> TOC \o "1-5" \n \p " " \h \z \u </w:instrText>
      </w:r>
      <w:r w:rsidRPr="003D139F">
        <w:rPr>
          <w:rStyle w:val="Lienhypertexte"/>
          <w:sz w:val="20"/>
        </w:rPr>
        <w:fldChar w:fldCharType="separate"/>
      </w:r>
      <w:hyperlink w:anchor="_Toc231177828" w:history="1">
        <w:r w:rsidR="00DA7C02" w:rsidRPr="00461A62">
          <w:rPr>
            <w:rStyle w:val="Lienhypertexte"/>
          </w:rPr>
          <w:t>Chapter 13 - Ontology-Based Software Component Aggregation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29" w:history="1">
        <w:r w:rsidR="00DA7C02" w:rsidRPr="007D401F">
          <w:rPr>
            <w:rStyle w:val="Lienhypertexte"/>
          </w:rPr>
          <w:t>13.1  Component-Based Systems and Aggregation Process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0" w:history="1">
        <w:r w:rsidR="00DA7C02" w:rsidRPr="007D401F">
          <w:rPr>
            <w:rStyle w:val="Lienhypertexte"/>
          </w:rPr>
          <w:t>13.2  Metadata for Software Component Referencing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1" w:history="1">
        <w:r w:rsidR="00DA7C02" w:rsidRPr="007D401F">
          <w:rPr>
            <w:rStyle w:val="Lienhypertexte"/>
          </w:rPr>
          <w:t>Software Component Metadata (SOCOM)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2" w:history="1">
        <w:r w:rsidR="00DA7C02" w:rsidRPr="007D401F">
          <w:rPr>
            <w:rStyle w:val="Lienhypertexte"/>
          </w:rPr>
          <w:t>Static attributes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3" w:history="1">
        <w:r w:rsidR="00DA7C02" w:rsidRPr="007D401F">
          <w:rPr>
            <w:rStyle w:val="Lienhypertexte"/>
          </w:rPr>
          <w:t>Aggregation attributes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4" w:history="1">
        <w:r w:rsidR="00DA7C02" w:rsidRPr="007D401F">
          <w:rPr>
            <w:rStyle w:val="Lienhypertexte"/>
          </w:rPr>
          <w:t>Service attributes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5" w:history="1">
        <w:r w:rsidR="00DA7C02" w:rsidRPr="007D401F">
          <w:rPr>
            <w:rStyle w:val="Lienhypertexte"/>
          </w:rPr>
          <w:t>Quality attributes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6" w:history="1">
        <w:r w:rsidR="00DA7C02" w:rsidRPr="007D401F">
          <w:rPr>
            <w:rStyle w:val="Lienhypertexte"/>
          </w:rPr>
          <w:t>Platform attributes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7" w:history="1">
        <w:r w:rsidR="00DA7C02" w:rsidRPr="007D401F">
          <w:rPr>
            <w:rStyle w:val="Lienhypertexte"/>
          </w:rPr>
          <w:t>Use Case metadata specifications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8" w:history="1">
        <w:r w:rsidR="00DA7C02" w:rsidRPr="007D401F">
          <w:rPr>
            <w:rStyle w:val="Lienhypertexte"/>
          </w:rPr>
          <w:t>The SOCOM Manager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39" w:history="1">
        <w:r w:rsidR="00DA7C02" w:rsidRPr="007D401F">
          <w:rPr>
            <w:rStyle w:val="Lienhypertexte"/>
          </w:rPr>
          <w:t>13.3   The Software Components Ontology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40" w:history="1">
        <w:r w:rsidR="00DA7C02" w:rsidRPr="007D401F">
          <w:rPr>
            <w:rStyle w:val="Lienhypertexte"/>
          </w:rPr>
          <w:t>The SOCOM MOT+OWL Model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41" w:history="1">
        <w:r w:rsidR="00DA7C02" w:rsidRPr="00461A62">
          <w:rPr>
            <w:rStyle w:val="Lienhypertexte"/>
          </w:rPr>
          <w:t>The SOCOM ontology using OWL-DL in Protégé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42" w:history="1">
        <w:r w:rsidR="00DA7C02" w:rsidRPr="007D401F">
          <w:rPr>
            <w:rStyle w:val="Lienhypertexte"/>
          </w:rPr>
          <w:t>13.4  Ontology-Driven Aggregation of Components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43" w:history="1">
        <w:r w:rsidR="00DA7C02" w:rsidRPr="007D401F">
          <w:rPr>
            <w:rStyle w:val="Lienhypertexte"/>
          </w:rPr>
          <w:t>Conclusion of chapter 13</w:t>
        </w:r>
      </w:hyperlink>
    </w:p>
    <w:p w:rsidR="00DA7C02" w:rsidRPr="00461A62" w:rsidRDefault="003D139F" w:rsidP="0066520E">
      <w:pPr>
        <w:pStyle w:val="TM4"/>
        <w:ind w:left="960"/>
        <w:rPr>
          <w:rStyle w:val="Lienhypertexte"/>
        </w:rPr>
      </w:pPr>
      <w:hyperlink w:anchor="_Toc231177844" w:history="1">
        <w:r w:rsidR="00DA7C02" w:rsidRPr="007D401F">
          <w:rPr>
            <w:rStyle w:val="Lienhypertexte"/>
          </w:rPr>
          <w:t>References</w:t>
        </w:r>
      </w:hyperlink>
    </w:p>
    <w:p w:rsidR="00DA7C02" w:rsidRDefault="003D139F" w:rsidP="0066520E">
      <w:pPr>
        <w:pStyle w:val="TM4"/>
        <w:ind w:left="960"/>
        <w:rPr>
          <w:rStyle w:val="Lienhypertexte"/>
        </w:rPr>
      </w:pPr>
      <w:r w:rsidRPr="00461A62">
        <w:rPr>
          <w:rStyle w:val="Lienhypertexte"/>
        </w:rPr>
        <w:fldChar w:fldCharType="end"/>
      </w:r>
    </w:p>
    <w:p w:rsidR="00461A62" w:rsidRDefault="00461A62" w:rsidP="0066520E">
      <w:pPr>
        <w:ind w:left="240"/>
        <w:rPr>
          <w:lang w:val="en-CA"/>
        </w:rPr>
      </w:pPr>
    </w:p>
    <w:p w:rsidR="007B3CA8" w:rsidRPr="007B3CA8" w:rsidRDefault="003D139F" w:rsidP="0066520E">
      <w:pPr>
        <w:pStyle w:val="TM3"/>
        <w:ind w:left="720"/>
        <w:rPr>
          <w:rStyle w:val="Lienhypertexte"/>
        </w:rPr>
      </w:pPr>
      <w:r w:rsidRPr="003D139F">
        <w:rPr>
          <w:rFonts w:ascii="Arial" w:hAnsi="Arial" w:cs="Arial"/>
          <w:caps/>
        </w:rPr>
        <w:fldChar w:fldCharType="begin"/>
      </w:r>
      <w:r w:rsidR="007B3CA8">
        <w:rPr>
          <w:rFonts w:ascii="Arial" w:hAnsi="Arial" w:cs="Arial"/>
          <w:caps/>
        </w:rPr>
        <w:instrText xml:space="preserve"> TOC \o "1-5" \n \p " " \h \z \u </w:instrText>
      </w:r>
      <w:r w:rsidRPr="003D139F">
        <w:rPr>
          <w:rFonts w:ascii="Arial" w:hAnsi="Arial" w:cs="Arial"/>
          <w:caps/>
        </w:rPr>
        <w:fldChar w:fldCharType="separate"/>
      </w:r>
      <w:hyperlink w:anchor="_Toc231178656" w:history="1">
        <w:r w:rsidR="007B3CA8" w:rsidRPr="007B3CA8">
          <w:rPr>
            <w:rStyle w:val="Lienhypertexte"/>
          </w:rPr>
          <w:t>Chapter 14 - From semi-formal Models to Formal Models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57" w:history="1">
        <w:r w:rsidR="007B3CA8" w:rsidRPr="007B3CA8">
          <w:rPr>
            <w:rStyle w:val="Lienhypertexte"/>
          </w:rPr>
          <w:t>14.1 levels of KNOWLEDGE formalization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58" w:history="1">
        <w:r w:rsidR="007B3CA8" w:rsidRPr="007B3CA8">
          <w:rPr>
            <w:rStyle w:val="Lienhypertexte"/>
          </w:rPr>
          <w:t>14.2 Meta-modeling—A transformation tool between MODELS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59" w:history="1">
        <w:r w:rsidR="007B3CA8" w:rsidRPr="007B3CA8">
          <w:rPr>
            <w:rStyle w:val="Lienhypertexte"/>
          </w:rPr>
          <w:t>Meta-models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0" w:history="1">
        <w:r w:rsidR="007B3CA8" w:rsidRPr="007B3CA8">
          <w:rPr>
            <w:rStyle w:val="Lienhypertexte"/>
          </w:rPr>
          <w:t>Meta-models and modeling spaces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1" w:history="1">
        <w:r w:rsidR="007B3CA8" w:rsidRPr="007B3CA8">
          <w:rPr>
            <w:rStyle w:val="Lienhypertexte"/>
          </w:rPr>
          <w:t>Transformation process between models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2" w:history="1">
        <w:r w:rsidR="007B3CA8" w:rsidRPr="007B3CA8">
          <w:rPr>
            <w:rStyle w:val="Lienhypertexte"/>
          </w:rPr>
          <w:t>14.3 METHOD for transforming semi-formal models into ontologies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3" w:history="1">
        <w:r w:rsidR="007B3CA8" w:rsidRPr="007B3CA8">
          <w:rPr>
            <w:rStyle w:val="Lienhypertexte"/>
          </w:rPr>
          <w:t>Process of formalization into a domain ontology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4" w:history="1">
        <w:r w:rsidR="007B3CA8" w:rsidRPr="007B3CA8">
          <w:rPr>
            <w:rStyle w:val="Lienhypertexte"/>
          </w:rPr>
          <w:t>Import into an OWL modeling space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5" w:history="1">
        <w:r w:rsidR="007B3CA8" w:rsidRPr="007B3CA8">
          <w:rPr>
            <w:rStyle w:val="Lienhypertexte"/>
          </w:rPr>
          <w:t>Disambiguation of a semi-formal model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6" w:history="1">
        <w:r w:rsidR="007B3CA8" w:rsidRPr="007B3CA8">
          <w:rPr>
            <w:rStyle w:val="Lienhypertexte"/>
          </w:rPr>
          <w:t>Disambiguation rules and axioms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7" w:history="1">
        <w:r w:rsidR="007B3CA8" w:rsidRPr="007B3CA8">
          <w:rPr>
            <w:rStyle w:val="Lienhypertexte"/>
          </w:rPr>
          <w:t>Transformation into a domain ontology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8" w:history="1">
        <w:r w:rsidR="007B3CA8" w:rsidRPr="007B3CA8">
          <w:rPr>
            <w:rStyle w:val="Lienhypertexte"/>
          </w:rPr>
          <w:t>Validation process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69" w:history="1">
        <w:r w:rsidR="007B3CA8" w:rsidRPr="007B3CA8">
          <w:rPr>
            <w:rStyle w:val="Lienhypertexte"/>
          </w:rPr>
          <w:t>14.4 ILlustration of Machine-assisted ontology formalization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70" w:history="1">
        <w:r w:rsidR="007B3CA8" w:rsidRPr="007B3CA8">
          <w:rPr>
            <w:rStyle w:val="Lienhypertexte"/>
          </w:rPr>
          <w:t>Step 1:  Producing a semi-formal knowledge model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71" w:history="1">
        <w:r w:rsidR="007B3CA8" w:rsidRPr="007B3CA8">
          <w:rPr>
            <w:rStyle w:val="Lienhypertexte"/>
          </w:rPr>
          <w:t>Step 2: Formalization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72" w:history="1">
        <w:r w:rsidR="007B3CA8" w:rsidRPr="007B3CA8">
          <w:rPr>
            <w:rStyle w:val="Lienhypertexte"/>
          </w:rPr>
          <w:t>Step 3: Validation</w:t>
        </w:r>
      </w:hyperlink>
    </w:p>
    <w:p w:rsidR="007B3CA8" w:rsidRPr="007B3CA8" w:rsidRDefault="003D139F" w:rsidP="0066520E">
      <w:pPr>
        <w:pStyle w:val="TM4"/>
        <w:ind w:left="960"/>
        <w:rPr>
          <w:rStyle w:val="Lienhypertexte"/>
        </w:rPr>
      </w:pPr>
      <w:hyperlink w:anchor="_Toc231178673" w:history="1">
        <w:r w:rsidR="007B3CA8" w:rsidRPr="007B3CA8">
          <w:rPr>
            <w:rStyle w:val="Lienhypertexte"/>
          </w:rPr>
          <w:t>Conclusion of Chapter 14</w:t>
        </w:r>
      </w:hyperlink>
    </w:p>
    <w:p w:rsidR="007B3CA8" w:rsidRDefault="003D139F" w:rsidP="0066520E">
      <w:pPr>
        <w:pStyle w:val="TM4"/>
        <w:ind w:left="960"/>
        <w:rPr>
          <w:rStyle w:val="Lienhypertexte"/>
        </w:rPr>
      </w:pPr>
      <w:hyperlink w:anchor="_Toc231178674" w:history="1">
        <w:r w:rsidR="007B3CA8" w:rsidRPr="007B3CA8">
          <w:rPr>
            <w:rStyle w:val="Lienhypertexte"/>
          </w:rPr>
          <w:t>References</w:t>
        </w:r>
      </w:hyperlink>
    </w:p>
    <w:p w:rsidR="00B91582" w:rsidRPr="00B91582" w:rsidRDefault="00B91582" w:rsidP="0066520E">
      <w:pPr>
        <w:ind w:left="240"/>
        <w:rPr>
          <w:lang w:val="en-CA"/>
        </w:rPr>
      </w:pPr>
    </w:p>
    <w:p w:rsidR="00B91582" w:rsidRDefault="003D139F" w:rsidP="0066520E">
      <w:pPr>
        <w:pStyle w:val="TM1"/>
        <w:tabs>
          <w:tab w:val="right" w:pos="9390"/>
        </w:tabs>
        <w:ind w:left="807"/>
        <w:rPr>
          <w:rFonts w:eastAsiaTheme="minorEastAsia"/>
          <w:b/>
          <w:bCs/>
          <w:noProof/>
        </w:rPr>
      </w:pPr>
      <w:r>
        <w:rPr>
          <w:rFonts w:ascii="Arial" w:eastAsia="Times New Roman" w:hAnsi="Arial" w:cs="Arial"/>
          <w:caps/>
        </w:rPr>
        <w:fldChar w:fldCharType="end"/>
      </w:r>
      <w:r w:rsidRPr="003D139F">
        <w:rPr>
          <w:sz w:val="28"/>
        </w:rPr>
        <w:fldChar w:fldCharType="begin"/>
      </w:r>
      <w:r w:rsidR="00B91582">
        <w:rPr>
          <w:sz w:val="28"/>
        </w:rPr>
        <w:instrText xml:space="preserve"> TOC \o "1-5" \n \p " " \h \z \u </w:instrText>
      </w:r>
      <w:r w:rsidRPr="003D139F">
        <w:rPr>
          <w:sz w:val="28"/>
        </w:rPr>
        <w:fldChar w:fldCharType="separate"/>
      </w:r>
      <w:hyperlink w:anchor="_Toc231179651" w:history="1">
        <w:r w:rsidR="00B91582" w:rsidRPr="00276A14">
          <w:rPr>
            <w:rStyle w:val="Lienhypertexte"/>
            <w:noProof/>
            <w:sz w:val="32"/>
          </w:rPr>
          <w:t>Chapter 15 - An ontology-driven System for e-learning and knowledge Management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2" w:history="1">
        <w:r w:rsidR="00B91582" w:rsidRPr="00B91582">
          <w:rPr>
            <w:rStyle w:val="Lienhypertexte"/>
          </w:rPr>
          <w:t>15.1 principles for an OPERATIONS’ SYSTEM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3" w:history="1">
        <w:r w:rsidR="00B91582" w:rsidRPr="00B91582">
          <w:rPr>
            <w:rStyle w:val="Lienhypertexte"/>
          </w:rPr>
          <w:t>15.2 Building the  Architecture OF TELOS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4" w:history="1">
        <w:r w:rsidR="00B91582" w:rsidRPr="0077446A">
          <w:rPr>
            <w:rStyle w:val="Lienhypertexte"/>
          </w:rPr>
          <w:t>Development Process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5" w:history="1">
        <w:r w:rsidR="00B91582" w:rsidRPr="0077446A">
          <w:rPr>
            <w:rStyle w:val="Lienhypertexte"/>
          </w:rPr>
          <w:t>Use Cases and Requirements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6" w:history="1">
        <w:r w:rsidR="00B91582" w:rsidRPr="0077446A">
          <w:rPr>
            <w:rStyle w:val="Lienhypertexte"/>
          </w:rPr>
          <w:t>Conceptual Architecture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7" w:history="1">
        <w:r w:rsidR="00B91582" w:rsidRPr="00B91582">
          <w:rPr>
            <w:rStyle w:val="Lienhypertexte"/>
          </w:rPr>
          <w:t>15.3 The TELOS Technical Ontology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8" w:history="1">
        <w:r w:rsidR="00B91582" w:rsidRPr="00B91582">
          <w:rPr>
            <w:rStyle w:val="Lienhypertexte"/>
          </w:rPr>
          <w:t>From Conceptual Framework to Conceptual Ontology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59" w:history="1">
        <w:r w:rsidR="00B91582" w:rsidRPr="0077446A">
          <w:rPr>
            <w:rStyle w:val="Lienhypertexte"/>
          </w:rPr>
          <w:t>From Conceptual Ontogy to Technical Ontology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0" w:history="1">
        <w:r w:rsidR="00B91582" w:rsidRPr="00B91582">
          <w:rPr>
            <w:rStyle w:val="Lienhypertexte"/>
          </w:rPr>
          <w:t>15.4 TELOS MAIN TOOLS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1" w:history="1">
        <w:r w:rsidR="00B91582" w:rsidRPr="00B91582">
          <w:rPr>
            <w:rStyle w:val="Lienhypertexte"/>
          </w:rPr>
          <w:t>The Resource Manager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2" w:history="1">
        <w:r w:rsidR="00B91582" w:rsidRPr="00B91582">
          <w:rPr>
            <w:rStyle w:val="Lienhypertexte"/>
          </w:rPr>
          <w:t>The Scenario Editor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3" w:history="1">
        <w:r w:rsidR="00B91582" w:rsidRPr="00B91582">
          <w:rPr>
            <w:rStyle w:val="Lienhypertexte"/>
          </w:rPr>
          <w:t>15.5 ONTOLOGY-DRIVEN SCENARIO EXECUTION IN THE TASK MANAGER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4" w:history="1">
        <w:r w:rsidR="00B91582" w:rsidRPr="0077446A">
          <w:rPr>
            <w:rStyle w:val="Lienhypertexte"/>
          </w:rPr>
          <w:t>The Task Manager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5" w:history="1">
        <w:r w:rsidR="00B91582" w:rsidRPr="0077446A">
          <w:rPr>
            <w:rStyle w:val="Lienhypertexte"/>
          </w:rPr>
          <w:t>Interface adapted to actor’s roles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6" w:history="1">
        <w:r w:rsidR="00B91582" w:rsidRPr="0077446A">
          <w:rPr>
            <w:rStyle w:val="Lienhypertexte"/>
          </w:rPr>
          <w:t>Providing contextual views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7" w:history="1">
        <w:r w:rsidR="00B91582" w:rsidRPr="0077446A">
          <w:rPr>
            <w:rStyle w:val="Lienhypertexte"/>
          </w:rPr>
          <w:t>Conditions and control at run time</w:t>
        </w:r>
      </w:hyperlink>
    </w:p>
    <w:p w:rsidR="00B91582" w:rsidRPr="00B91582" w:rsidRDefault="003D139F" w:rsidP="0066520E">
      <w:pPr>
        <w:pStyle w:val="TM4"/>
        <w:ind w:left="960"/>
        <w:rPr>
          <w:rStyle w:val="Lienhypertexte"/>
        </w:rPr>
      </w:pPr>
      <w:hyperlink w:anchor="_Toc231179668" w:history="1">
        <w:r w:rsidR="00B91582" w:rsidRPr="00B91582">
          <w:rPr>
            <w:rStyle w:val="Lienhypertexte"/>
          </w:rPr>
          <w:t>Conclusion to Chapter 15</w:t>
        </w:r>
      </w:hyperlink>
    </w:p>
    <w:p w:rsidR="00B91582" w:rsidRDefault="003D139F" w:rsidP="0066520E">
      <w:pPr>
        <w:pStyle w:val="TM4"/>
        <w:ind w:left="960"/>
        <w:rPr>
          <w:rStyle w:val="Lienhypertexte"/>
        </w:rPr>
      </w:pPr>
      <w:hyperlink w:anchor="_Toc231179669" w:history="1">
        <w:r w:rsidR="00B91582" w:rsidRPr="00B91582">
          <w:rPr>
            <w:rStyle w:val="Lienhypertexte"/>
          </w:rPr>
          <w:t>References</w:t>
        </w:r>
      </w:hyperlink>
    </w:p>
    <w:p w:rsidR="00B91582" w:rsidRDefault="00B91582" w:rsidP="0066520E">
      <w:pPr>
        <w:pStyle w:val="TM2"/>
        <w:tabs>
          <w:tab w:val="right" w:pos="9390"/>
        </w:tabs>
        <w:ind w:left="460"/>
        <w:rPr>
          <w:rFonts w:eastAsiaTheme="minorEastAsia"/>
          <w:i/>
          <w:iCs/>
          <w:noProof/>
        </w:rPr>
      </w:pPr>
    </w:p>
    <w:p w:rsidR="002E4B4C" w:rsidRPr="00F6468A" w:rsidRDefault="002E4B4C" w:rsidP="0066520E">
      <w:pPr>
        <w:pStyle w:val="TM3"/>
        <w:ind w:left="720"/>
      </w:pPr>
      <w:r>
        <w:t>Part IV- Visual Modelling in Practice</w:t>
      </w:r>
    </w:p>
    <w:p w:rsidR="002E4B4C" w:rsidRPr="002E4B4C" w:rsidRDefault="002E4B4C" w:rsidP="0066520E">
      <w:pPr>
        <w:ind w:left="240"/>
      </w:pPr>
    </w:p>
    <w:p w:rsidR="00F11788" w:rsidRPr="002E2238" w:rsidRDefault="003D139F" w:rsidP="0066520E">
      <w:pPr>
        <w:pStyle w:val="TM3"/>
        <w:ind w:left="720"/>
        <w:rPr>
          <w:rFonts w:eastAsiaTheme="minorEastAsia"/>
          <w:szCs w:val="22"/>
        </w:rPr>
      </w:pPr>
      <w:r>
        <w:rPr>
          <w:lang w:val="en-US"/>
        </w:rPr>
        <w:fldChar w:fldCharType="end"/>
      </w:r>
      <w:r w:rsidRPr="003D139F">
        <w:rPr>
          <w:sz w:val="36"/>
        </w:rPr>
        <w:fldChar w:fldCharType="begin"/>
      </w:r>
      <w:r w:rsidR="00F11788">
        <w:rPr>
          <w:sz w:val="36"/>
        </w:rPr>
        <w:instrText xml:space="preserve"> TOC \o "1-5" \n \p " " \h \z \u </w:instrText>
      </w:r>
      <w:r w:rsidRPr="003D139F">
        <w:rPr>
          <w:sz w:val="36"/>
        </w:rPr>
        <w:fldChar w:fldCharType="separate"/>
      </w:r>
      <w:hyperlink w:anchor="_Toc231185363" w:history="1">
        <w:r w:rsidR="00F11788" w:rsidRPr="002E2238">
          <w:rPr>
            <w:rStyle w:val="Lienhypertexte"/>
            <w:color w:val="auto"/>
            <w:u w:val="none"/>
          </w:rPr>
          <w:t>Chapter 16 - Modeling for Learning</w:t>
        </w:r>
      </w:hyperlink>
    </w:p>
    <w:p w:rsidR="00F11788" w:rsidRDefault="003D139F" w:rsidP="0066520E">
      <w:pPr>
        <w:pStyle w:val="TM4"/>
        <w:ind w:left="960"/>
        <w:rPr>
          <w:rFonts w:eastAsiaTheme="minorEastAsia" w:cstheme="minorBidi"/>
          <w:i/>
          <w:iCs/>
          <w:sz w:val="22"/>
          <w:szCs w:val="22"/>
        </w:rPr>
      </w:pPr>
      <w:hyperlink w:anchor="_Toc231185364" w:history="1">
        <w:r w:rsidR="00F11788" w:rsidRPr="00DD5590">
          <w:rPr>
            <w:rStyle w:val="Lienhypertexte"/>
            <w:rFonts w:asciiTheme="majorHAnsi" w:hAnsiTheme="majorHAnsi"/>
          </w:rPr>
          <w:t>16.1. External Representations and Cognitive Tools</w:t>
        </w:r>
      </w:hyperlink>
    </w:p>
    <w:p w:rsidR="00F11788" w:rsidRDefault="003D139F" w:rsidP="0066520E">
      <w:pPr>
        <w:pStyle w:val="TM4"/>
        <w:ind w:left="960"/>
        <w:rPr>
          <w:rFonts w:eastAsiaTheme="minorEastAsia" w:cstheme="minorBidi"/>
          <w:i/>
          <w:iCs/>
          <w:sz w:val="22"/>
          <w:szCs w:val="22"/>
        </w:rPr>
      </w:pPr>
      <w:hyperlink w:anchor="_Toc231185365" w:history="1">
        <w:r w:rsidR="00F11788" w:rsidRPr="00DD5590">
          <w:rPr>
            <w:rStyle w:val="Lienhypertexte"/>
          </w:rPr>
          <w:t>16.2. Knowledge modeling as an individual learning strategy for distance learners</w:t>
        </w:r>
      </w:hyperlink>
    </w:p>
    <w:p w:rsidR="00F11788" w:rsidRDefault="003D139F" w:rsidP="0066520E">
      <w:pPr>
        <w:pStyle w:val="TM4"/>
        <w:ind w:left="960"/>
        <w:rPr>
          <w:rFonts w:eastAsiaTheme="minorEastAsia" w:cstheme="minorBidi"/>
          <w:i/>
          <w:iCs/>
          <w:sz w:val="22"/>
          <w:szCs w:val="22"/>
        </w:rPr>
      </w:pPr>
      <w:hyperlink w:anchor="_Toc231185366" w:history="1">
        <w:r w:rsidR="00F11788" w:rsidRPr="00DD5590">
          <w:rPr>
            <w:rStyle w:val="Lienhypertexte"/>
          </w:rPr>
          <w:t>16.3. Collaborative Knowledge Modeling as a Learning Strategy in Distance Education</w:t>
        </w:r>
      </w:hyperlink>
    </w:p>
    <w:p w:rsidR="00F11788" w:rsidRDefault="003D139F" w:rsidP="0066520E">
      <w:pPr>
        <w:pStyle w:val="TM4"/>
        <w:ind w:left="960"/>
        <w:rPr>
          <w:rFonts w:eastAsiaTheme="minorEastAsia" w:cstheme="minorBidi"/>
          <w:i/>
          <w:iCs/>
          <w:sz w:val="22"/>
          <w:szCs w:val="22"/>
        </w:rPr>
      </w:pPr>
      <w:hyperlink w:anchor="_Toc231185367" w:history="1">
        <w:r w:rsidR="00F11788" w:rsidRPr="00DD5590">
          <w:rPr>
            <w:rStyle w:val="Lienhypertexte"/>
          </w:rPr>
          <w:t>16.4. Collaborative Knowledge Modeling in Face-to-Face Learning Situations</w:t>
        </w:r>
      </w:hyperlink>
    </w:p>
    <w:p w:rsidR="00F11788" w:rsidRDefault="003D139F" w:rsidP="0066520E">
      <w:pPr>
        <w:pStyle w:val="TM4"/>
        <w:ind w:left="960"/>
        <w:rPr>
          <w:rFonts w:eastAsiaTheme="minorEastAsia" w:cstheme="minorBidi"/>
          <w:i/>
          <w:iCs/>
          <w:sz w:val="22"/>
          <w:szCs w:val="22"/>
        </w:rPr>
      </w:pPr>
      <w:hyperlink w:anchor="_Toc231185368" w:history="1">
        <w:r w:rsidR="00F11788" w:rsidRPr="00DD5590">
          <w:rPr>
            <w:rStyle w:val="Lienhypertexte"/>
          </w:rPr>
          <w:t>Conclusion to Chapter 16</w:t>
        </w:r>
      </w:hyperlink>
    </w:p>
    <w:p w:rsidR="00F11788" w:rsidRDefault="003D139F" w:rsidP="0066520E">
      <w:pPr>
        <w:pStyle w:val="TM4"/>
        <w:ind w:left="960"/>
        <w:rPr>
          <w:rFonts w:eastAsiaTheme="minorEastAsia" w:cstheme="minorBidi"/>
          <w:i/>
          <w:iCs/>
          <w:sz w:val="22"/>
          <w:szCs w:val="22"/>
        </w:rPr>
      </w:pPr>
      <w:hyperlink w:anchor="_Toc231185369" w:history="1">
        <w:r w:rsidR="00F11788" w:rsidRPr="00DD5590">
          <w:rPr>
            <w:rStyle w:val="Lienhypertexte"/>
          </w:rPr>
          <w:t>References</w:t>
        </w:r>
      </w:hyperlink>
    </w:p>
    <w:p w:rsidR="00F11788" w:rsidRDefault="003D139F" w:rsidP="0066520E">
      <w:pPr>
        <w:pStyle w:val="TM4"/>
        <w:ind w:left="960"/>
      </w:pPr>
      <w:r>
        <w:lastRenderedPageBreak/>
        <w:fldChar w:fldCharType="end"/>
      </w:r>
    </w:p>
    <w:p w:rsidR="002E2238" w:rsidRDefault="003D139F" w:rsidP="00D1164D">
      <w:pPr>
        <w:pStyle w:val="TM3"/>
        <w:rPr>
          <w:rFonts w:eastAsiaTheme="minorEastAsia" w:cstheme="minorBidi"/>
          <w:bCs/>
          <w:sz w:val="22"/>
          <w:szCs w:val="22"/>
        </w:rPr>
      </w:pPr>
      <w:r w:rsidRPr="003D139F">
        <w:fldChar w:fldCharType="begin"/>
      </w:r>
      <w:r w:rsidR="002E2238">
        <w:instrText xml:space="preserve"> TOC \o "1-5" \n \p " " \h \z \u </w:instrText>
      </w:r>
      <w:r w:rsidRPr="003D139F">
        <w:fldChar w:fldCharType="separate"/>
      </w:r>
      <w:hyperlink w:anchor="_Toc231194379" w:history="1">
        <w:r w:rsidR="002E2238" w:rsidRPr="007B08F0">
          <w:rPr>
            <w:rStyle w:val="Lienhypertexte"/>
          </w:rPr>
          <w:t>Chapter 17 -  Modeling for Instructional Engineering</w:t>
        </w:r>
      </w:hyperlink>
    </w:p>
    <w:p w:rsidR="002E2238" w:rsidRDefault="003D139F" w:rsidP="0019136B">
      <w:pPr>
        <w:pStyle w:val="TM4"/>
        <w:rPr>
          <w:rFonts w:eastAsiaTheme="minorEastAsia" w:cstheme="minorBidi"/>
          <w:i/>
          <w:iCs/>
          <w:sz w:val="22"/>
          <w:szCs w:val="22"/>
        </w:rPr>
      </w:pPr>
      <w:hyperlink w:anchor="_Toc231194380" w:history="1">
        <w:r w:rsidR="002E2238" w:rsidRPr="007B08F0">
          <w:rPr>
            <w:rStyle w:val="Lienhypertexte"/>
            <w:lang w:val="en-GB"/>
          </w:rPr>
          <w:t>17.1 Building a Competency Profile to Plan a Professional Training Program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81" w:history="1">
        <w:r w:rsidR="002E2238" w:rsidRPr="007B08F0">
          <w:rPr>
            <w:rStyle w:val="Lienhypertexte"/>
          </w:rPr>
          <w:t>Modeling Knowledge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82" w:history="1">
        <w:r w:rsidR="002E2238" w:rsidRPr="007B08F0">
          <w:rPr>
            <w:rStyle w:val="Lienhypertexte"/>
          </w:rPr>
          <w:t>Building a Competency Profile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83" w:history="1">
        <w:r w:rsidR="002E2238" w:rsidRPr="007B08F0">
          <w:rPr>
            <w:rStyle w:val="Lienhypertexte"/>
            <w:lang w:eastAsia="fr-CA"/>
          </w:rPr>
          <w:t>Instructional Modeling: The Learning Scenarios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84" w:history="1">
        <w:r w:rsidR="002E2238" w:rsidRPr="007B08F0">
          <w:rPr>
            <w:rStyle w:val="Lienhypertexte"/>
            <w:lang w:eastAsia="fr-CA"/>
          </w:rPr>
          <w:t>Media and Delivery Models</w:t>
        </w:r>
      </w:hyperlink>
    </w:p>
    <w:p w:rsidR="002E2238" w:rsidRPr="002E2238" w:rsidRDefault="003D139F" w:rsidP="0019136B">
      <w:pPr>
        <w:pStyle w:val="TM4"/>
        <w:rPr>
          <w:rStyle w:val="Lienhypertexte"/>
        </w:rPr>
      </w:pPr>
      <w:hyperlink w:anchor="_Toc231194385" w:history="1">
        <w:r w:rsidR="002E2238" w:rsidRPr="007B08F0">
          <w:rPr>
            <w:rStyle w:val="Lienhypertexte"/>
          </w:rPr>
          <w:t xml:space="preserve">17.2 </w:t>
        </w:r>
        <w:r w:rsidR="002E2238" w:rsidRPr="00DC777C">
          <w:rPr>
            <w:rStyle w:val="Lienhypertexte"/>
          </w:rPr>
          <w:t>dELIVERY mODELS FOR VIRTUAL CAMPUSES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86" w:history="1">
        <w:r w:rsidR="002E2238" w:rsidRPr="007B08F0">
          <w:rPr>
            <w:rStyle w:val="Lienhypertexte"/>
          </w:rPr>
          <w:t>Building Delivery Models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87" w:history="1">
        <w:r w:rsidR="002E2238" w:rsidRPr="007B08F0">
          <w:rPr>
            <w:rStyle w:val="Lienhypertexte"/>
          </w:rPr>
          <w:t>Types of Delivery Models</w:t>
        </w:r>
      </w:hyperlink>
    </w:p>
    <w:p w:rsidR="002E2238" w:rsidRPr="002E2238" w:rsidRDefault="003D139F" w:rsidP="0019136B">
      <w:pPr>
        <w:pStyle w:val="TM4"/>
        <w:rPr>
          <w:rStyle w:val="Lienhypertexte"/>
        </w:rPr>
      </w:pPr>
      <w:hyperlink w:anchor="_Toc231194388" w:history="1">
        <w:r w:rsidR="002E2238" w:rsidRPr="002E2238">
          <w:rPr>
            <w:rStyle w:val="Lienhypertexte"/>
          </w:rPr>
          <w:t>17.3 A tutoring Scenario For -Web-based courses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89" w:history="1">
        <w:r w:rsidR="002E2238" w:rsidRPr="007B08F0">
          <w:rPr>
            <w:rStyle w:val="Lienhypertexte"/>
          </w:rPr>
          <w:t>On-line Tutor’s Needs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90" w:history="1">
        <w:r w:rsidR="002E2238" w:rsidRPr="007B08F0">
          <w:rPr>
            <w:rStyle w:val="Lienhypertexte"/>
          </w:rPr>
          <w:t>Tutoring Scenario based on Competency Improvement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91" w:history="1">
        <w:r w:rsidR="002E2238" w:rsidRPr="007B08F0">
          <w:rPr>
            <w:rStyle w:val="Lienhypertexte"/>
          </w:rPr>
          <w:t>Tools for Web-based tutoring</w:t>
        </w:r>
      </w:hyperlink>
    </w:p>
    <w:p w:rsidR="002E2238" w:rsidRPr="002E2238" w:rsidRDefault="003D139F" w:rsidP="0019136B">
      <w:pPr>
        <w:pStyle w:val="TM4"/>
        <w:rPr>
          <w:rStyle w:val="Lienhypertexte"/>
        </w:rPr>
      </w:pPr>
      <w:hyperlink w:anchor="_Toc231194392" w:history="1">
        <w:r w:rsidR="002E2238" w:rsidRPr="002E2238">
          <w:rPr>
            <w:rStyle w:val="Lienhypertexte"/>
          </w:rPr>
          <w:t>17.4 DEVELOPPING A process model To Design quality competency-based learning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93" w:history="1">
        <w:r w:rsidR="002E2238" w:rsidRPr="007B08F0">
          <w:rPr>
            <w:rStyle w:val="Lienhypertexte"/>
            <w:lang w:val="en-GB"/>
          </w:rPr>
          <w:t>Action Research Model</w:t>
        </w:r>
      </w:hyperlink>
    </w:p>
    <w:p w:rsidR="002E2238" w:rsidRDefault="003D139F" w:rsidP="002E2238">
      <w:pPr>
        <w:pStyle w:val="TM5"/>
        <w:rPr>
          <w:rFonts w:eastAsiaTheme="minorEastAsia" w:cstheme="minorBidi"/>
          <w:sz w:val="22"/>
          <w:szCs w:val="22"/>
        </w:rPr>
      </w:pPr>
      <w:hyperlink w:anchor="_Toc231194394" w:history="1">
        <w:r w:rsidR="002E2238" w:rsidRPr="007B08F0">
          <w:rPr>
            <w:rStyle w:val="Lienhypertexte"/>
            <w:lang w:val="en-GB"/>
          </w:rPr>
          <w:t>Competency-Based Instructional Engineering Model</w:t>
        </w:r>
      </w:hyperlink>
    </w:p>
    <w:p w:rsidR="002E2238" w:rsidRPr="002E2238" w:rsidRDefault="003D139F" w:rsidP="0019136B">
      <w:pPr>
        <w:pStyle w:val="TM4"/>
        <w:rPr>
          <w:rStyle w:val="Lienhypertexte"/>
        </w:rPr>
      </w:pPr>
      <w:hyperlink w:anchor="_Toc231194395" w:history="1">
        <w:r w:rsidR="002E2238" w:rsidRPr="002E2238">
          <w:rPr>
            <w:rStyle w:val="Lienhypertexte"/>
          </w:rPr>
          <w:t>Conclusion to Chapter 17</w:t>
        </w:r>
      </w:hyperlink>
    </w:p>
    <w:p w:rsidR="002E2238" w:rsidRPr="002E2238" w:rsidRDefault="003D139F" w:rsidP="0019136B">
      <w:pPr>
        <w:pStyle w:val="TM4"/>
        <w:rPr>
          <w:rStyle w:val="Lienhypertexte"/>
        </w:rPr>
      </w:pPr>
      <w:hyperlink w:anchor="_Toc231194396" w:history="1">
        <w:r w:rsidR="002E2238" w:rsidRPr="007B08F0">
          <w:rPr>
            <w:rStyle w:val="Lienhypertexte"/>
          </w:rPr>
          <w:t>References</w:t>
        </w:r>
      </w:hyperlink>
    </w:p>
    <w:p w:rsidR="00E80447" w:rsidRDefault="003D139F" w:rsidP="00E80447">
      <w:pPr>
        <w:pStyle w:val="TM1"/>
        <w:tabs>
          <w:tab w:val="right" w:pos="8630"/>
        </w:tabs>
      </w:pPr>
      <w:r>
        <w:fldChar w:fldCharType="end"/>
      </w:r>
    </w:p>
    <w:p w:rsidR="00E80447" w:rsidRDefault="003D139F" w:rsidP="00D1164D">
      <w:pPr>
        <w:pStyle w:val="TM3"/>
        <w:rPr>
          <w:rFonts w:eastAsiaTheme="minorEastAsia" w:cstheme="minorBidi"/>
          <w:bCs/>
          <w:sz w:val="22"/>
          <w:szCs w:val="22"/>
        </w:rPr>
      </w:pPr>
      <w:r w:rsidRPr="003D139F">
        <w:fldChar w:fldCharType="begin"/>
      </w:r>
      <w:r w:rsidR="00E80447">
        <w:instrText xml:space="preserve"> TOC \o "1-5" \n \p " " \h \z \u </w:instrText>
      </w:r>
      <w:r w:rsidRPr="003D139F">
        <w:fldChar w:fldCharType="separate"/>
      </w:r>
      <w:hyperlink w:anchor="_Toc231195456" w:history="1">
        <w:r w:rsidR="00E80447" w:rsidRPr="00F57D6E">
          <w:rPr>
            <w:rStyle w:val="Lienhypertexte"/>
          </w:rPr>
          <w:t>Chapter 18 - Modeling for Learning Design Repositories</w:t>
        </w:r>
      </w:hyperlink>
    </w:p>
    <w:p w:rsidR="00E80447" w:rsidRDefault="003D139F" w:rsidP="0019136B">
      <w:pPr>
        <w:pStyle w:val="TM4"/>
        <w:rPr>
          <w:rFonts w:eastAsiaTheme="minorEastAsia" w:cstheme="minorBidi"/>
          <w:i/>
          <w:iCs/>
          <w:sz w:val="22"/>
          <w:szCs w:val="22"/>
        </w:rPr>
      </w:pPr>
      <w:hyperlink w:anchor="_Toc231195457" w:history="1">
        <w:r w:rsidR="00E80447" w:rsidRPr="00F57D6E">
          <w:rPr>
            <w:rStyle w:val="Lienhypertexte"/>
          </w:rPr>
          <w:t>18.1. The IDLD Portal</w:t>
        </w:r>
      </w:hyperlink>
    </w:p>
    <w:p w:rsidR="00E80447" w:rsidRDefault="003D139F" w:rsidP="00E80447">
      <w:pPr>
        <w:pStyle w:val="TM5"/>
        <w:rPr>
          <w:rFonts w:eastAsiaTheme="minorEastAsia" w:cstheme="minorBidi"/>
          <w:sz w:val="22"/>
          <w:szCs w:val="22"/>
        </w:rPr>
      </w:pPr>
      <w:hyperlink w:anchor="_Toc231195458" w:history="1">
        <w:r w:rsidR="00E80447" w:rsidRPr="00F57D6E">
          <w:rPr>
            <w:rStyle w:val="Lienhypertexte"/>
            <w:b/>
            <w:lang w:val="en-GB"/>
          </w:rPr>
          <w:t>The methological aids</w:t>
        </w:r>
      </w:hyperlink>
    </w:p>
    <w:p w:rsidR="00E80447" w:rsidRDefault="003D139F" w:rsidP="00E80447">
      <w:pPr>
        <w:pStyle w:val="TM5"/>
        <w:rPr>
          <w:rFonts w:eastAsiaTheme="minorEastAsia" w:cstheme="minorBidi"/>
          <w:sz w:val="22"/>
          <w:szCs w:val="22"/>
        </w:rPr>
      </w:pPr>
      <w:hyperlink w:anchor="_Toc231195459" w:history="1">
        <w:r w:rsidR="00E80447" w:rsidRPr="00F57D6E">
          <w:rPr>
            <w:rStyle w:val="Lienhypertexte"/>
            <w:b/>
          </w:rPr>
          <w:t>The tools</w:t>
        </w:r>
      </w:hyperlink>
    </w:p>
    <w:p w:rsidR="00E80447" w:rsidRDefault="003D139F" w:rsidP="00E80447">
      <w:pPr>
        <w:pStyle w:val="TM5"/>
        <w:rPr>
          <w:rFonts w:eastAsiaTheme="minorEastAsia" w:cstheme="minorBidi"/>
          <w:sz w:val="22"/>
          <w:szCs w:val="22"/>
        </w:rPr>
      </w:pPr>
      <w:hyperlink w:anchor="_Toc231195460" w:history="1">
        <w:r w:rsidR="00E80447" w:rsidRPr="00F57D6E">
          <w:rPr>
            <w:rStyle w:val="Lienhypertexte"/>
            <w:b/>
          </w:rPr>
          <w:t>The repository building process</w:t>
        </w:r>
      </w:hyperlink>
    </w:p>
    <w:p w:rsidR="00E80447" w:rsidRPr="00E80447" w:rsidRDefault="003D139F" w:rsidP="0019136B">
      <w:pPr>
        <w:pStyle w:val="TM4"/>
        <w:rPr>
          <w:rStyle w:val="Lienhypertexte"/>
        </w:rPr>
      </w:pPr>
      <w:hyperlink w:anchor="_Toc231195461" w:history="1">
        <w:r w:rsidR="00E80447" w:rsidRPr="00F57D6E">
          <w:rPr>
            <w:rStyle w:val="Lienhypertexte"/>
          </w:rPr>
          <w:t>18.2   Learning Design as Learning Objects</w:t>
        </w:r>
      </w:hyperlink>
    </w:p>
    <w:p w:rsidR="00E80447" w:rsidRPr="00E80447" w:rsidRDefault="003D139F" w:rsidP="0019136B">
      <w:pPr>
        <w:pStyle w:val="TM4"/>
        <w:rPr>
          <w:rStyle w:val="Lienhypertexte"/>
        </w:rPr>
      </w:pPr>
      <w:hyperlink w:anchor="_Toc231195462" w:history="1">
        <w:r w:rsidR="00E80447" w:rsidRPr="00F57D6E">
          <w:rPr>
            <w:rStyle w:val="Lienhypertexte"/>
          </w:rPr>
          <w:t>18.3   A Case Study: Producing and Reusing Patterns and Learning Designs</w:t>
        </w:r>
      </w:hyperlink>
    </w:p>
    <w:p w:rsidR="00E80447" w:rsidRPr="00E80447" w:rsidRDefault="003D139F" w:rsidP="00E80447">
      <w:pPr>
        <w:pStyle w:val="TM5"/>
        <w:rPr>
          <w:rFonts w:eastAsiaTheme="minorEastAsia" w:cstheme="minorBidi"/>
          <w:b/>
          <w:sz w:val="22"/>
          <w:szCs w:val="22"/>
        </w:rPr>
      </w:pPr>
      <w:hyperlink w:anchor="_Toc231195463" w:history="1">
        <w:r w:rsidR="00E80447" w:rsidRPr="00E80447">
          <w:rPr>
            <w:rStyle w:val="Lienhypertexte"/>
            <w:rFonts w:cs="Arial"/>
            <w:b/>
          </w:rPr>
          <w:t>Description of the Reusability Process</w:t>
        </w:r>
      </w:hyperlink>
    </w:p>
    <w:p w:rsidR="00E80447" w:rsidRPr="00E80447" w:rsidRDefault="003D139F" w:rsidP="00E80447">
      <w:pPr>
        <w:pStyle w:val="TM5"/>
        <w:rPr>
          <w:rFonts w:eastAsiaTheme="minorEastAsia" w:cstheme="minorBidi"/>
          <w:b/>
          <w:sz w:val="22"/>
          <w:szCs w:val="22"/>
        </w:rPr>
      </w:pPr>
      <w:hyperlink w:anchor="_Toc231195464" w:history="1">
        <w:r w:rsidR="00E80447" w:rsidRPr="00E80447">
          <w:rPr>
            <w:rStyle w:val="Lienhypertexte"/>
            <w:rFonts w:cs="Arial"/>
            <w:b/>
          </w:rPr>
          <w:t>Analysis of the process</w:t>
        </w:r>
      </w:hyperlink>
    </w:p>
    <w:p w:rsidR="00E80447" w:rsidRPr="00E80447" w:rsidRDefault="003D139F" w:rsidP="0019136B">
      <w:pPr>
        <w:pStyle w:val="TM4"/>
        <w:rPr>
          <w:rStyle w:val="Lienhypertexte"/>
        </w:rPr>
      </w:pPr>
      <w:hyperlink w:anchor="_Toc231195465" w:history="1">
        <w:r w:rsidR="00E80447" w:rsidRPr="00F57D6E">
          <w:rPr>
            <w:rStyle w:val="Lienhypertexte"/>
          </w:rPr>
          <w:t>18.4  An Ontology for Learning Design Objects</w:t>
        </w:r>
      </w:hyperlink>
    </w:p>
    <w:p w:rsidR="00E80447" w:rsidRPr="00E80447" w:rsidRDefault="003D139F" w:rsidP="00E80447">
      <w:pPr>
        <w:pStyle w:val="TM5"/>
        <w:rPr>
          <w:rStyle w:val="Lienhypertexte"/>
        </w:rPr>
      </w:pPr>
      <w:hyperlink w:anchor="_Toc231195466" w:history="1">
        <w:r w:rsidR="00E80447" w:rsidRPr="00E80447">
          <w:rPr>
            <w:rStyle w:val="Lienhypertexte"/>
          </w:rPr>
          <w:t>The Main Ontology Model</w:t>
        </w:r>
      </w:hyperlink>
    </w:p>
    <w:p w:rsidR="00E80447" w:rsidRPr="00E80447" w:rsidRDefault="003D139F" w:rsidP="00E80447">
      <w:pPr>
        <w:pStyle w:val="TM5"/>
        <w:rPr>
          <w:rStyle w:val="Lienhypertexte"/>
        </w:rPr>
      </w:pPr>
      <w:hyperlink w:anchor="_Toc231195467" w:history="1">
        <w:r w:rsidR="00E80447" w:rsidRPr="00E80447">
          <w:rPr>
            <w:rStyle w:val="Lienhypertexte"/>
          </w:rPr>
          <w:t>LD Format Relationships</w:t>
        </w:r>
      </w:hyperlink>
    </w:p>
    <w:p w:rsidR="00E80447" w:rsidRPr="00E80447" w:rsidRDefault="003D139F" w:rsidP="00E80447">
      <w:pPr>
        <w:pStyle w:val="TM5"/>
        <w:rPr>
          <w:rStyle w:val="Lienhypertexte"/>
        </w:rPr>
      </w:pPr>
      <w:hyperlink w:anchor="_Toc231195468" w:history="1">
        <w:r w:rsidR="00E80447" w:rsidRPr="00E80447">
          <w:rPr>
            <w:rStyle w:val="Lienhypertexte"/>
          </w:rPr>
          <w:t>Reusability Categories</w:t>
        </w:r>
      </w:hyperlink>
    </w:p>
    <w:p w:rsidR="00E80447" w:rsidRPr="00E80447" w:rsidRDefault="003D139F" w:rsidP="00E80447">
      <w:pPr>
        <w:pStyle w:val="TM5"/>
        <w:rPr>
          <w:rStyle w:val="Lienhypertexte"/>
        </w:rPr>
      </w:pPr>
      <w:hyperlink w:anchor="_Toc231195469" w:history="1">
        <w:r w:rsidR="00E80447" w:rsidRPr="00E80447">
          <w:rPr>
            <w:rStyle w:val="Lienhypertexte"/>
          </w:rPr>
          <w:t>Aggregation Level and Delivery Model</w:t>
        </w:r>
      </w:hyperlink>
    </w:p>
    <w:p w:rsidR="00E80447" w:rsidRPr="00E80447" w:rsidRDefault="003D139F" w:rsidP="00E80447">
      <w:pPr>
        <w:pStyle w:val="TM5"/>
        <w:rPr>
          <w:rStyle w:val="Lienhypertexte"/>
        </w:rPr>
      </w:pPr>
      <w:hyperlink w:anchor="_Toc231195470" w:history="1">
        <w:r w:rsidR="00E80447" w:rsidRPr="00E80447">
          <w:rPr>
            <w:rStyle w:val="Lienhypertexte"/>
          </w:rPr>
          <w:t>Pedagogical Strategy</w:t>
        </w:r>
      </w:hyperlink>
    </w:p>
    <w:p w:rsidR="00E80447" w:rsidRPr="00E80447" w:rsidRDefault="003D139F" w:rsidP="00E80447">
      <w:pPr>
        <w:pStyle w:val="TM5"/>
        <w:rPr>
          <w:rStyle w:val="Lienhypertexte"/>
        </w:rPr>
      </w:pPr>
      <w:hyperlink w:anchor="_Toc231195471" w:history="1">
        <w:r w:rsidR="00E80447" w:rsidRPr="00E80447">
          <w:rPr>
            <w:rStyle w:val="Lienhypertexte"/>
          </w:rPr>
          <w:t>Learner Evaluation Model</w:t>
        </w:r>
      </w:hyperlink>
    </w:p>
    <w:p w:rsidR="00E80447" w:rsidRPr="00E80447" w:rsidRDefault="003D139F" w:rsidP="00E80447">
      <w:pPr>
        <w:pStyle w:val="TM5"/>
        <w:rPr>
          <w:rStyle w:val="Lienhypertexte"/>
        </w:rPr>
      </w:pPr>
      <w:hyperlink w:anchor="_Toc231195472" w:history="1">
        <w:r w:rsidR="00E80447" w:rsidRPr="00E80447">
          <w:rPr>
            <w:rStyle w:val="Lienhypertexte"/>
          </w:rPr>
          <w:t>Using the LD Objects Ontology</w:t>
        </w:r>
      </w:hyperlink>
    </w:p>
    <w:p w:rsidR="00E80447" w:rsidRPr="00E80447" w:rsidRDefault="003D139F" w:rsidP="0019136B">
      <w:pPr>
        <w:pStyle w:val="TM4"/>
        <w:rPr>
          <w:rStyle w:val="Lienhypertexte"/>
        </w:rPr>
      </w:pPr>
      <w:hyperlink w:anchor="_Toc231195473" w:history="1">
        <w:r w:rsidR="00E80447" w:rsidRPr="00E80447">
          <w:rPr>
            <w:rStyle w:val="Lienhypertexte"/>
          </w:rPr>
          <w:t>Conclusion</w:t>
        </w:r>
      </w:hyperlink>
      <w:r w:rsidR="006F6D35">
        <w:rPr>
          <w:rStyle w:val="Lienhypertexte"/>
        </w:rPr>
        <w:t xml:space="preserve"> </w:t>
      </w:r>
      <w:r w:rsidR="006F6D35" w:rsidRPr="006F6D35">
        <w:rPr>
          <w:rStyle w:val="Lienhypertexte"/>
          <w:color w:val="auto"/>
          <w:u w:val="none"/>
        </w:rPr>
        <w:t>to Chapter 18</w:t>
      </w:r>
    </w:p>
    <w:p w:rsidR="00E80447" w:rsidRDefault="003D139F" w:rsidP="0019136B">
      <w:pPr>
        <w:pStyle w:val="TM4"/>
        <w:rPr>
          <w:rStyle w:val="Lienhypertexte"/>
        </w:rPr>
      </w:pPr>
      <w:hyperlink w:anchor="_Toc231195474" w:history="1">
        <w:r w:rsidR="00E80447" w:rsidRPr="00F57D6E">
          <w:rPr>
            <w:rStyle w:val="Lienhypertexte"/>
          </w:rPr>
          <w:t>References</w:t>
        </w:r>
      </w:hyperlink>
    </w:p>
    <w:p w:rsidR="006F6D35" w:rsidRDefault="006F6D35" w:rsidP="006F6D35">
      <w:pPr>
        <w:rPr>
          <w:lang w:val="en-CA"/>
        </w:rPr>
      </w:pPr>
    </w:p>
    <w:p w:rsidR="006F6D35" w:rsidRDefault="003D139F" w:rsidP="0019136B">
      <w:pPr>
        <w:pStyle w:val="TM3"/>
        <w:rPr>
          <w:rFonts w:eastAsiaTheme="minorEastAsia" w:cstheme="minorBidi"/>
          <w:bCs/>
          <w:sz w:val="22"/>
          <w:szCs w:val="22"/>
        </w:rPr>
      </w:pPr>
      <w:r w:rsidRPr="003D139F">
        <w:fldChar w:fldCharType="begin"/>
      </w:r>
      <w:r w:rsidR="006F6D35">
        <w:instrText xml:space="preserve"> TOC \o "1-5" \n \p " " \h \z \u </w:instrText>
      </w:r>
      <w:r w:rsidRPr="003D139F">
        <w:fldChar w:fldCharType="separate"/>
      </w:r>
      <w:hyperlink w:anchor="_Toc231195980" w:history="1">
        <w:r w:rsidR="006F6D35" w:rsidRPr="009D7F8B">
          <w:rPr>
            <w:rStyle w:val="Lienhypertexte"/>
          </w:rPr>
          <w:t>Chapter 19 - Modeling for Knowledge Management in Organizations</w:t>
        </w:r>
      </w:hyperlink>
    </w:p>
    <w:p w:rsidR="006F6D35" w:rsidRPr="006F6D35" w:rsidRDefault="003D139F" w:rsidP="0019136B">
      <w:pPr>
        <w:pStyle w:val="TM4"/>
        <w:rPr>
          <w:rStyle w:val="Lienhypertexte"/>
        </w:rPr>
      </w:pPr>
      <w:hyperlink w:anchor="_Toc231195981" w:history="1">
        <w:r w:rsidR="006F6D35" w:rsidRPr="006F6D35">
          <w:rPr>
            <w:rStyle w:val="Lienhypertexte"/>
          </w:rPr>
          <w:t>19.1   Building a Knowledge Management Environment in a large Company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82" w:history="1">
        <w:r w:rsidR="006F6D35" w:rsidRPr="006F6D35">
          <w:rPr>
            <w:rStyle w:val="Lienhypertexte"/>
          </w:rPr>
          <w:t>Knowledge co-modeling through graphical tools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83" w:history="1">
        <w:r w:rsidR="006F6D35" w:rsidRPr="006F6D35">
          <w:rPr>
            <w:rStyle w:val="Lienhypertexte"/>
          </w:rPr>
          <w:t>Technical Information Management Project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84" w:history="1">
        <w:r w:rsidR="006F6D35" w:rsidRPr="006F6D35">
          <w:rPr>
            <w:rStyle w:val="Lienhypertexte"/>
          </w:rPr>
          <w:t>Tools involved in the project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85" w:history="1">
        <w:r w:rsidR="006F6D35" w:rsidRPr="006F6D35">
          <w:rPr>
            <w:rStyle w:val="Lienhypertexte"/>
          </w:rPr>
          <w:t>Implementing a Methodology</w:t>
        </w:r>
      </w:hyperlink>
    </w:p>
    <w:p w:rsidR="006F6D35" w:rsidRPr="006F6D35" w:rsidRDefault="003D139F" w:rsidP="0019136B">
      <w:pPr>
        <w:pStyle w:val="TM4"/>
        <w:rPr>
          <w:rStyle w:val="Lienhypertexte"/>
        </w:rPr>
      </w:pPr>
      <w:hyperlink w:anchor="_Toc231195986" w:history="1">
        <w:r w:rsidR="006F6D35" w:rsidRPr="006F6D35">
          <w:rPr>
            <w:rStyle w:val="Lienhypertexte"/>
          </w:rPr>
          <w:t>19.2    Transfer of expertise in Organizations Through Co-Modeling of Knowledge</w:t>
        </w:r>
      </w:hyperlink>
    </w:p>
    <w:p w:rsidR="006F6D35" w:rsidRDefault="003D139F" w:rsidP="0019136B">
      <w:pPr>
        <w:pStyle w:val="TM5"/>
        <w:rPr>
          <w:rFonts w:eastAsiaTheme="minorEastAsia" w:cstheme="minorBidi"/>
          <w:sz w:val="22"/>
          <w:szCs w:val="22"/>
        </w:rPr>
      </w:pPr>
      <w:hyperlink w:anchor="_Toc231195987" w:history="1">
        <w:r w:rsidR="006F6D35" w:rsidRPr="009D7F8B">
          <w:rPr>
            <w:rStyle w:val="Lienhypertexte"/>
          </w:rPr>
          <w:t>Types of Expertise Transfer</w:t>
        </w:r>
      </w:hyperlink>
    </w:p>
    <w:p w:rsidR="006F6D35" w:rsidRDefault="003D139F" w:rsidP="0019136B">
      <w:pPr>
        <w:pStyle w:val="TM5"/>
        <w:rPr>
          <w:rFonts w:eastAsiaTheme="minorEastAsia" w:cstheme="minorBidi"/>
          <w:sz w:val="22"/>
          <w:szCs w:val="22"/>
        </w:rPr>
      </w:pPr>
      <w:hyperlink w:anchor="_Toc231195988" w:history="1">
        <w:r w:rsidR="006F6D35" w:rsidRPr="009D7F8B">
          <w:rPr>
            <w:rStyle w:val="Lienhypertexte"/>
          </w:rPr>
          <w:t>The Co-Modeling Strategy</w:t>
        </w:r>
      </w:hyperlink>
    </w:p>
    <w:p w:rsidR="006F6D35" w:rsidRDefault="003D139F" w:rsidP="0019136B">
      <w:pPr>
        <w:pStyle w:val="TM5"/>
        <w:rPr>
          <w:rFonts w:eastAsiaTheme="minorEastAsia" w:cstheme="minorBidi"/>
          <w:sz w:val="22"/>
          <w:szCs w:val="22"/>
        </w:rPr>
      </w:pPr>
      <w:hyperlink w:anchor="_Toc231195989" w:history="1">
        <w:r w:rsidR="006F6D35" w:rsidRPr="009D7F8B">
          <w:rPr>
            <w:rStyle w:val="Lienhypertexte"/>
          </w:rPr>
          <w:t>Participants’ perceptions of knowledge transfer and elicitation</w:t>
        </w:r>
      </w:hyperlink>
    </w:p>
    <w:p w:rsidR="006F6D35" w:rsidRPr="006F6D35" w:rsidRDefault="003D139F" w:rsidP="0019136B">
      <w:pPr>
        <w:pStyle w:val="TM4"/>
        <w:rPr>
          <w:rStyle w:val="Lienhypertexte"/>
        </w:rPr>
      </w:pPr>
      <w:hyperlink w:anchor="_Toc231195990" w:history="1">
        <w:r w:rsidR="006F6D35" w:rsidRPr="006F6D35">
          <w:rPr>
            <w:rStyle w:val="Lienhypertexte"/>
          </w:rPr>
          <w:t>19.3  Modelling a Computerized School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91" w:history="1">
        <w:r w:rsidR="006F6D35" w:rsidRPr="006F6D35">
          <w:rPr>
            <w:rStyle w:val="Lienhypertexte"/>
          </w:rPr>
          <w:t>Background of the approach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92" w:history="1">
        <w:r w:rsidR="006F6D35" w:rsidRPr="006F6D35">
          <w:rPr>
            <w:rStyle w:val="Lienhypertexte"/>
          </w:rPr>
          <w:t>Graphic model of the school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93" w:history="1">
        <w:r w:rsidR="006F6D35" w:rsidRPr="009D7F8B">
          <w:rPr>
            <w:rStyle w:val="Lienhypertexte"/>
          </w:rPr>
          <w:t>Text and Media Versions of the model</w:t>
        </w:r>
      </w:hyperlink>
    </w:p>
    <w:p w:rsidR="006F6D35" w:rsidRPr="006F6D35" w:rsidRDefault="003D139F" w:rsidP="0019136B">
      <w:pPr>
        <w:pStyle w:val="TM5"/>
        <w:rPr>
          <w:rStyle w:val="Lienhypertexte"/>
        </w:rPr>
      </w:pPr>
      <w:hyperlink w:anchor="_Toc231195997" w:history="1">
        <w:r w:rsidR="006F6D35" w:rsidRPr="006F6D35">
          <w:rPr>
            <w:rStyle w:val="Lienhypertexte"/>
          </w:rPr>
          <w:t>Proposed use of the model</w:t>
        </w:r>
      </w:hyperlink>
    </w:p>
    <w:p w:rsidR="006F6D35" w:rsidRPr="006F6D35" w:rsidRDefault="003D139F" w:rsidP="0019136B">
      <w:pPr>
        <w:pStyle w:val="TM4"/>
        <w:rPr>
          <w:rStyle w:val="Lienhypertexte"/>
        </w:rPr>
      </w:pPr>
      <w:hyperlink w:anchor="_Toc231195998" w:history="1">
        <w:r w:rsidR="006F6D35" w:rsidRPr="009D7F8B">
          <w:rPr>
            <w:rStyle w:val="Lienhypertexte"/>
          </w:rPr>
          <w:t>Conclusion to Chapter 19</w:t>
        </w:r>
      </w:hyperlink>
    </w:p>
    <w:p w:rsidR="006F6D35" w:rsidRPr="006F6D35" w:rsidRDefault="003D139F" w:rsidP="0019136B">
      <w:pPr>
        <w:pStyle w:val="TM4"/>
        <w:rPr>
          <w:rStyle w:val="Lienhypertexte"/>
        </w:rPr>
      </w:pPr>
      <w:hyperlink w:anchor="_Toc231195999" w:history="1">
        <w:r w:rsidR="006F6D35" w:rsidRPr="009D7F8B">
          <w:rPr>
            <w:rStyle w:val="Lienhypertexte"/>
          </w:rPr>
          <w:t>References</w:t>
        </w:r>
      </w:hyperlink>
    </w:p>
    <w:p w:rsidR="006F6D35" w:rsidRDefault="003D139F" w:rsidP="0019136B">
      <w:pPr>
        <w:pStyle w:val="Titre1"/>
        <w:spacing w:before="0"/>
      </w:pPr>
      <w:r>
        <w:fldChar w:fldCharType="end"/>
      </w:r>
    </w:p>
    <w:p w:rsidR="00DE29E1" w:rsidRDefault="003D139F" w:rsidP="00D1164D">
      <w:pPr>
        <w:pStyle w:val="TM3"/>
        <w:rPr>
          <w:rFonts w:eastAsiaTheme="minorEastAsia" w:cstheme="minorBidi"/>
          <w:bCs/>
          <w:sz w:val="22"/>
          <w:szCs w:val="22"/>
        </w:rPr>
      </w:pPr>
      <w:r>
        <w:fldChar w:fldCharType="begin"/>
      </w:r>
      <w:r w:rsidR="00DE29E1">
        <w:instrText xml:space="preserve"> TOC \o "1-5" \n \p " " \h \z \u </w:instrText>
      </w:r>
      <w:r>
        <w:fldChar w:fldCharType="separate"/>
      </w:r>
      <w:hyperlink w:anchor="_Toc231197645" w:history="1">
        <w:r w:rsidR="00DE29E1" w:rsidRPr="00F14C4E">
          <w:rPr>
            <w:rStyle w:val="Lienhypertexte"/>
          </w:rPr>
          <w:t>Chapter 20 - Modeling for Tools and Environments Specification</w:t>
        </w:r>
      </w:hyperlink>
    </w:p>
    <w:p w:rsidR="00DE29E1" w:rsidRDefault="003D139F" w:rsidP="0019136B">
      <w:pPr>
        <w:pStyle w:val="TM4"/>
        <w:rPr>
          <w:rFonts w:eastAsiaTheme="minorEastAsia" w:cstheme="minorBidi"/>
          <w:b/>
          <w:bCs/>
          <w:sz w:val="22"/>
          <w:szCs w:val="22"/>
        </w:rPr>
      </w:pPr>
      <w:hyperlink w:anchor="_Toc231197646" w:history="1">
        <w:r w:rsidR="00DE29E1" w:rsidRPr="00F14C4E">
          <w:rPr>
            <w:rStyle w:val="Lienhypertexte"/>
          </w:rPr>
          <w:t>2</w:t>
        </w:r>
        <w:r w:rsidR="006B61A6">
          <w:rPr>
            <w:rStyle w:val="Lienhypertexte"/>
          </w:rPr>
          <w:t>0</w:t>
        </w:r>
        <w:r w:rsidR="00DE29E1" w:rsidRPr="00F14C4E">
          <w:rPr>
            <w:rStyle w:val="Lienhypertexte"/>
          </w:rPr>
          <w:t>.1 MODELING LEARNING Resource MANAGEMENT (LRM) TOOLs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47" w:history="1">
        <w:r w:rsidR="00DE29E1" w:rsidRPr="00F14C4E">
          <w:rPr>
            <w:rStyle w:val="Lienhypertexte"/>
          </w:rPr>
          <w:t>Model Description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48" w:history="1">
        <w:r w:rsidR="00DE29E1" w:rsidRPr="00F14C4E">
          <w:rPr>
            <w:rStyle w:val="Lienhypertexte"/>
          </w:rPr>
          <w:t>From the Model to the PALOMA Tool</w:t>
        </w:r>
      </w:hyperlink>
    </w:p>
    <w:p w:rsidR="00DE29E1" w:rsidRPr="00DE29E1" w:rsidRDefault="003D139F" w:rsidP="0019136B">
      <w:pPr>
        <w:pStyle w:val="TM4"/>
        <w:rPr>
          <w:rStyle w:val="Lienhypertexte"/>
        </w:rPr>
      </w:pPr>
      <w:hyperlink w:anchor="_Toc231197649" w:history="1">
        <w:r w:rsidR="00DE29E1" w:rsidRPr="00DE29E1">
          <w:rPr>
            <w:rStyle w:val="Lienhypertexte"/>
          </w:rPr>
          <w:t>20.2 MODELING A LEARNING OBJECT REPOSITORY MANAGEMENT PROCESS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0" w:history="1">
        <w:r w:rsidR="00DE29E1" w:rsidRPr="00F14C4E">
          <w:rPr>
            <w:rStyle w:val="Lienhypertexte"/>
          </w:rPr>
          <w:t>The Main Q4R Process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1" w:history="1">
        <w:r w:rsidR="00DE29E1" w:rsidRPr="00F14C4E">
          <w:rPr>
            <w:rStyle w:val="Lienhypertexte"/>
          </w:rPr>
          <w:t>Analyse Organizational Needs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2" w:history="1">
        <w:r w:rsidR="00DE29E1" w:rsidRPr="00F14C4E">
          <w:rPr>
            <w:rStyle w:val="Lienhypertexte"/>
          </w:rPr>
          <w:t>Elaborate the Q4R KIT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3" w:history="1">
        <w:r w:rsidR="00DE29E1" w:rsidRPr="00F14C4E">
          <w:rPr>
            <w:rStyle w:val="Lienhypertexte"/>
          </w:rPr>
          <w:t>Use and Maintain LOR Quality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4" w:history="1">
        <w:r w:rsidR="00DE29E1" w:rsidRPr="00F14C4E">
          <w:rPr>
            <w:rStyle w:val="Lienhypertexte"/>
          </w:rPr>
          <w:t>The Q4R Feedback Loop to Assure Quality</w:t>
        </w:r>
      </w:hyperlink>
    </w:p>
    <w:p w:rsidR="00DE29E1" w:rsidRPr="00DE29E1" w:rsidRDefault="003D139F" w:rsidP="0019136B">
      <w:pPr>
        <w:pStyle w:val="TM4"/>
        <w:rPr>
          <w:rStyle w:val="Lienhypertexte"/>
        </w:rPr>
      </w:pPr>
      <w:hyperlink w:anchor="_Toc231197655" w:history="1">
        <w:r w:rsidR="00DE29E1" w:rsidRPr="00DE29E1">
          <w:rPr>
            <w:rStyle w:val="Lienhypertexte"/>
          </w:rPr>
          <w:t xml:space="preserve">20.3 MODELING  A COMPETENCY SELF-MANAGEMENT TOOL 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6" w:history="1">
        <w:r w:rsidR="00DE29E1" w:rsidRPr="00DE29E1">
          <w:rPr>
            <w:rStyle w:val="Lienhypertexte"/>
          </w:rPr>
          <w:t>Design principles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7" w:history="1">
        <w:r w:rsidR="00DE29E1" w:rsidRPr="00DE29E1">
          <w:rPr>
            <w:rStyle w:val="Lienhypertexte"/>
          </w:rPr>
          <w:t>Modeling the process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8" w:history="1">
        <w:r w:rsidR="00DE29E1" w:rsidRPr="00DE29E1">
          <w:rPr>
            <w:rStyle w:val="Lienhypertexte"/>
          </w:rPr>
          <w:t>Create a prototype</w:t>
        </w:r>
      </w:hyperlink>
    </w:p>
    <w:p w:rsidR="00DE29E1" w:rsidRPr="00DE29E1" w:rsidRDefault="003D139F" w:rsidP="00DE29E1">
      <w:pPr>
        <w:pStyle w:val="TM5"/>
        <w:rPr>
          <w:rStyle w:val="Lienhypertexte"/>
        </w:rPr>
      </w:pPr>
      <w:hyperlink w:anchor="_Toc231197659" w:history="1">
        <w:r w:rsidR="00DE29E1" w:rsidRPr="00DE29E1">
          <w:rPr>
            <w:rStyle w:val="Lienhypertexte"/>
          </w:rPr>
          <w:t>Evolution of the model</w:t>
        </w:r>
      </w:hyperlink>
    </w:p>
    <w:p w:rsidR="00DE29E1" w:rsidRPr="00DE29E1" w:rsidRDefault="003D139F" w:rsidP="0019136B">
      <w:pPr>
        <w:pStyle w:val="TM4"/>
        <w:rPr>
          <w:rStyle w:val="Lienhypertexte"/>
        </w:rPr>
      </w:pPr>
      <w:hyperlink w:anchor="_Toc231197660" w:history="1">
        <w:r w:rsidR="00DE29E1" w:rsidRPr="00DE29E1">
          <w:rPr>
            <w:rStyle w:val="Lienhypertexte"/>
          </w:rPr>
          <w:t>20.4 ONTOLOGY MODELING TO CREATE A LEARNING ENVIRONMENT</w:t>
        </w:r>
      </w:hyperlink>
    </w:p>
    <w:p w:rsidR="00DE29E1" w:rsidRDefault="003D139F" w:rsidP="00DE29E1">
      <w:pPr>
        <w:pStyle w:val="TM5"/>
        <w:rPr>
          <w:rFonts w:eastAsiaTheme="minorEastAsia" w:cstheme="minorBidi"/>
          <w:b/>
          <w:bCs/>
          <w:sz w:val="22"/>
          <w:szCs w:val="22"/>
        </w:rPr>
      </w:pPr>
      <w:hyperlink w:anchor="_Toc231197661" w:history="1">
        <w:r w:rsidR="00DE29E1" w:rsidRPr="00F14C4E">
          <w:rPr>
            <w:rStyle w:val="Lienhypertexte"/>
          </w:rPr>
          <w:t>Developing the poncelet Ontology</w:t>
        </w:r>
      </w:hyperlink>
    </w:p>
    <w:p w:rsidR="00DE29E1" w:rsidRDefault="003D139F" w:rsidP="00DE29E1">
      <w:pPr>
        <w:pStyle w:val="TM5"/>
        <w:rPr>
          <w:rFonts w:eastAsiaTheme="minorEastAsia" w:cstheme="minorBidi"/>
          <w:b/>
          <w:bCs/>
          <w:sz w:val="22"/>
          <w:szCs w:val="22"/>
        </w:rPr>
      </w:pPr>
      <w:hyperlink w:anchor="_Toc231197662" w:history="1">
        <w:r w:rsidR="00DE29E1" w:rsidRPr="00F14C4E">
          <w:rPr>
            <w:rStyle w:val="Lienhypertexte"/>
          </w:rPr>
          <w:t>Populating the Ontology</w:t>
        </w:r>
      </w:hyperlink>
    </w:p>
    <w:p w:rsidR="00DE29E1" w:rsidRDefault="003D139F" w:rsidP="00DE29E1">
      <w:pPr>
        <w:pStyle w:val="TM5"/>
        <w:rPr>
          <w:rFonts w:eastAsiaTheme="minorEastAsia" w:cstheme="minorBidi"/>
          <w:b/>
          <w:bCs/>
          <w:sz w:val="22"/>
          <w:szCs w:val="22"/>
        </w:rPr>
      </w:pPr>
      <w:hyperlink w:anchor="_Toc231197663" w:history="1">
        <w:r w:rsidR="00DE29E1" w:rsidRPr="00F14C4E">
          <w:rPr>
            <w:rStyle w:val="Lienhypertexte"/>
          </w:rPr>
          <w:t>Exploitation of the Ontology</w:t>
        </w:r>
      </w:hyperlink>
    </w:p>
    <w:p w:rsidR="00DE29E1" w:rsidRPr="00DE29E1" w:rsidRDefault="003D139F" w:rsidP="0019136B">
      <w:pPr>
        <w:pStyle w:val="TM4"/>
        <w:rPr>
          <w:rStyle w:val="Lienhypertexte"/>
        </w:rPr>
      </w:pPr>
      <w:hyperlink w:anchor="_Toc231197664" w:history="1">
        <w:r w:rsidR="00DE29E1" w:rsidRPr="00F14C4E">
          <w:rPr>
            <w:rStyle w:val="Lienhypertexte"/>
          </w:rPr>
          <w:t>Conclusion to Chapter 20</w:t>
        </w:r>
      </w:hyperlink>
    </w:p>
    <w:p w:rsidR="00DE29E1" w:rsidRDefault="003D139F" w:rsidP="0019136B">
      <w:pPr>
        <w:pStyle w:val="TM4"/>
        <w:rPr>
          <w:rStyle w:val="Lienhypertexte"/>
        </w:rPr>
      </w:pPr>
      <w:hyperlink w:anchor="_Toc231197665" w:history="1">
        <w:r w:rsidR="00DE29E1" w:rsidRPr="00DE29E1">
          <w:rPr>
            <w:rStyle w:val="Lienhypertexte"/>
          </w:rPr>
          <w:t>References</w:t>
        </w:r>
      </w:hyperlink>
    </w:p>
    <w:p w:rsidR="00DE29E1" w:rsidRDefault="00DE29E1" w:rsidP="00DE29E1">
      <w:pPr>
        <w:pStyle w:val="TM1"/>
        <w:tabs>
          <w:tab w:val="right" w:pos="9345"/>
        </w:tabs>
        <w:rPr>
          <w:rFonts w:eastAsiaTheme="minorEastAsia"/>
          <w:b/>
          <w:bCs/>
          <w:noProof/>
        </w:rPr>
      </w:pPr>
    </w:p>
    <w:p w:rsidR="000F3D3C" w:rsidRDefault="003D139F" w:rsidP="00D1164D">
      <w:pPr>
        <w:pStyle w:val="TM3"/>
        <w:rPr>
          <w:rFonts w:eastAsiaTheme="minorEastAsia" w:cstheme="minorBidi"/>
          <w:bCs/>
          <w:sz w:val="22"/>
          <w:szCs w:val="22"/>
        </w:rPr>
      </w:pPr>
      <w:r>
        <w:fldChar w:fldCharType="end"/>
      </w:r>
      <w:r w:rsidRPr="003D139F">
        <w:fldChar w:fldCharType="begin"/>
      </w:r>
      <w:r w:rsidR="000F3D3C">
        <w:instrText xml:space="preserve"> TOC \o "1-5" \n \p " " \h \z \u </w:instrText>
      </w:r>
      <w:r w:rsidRPr="003D139F">
        <w:fldChar w:fldCharType="separate"/>
      </w:r>
      <w:hyperlink w:anchor="_Toc231198538" w:history="1">
        <w:r w:rsidR="000F3D3C" w:rsidRPr="004D32F4">
          <w:rPr>
            <w:rStyle w:val="Lienhypertexte"/>
          </w:rPr>
          <w:t>Chapter 21 - Modeling for Research and Communication</w:t>
        </w:r>
      </w:hyperlink>
    </w:p>
    <w:p w:rsidR="000F3D3C" w:rsidRDefault="003D139F" w:rsidP="0019136B">
      <w:pPr>
        <w:pStyle w:val="TM4"/>
        <w:rPr>
          <w:rFonts w:eastAsiaTheme="minorEastAsia" w:cstheme="minorBidi"/>
          <w:i/>
          <w:iCs/>
        </w:rPr>
      </w:pPr>
      <w:hyperlink w:anchor="_Toc231198539" w:history="1">
        <w:r w:rsidR="000F3D3C" w:rsidRPr="004D32F4">
          <w:rPr>
            <w:rStyle w:val="Lienhypertexte"/>
          </w:rPr>
          <w:t>2</w:t>
        </w:r>
        <w:r w:rsidR="006B61A6">
          <w:rPr>
            <w:rStyle w:val="Lienhypertexte"/>
          </w:rPr>
          <w:t>1</w:t>
        </w:r>
        <w:r w:rsidR="000F3D3C" w:rsidRPr="004D32F4">
          <w:rPr>
            <w:rStyle w:val="Lienhypertexte"/>
          </w:rPr>
          <w:t>.1 Modeling the MISA Instructional Engineering Method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40" w:history="1">
        <w:r w:rsidR="000F3D3C" w:rsidRPr="000F3D3C">
          <w:rPr>
            <w:rStyle w:val="Lienhypertexte"/>
            <w:color w:val="auto"/>
            <w:u w:val="none"/>
          </w:rPr>
          <w:t>Modelling MISA’s Productions, Tasks and Principles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41" w:history="1">
        <w:r w:rsidR="000F3D3C" w:rsidRPr="000F3D3C">
          <w:rPr>
            <w:rStyle w:val="Lienhypertexte"/>
            <w:color w:val="auto"/>
            <w:u w:val="none"/>
          </w:rPr>
          <w:t>Summary of the MISA R&amp;D Process</w:t>
        </w:r>
      </w:hyperlink>
    </w:p>
    <w:p w:rsidR="000F3D3C" w:rsidRDefault="003D139F" w:rsidP="0019136B">
      <w:pPr>
        <w:pStyle w:val="TM4"/>
        <w:rPr>
          <w:rFonts w:eastAsiaTheme="minorEastAsia" w:cstheme="minorBidi"/>
          <w:i/>
          <w:iCs/>
          <w:sz w:val="22"/>
          <w:szCs w:val="22"/>
        </w:rPr>
      </w:pPr>
      <w:hyperlink w:anchor="_Toc231198542" w:history="1">
        <w:r w:rsidR="000F3D3C" w:rsidRPr="004D32F4">
          <w:rPr>
            <w:rStyle w:val="Lienhypertexte"/>
          </w:rPr>
          <w:t>2</w:t>
        </w:r>
        <w:r w:rsidR="006B61A6">
          <w:rPr>
            <w:rStyle w:val="Lienhypertexte"/>
          </w:rPr>
          <w:t>1</w:t>
        </w:r>
        <w:r w:rsidR="000F3D3C" w:rsidRPr="004D32F4">
          <w:rPr>
            <w:rStyle w:val="Lienhypertexte"/>
          </w:rPr>
          <w:t>.2  Modeling Assistance for a host system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43" w:history="1">
        <w:r w:rsidR="000F3D3C" w:rsidRPr="000F3D3C">
          <w:rPr>
            <w:rStyle w:val="Lienhypertexte"/>
            <w:color w:val="auto"/>
            <w:u w:val="none"/>
          </w:rPr>
          <w:t>A First Method to Build an Advisor for a Host System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44" w:history="1">
        <w:r w:rsidR="000F3D3C" w:rsidRPr="000F3D3C">
          <w:rPr>
            <w:rStyle w:val="Lienhypertexte"/>
            <w:color w:val="auto"/>
            <w:u w:val="none"/>
          </w:rPr>
          <w:t>A Generic Assistance System for AGD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63" w:history="1">
        <w:r w:rsidR="000F3D3C" w:rsidRPr="000F3D3C">
          <w:rPr>
            <w:rStyle w:val="Lienhypertexte"/>
            <w:color w:val="auto"/>
            <w:u w:val="none"/>
          </w:rPr>
          <w:t>Structure of an advisor agent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66" w:history="1">
        <w:r w:rsidR="000F3D3C" w:rsidRPr="000F3D3C">
          <w:rPr>
            <w:rStyle w:val="Lienhypertexte"/>
            <w:color w:val="auto"/>
            <w:u w:val="none"/>
          </w:rPr>
          <w:t>Building Assistance for the ADISA design workbench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67" w:history="1">
        <w:r w:rsidR="000F3D3C" w:rsidRPr="000F3D3C">
          <w:rPr>
            <w:rStyle w:val="Lienhypertexte"/>
            <w:color w:val="auto"/>
            <w:u w:val="none"/>
          </w:rPr>
          <w:t>Building Assistance in TELOS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68" w:history="1">
        <w:r w:rsidR="000F3D3C" w:rsidRPr="000F3D3C">
          <w:rPr>
            <w:rStyle w:val="Lienhypertexte"/>
            <w:color w:val="auto"/>
            <w:u w:val="none"/>
          </w:rPr>
          <w:t>Summary of the Advisor System Research Process</w:t>
        </w:r>
      </w:hyperlink>
    </w:p>
    <w:p w:rsidR="000F3D3C" w:rsidRDefault="003D139F" w:rsidP="0019136B">
      <w:pPr>
        <w:pStyle w:val="TM4"/>
        <w:rPr>
          <w:rFonts w:eastAsiaTheme="minorEastAsia" w:cstheme="minorBidi"/>
          <w:i/>
          <w:iCs/>
          <w:sz w:val="22"/>
          <w:szCs w:val="22"/>
        </w:rPr>
      </w:pPr>
      <w:hyperlink w:anchor="_Toc231198569" w:history="1">
        <w:r w:rsidR="000F3D3C" w:rsidRPr="004D32F4">
          <w:rPr>
            <w:rStyle w:val="Lienhypertexte"/>
          </w:rPr>
          <w:t>2</w:t>
        </w:r>
        <w:r w:rsidR="006B61A6">
          <w:rPr>
            <w:rStyle w:val="Lienhypertexte"/>
          </w:rPr>
          <w:t>1</w:t>
        </w:r>
        <w:r w:rsidR="000F3D3C" w:rsidRPr="004D32F4">
          <w:rPr>
            <w:rStyle w:val="Lienhypertexte"/>
          </w:rPr>
          <w:t>.3  Visual modeling IN Doctoral Research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70" w:history="1">
        <w:r w:rsidR="000F3D3C" w:rsidRPr="000F3D3C">
          <w:rPr>
            <w:rStyle w:val="Lienhypertexte"/>
            <w:color w:val="auto"/>
            <w:u w:val="none"/>
          </w:rPr>
          <w:t>A Thesis on Learners’ Self-Management</w:t>
        </w:r>
      </w:hyperlink>
    </w:p>
    <w:p w:rsidR="000F3D3C" w:rsidRPr="000F3D3C" w:rsidRDefault="003D139F" w:rsidP="000F3D3C">
      <w:pPr>
        <w:pStyle w:val="TM5"/>
        <w:rPr>
          <w:rFonts w:eastAsiaTheme="minorEastAsia"/>
          <w:szCs w:val="22"/>
        </w:rPr>
      </w:pPr>
      <w:hyperlink w:anchor="_Toc231198571" w:history="1">
        <w:r w:rsidR="000F3D3C" w:rsidRPr="000F3D3C">
          <w:rPr>
            <w:rStyle w:val="Lienhypertexte"/>
            <w:color w:val="auto"/>
            <w:u w:val="none"/>
          </w:rPr>
          <w:t>Three Thesis on Cognitive Computing and the Semantic Web</w:t>
        </w:r>
      </w:hyperlink>
    </w:p>
    <w:p w:rsidR="000F3D3C" w:rsidRDefault="003D139F" w:rsidP="0019136B">
      <w:pPr>
        <w:pStyle w:val="TM4"/>
        <w:rPr>
          <w:rFonts w:eastAsiaTheme="minorEastAsia" w:cstheme="minorBidi"/>
          <w:i/>
          <w:iCs/>
          <w:sz w:val="22"/>
          <w:szCs w:val="22"/>
        </w:rPr>
      </w:pPr>
      <w:hyperlink w:anchor="_Toc231198572" w:history="1">
        <w:r w:rsidR="000F3D3C" w:rsidRPr="004D32F4">
          <w:rPr>
            <w:rStyle w:val="Lienhypertexte"/>
            <w:rFonts w:cs="Courier New"/>
            <w:lang w:eastAsia="fr-CA"/>
          </w:rPr>
          <w:t>Conclusion to Chapter 21</w:t>
        </w:r>
      </w:hyperlink>
    </w:p>
    <w:p w:rsidR="000F3D3C" w:rsidRDefault="003D139F" w:rsidP="0019136B">
      <w:pPr>
        <w:pStyle w:val="TM4"/>
        <w:rPr>
          <w:rFonts w:eastAsiaTheme="minorEastAsia" w:cstheme="minorBidi"/>
          <w:i/>
          <w:iCs/>
          <w:sz w:val="22"/>
          <w:szCs w:val="22"/>
        </w:rPr>
      </w:pPr>
      <w:hyperlink w:anchor="_Toc231198573" w:history="1">
        <w:r w:rsidR="000F3D3C" w:rsidRPr="004D32F4">
          <w:rPr>
            <w:rStyle w:val="Lienhypertexte"/>
            <w:rFonts w:cs="Courier New"/>
            <w:lang w:eastAsia="fr-CA"/>
          </w:rPr>
          <w:t>References</w:t>
        </w:r>
      </w:hyperlink>
    </w:p>
    <w:p w:rsidR="000F3D3C" w:rsidRDefault="003D139F" w:rsidP="000F3D3C">
      <w:pPr>
        <w:pStyle w:val="Titre1"/>
      </w:pPr>
      <w:r>
        <w:lastRenderedPageBreak/>
        <w:fldChar w:fldCharType="end"/>
      </w:r>
    </w:p>
    <w:p w:rsidR="00DE29E1" w:rsidRDefault="00DE29E1" w:rsidP="00DE29E1">
      <w:pPr>
        <w:pStyle w:val="Titre1"/>
      </w:pPr>
    </w:p>
    <w:p w:rsidR="00DE29E1" w:rsidRPr="00D8091A" w:rsidRDefault="00DE29E1" w:rsidP="00DE29E1">
      <w:pPr>
        <w:ind w:right="-149"/>
        <w:jc w:val="both"/>
      </w:pPr>
      <w:r>
        <w:t xml:space="preserve"> </w:t>
      </w:r>
    </w:p>
    <w:p w:rsidR="00DE29E1" w:rsidRDefault="00DE29E1" w:rsidP="00DE29E1">
      <w:pPr>
        <w:spacing w:line="360" w:lineRule="auto"/>
        <w:ind w:right="-149"/>
        <w:jc w:val="both"/>
        <w:rPr>
          <w:lang w:val="en-CA"/>
        </w:rPr>
      </w:pPr>
    </w:p>
    <w:p w:rsidR="006F6D35" w:rsidRPr="006F6D35" w:rsidRDefault="006F6D35" w:rsidP="006F6D35">
      <w:pPr>
        <w:rPr>
          <w:lang w:val="en-CA"/>
        </w:rPr>
      </w:pPr>
    </w:p>
    <w:p w:rsidR="00E80447" w:rsidRDefault="003D139F" w:rsidP="00E80447">
      <w:pPr>
        <w:pStyle w:val="Titre1"/>
      </w:pPr>
      <w:r>
        <w:fldChar w:fldCharType="end"/>
      </w:r>
    </w:p>
    <w:p w:rsidR="002E2238" w:rsidRDefault="002E2238" w:rsidP="002E2238">
      <w:pPr>
        <w:pStyle w:val="Titre1"/>
      </w:pPr>
    </w:p>
    <w:p w:rsidR="002E2238" w:rsidRPr="002E2238" w:rsidRDefault="002E2238" w:rsidP="002E2238">
      <w:pPr>
        <w:rPr>
          <w:lang w:val="en-CA"/>
        </w:rPr>
      </w:pPr>
    </w:p>
    <w:p w:rsidR="00B91582" w:rsidRPr="002A61B8" w:rsidRDefault="00B91582" w:rsidP="00276A14">
      <w:pPr>
        <w:pStyle w:val="Titre1"/>
        <w:rPr>
          <w:rFonts w:eastAsia="Batang"/>
          <w:lang w:val="en-CA" w:eastAsia="ja-JP"/>
        </w:rPr>
      </w:pPr>
    </w:p>
    <w:p w:rsidR="007B3CA8" w:rsidRDefault="007B3CA8" w:rsidP="007B3CA8">
      <w:pPr>
        <w:pStyle w:val="Titre1"/>
        <w:rPr>
          <w:rFonts w:ascii="Arial" w:eastAsia="Times New Roman" w:hAnsi="Arial" w:cs="Arial"/>
          <w:caps/>
          <w:color w:val="auto"/>
        </w:rPr>
      </w:pPr>
    </w:p>
    <w:p w:rsidR="00461A62" w:rsidRPr="00461A62" w:rsidRDefault="00461A62" w:rsidP="00461A62">
      <w:pPr>
        <w:rPr>
          <w:lang w:val="en-CA"/>
        </w:rPr>
      </w:pPr>
    </w:p>
    <w:p w:rsidR="008E7CDC" w:rsidRPr="00461A62" w:rsidRDefault="008E7CDC" w:rsidP="00D1164D">
      <w:pPr>
        <w:pStyle w:val="TM3"/>
        <w:rPr>
          <w:rStyle w:val="Lienhypertexte"/>
        </w:rPr>
      </w:pPr>
    </w:p>
    <w:p w:rsidR="007D28DE" w:rsidRDefault="007D28DE" w:rsidP="007D28DE">
      <w:pPr>
        <w:pStyle w:val="Titre1"/>
      </w:pPr>
    </w:p>
    <w:p w:rsidR="00136669" w:rsidRDefault="00136669" w:rsidP="00136669">
      <w:pPr>
        <w:pStyle w:val="Titre1"/>
      </w:pPr>
    </w:p>
    <w:p w:rsidR="00136669" w:rsidRPr="00136669" w:rsidRDefault="00136669" w:rsidP="00136669">
      <w:pPr>
        <w:rPr>
          <w:lang w:val="en-CA"/>
        </w:rPr>
      </w:pPr>
    </w:p>
    <w:p w:rsidR="0013789C" w:rsidRDefault="003D139F" w:rsidP="0013789C">
      <w:pPr>
        <w:pStyle w:val="Titre3"/>
        <w:rPr>
          <w:lang w:val="en-US"/>
        </w:rPr>
      </w:pPr>
      <w:r>
        <w:rPr>
          <w:lang w:val="en-US"/>
        </w:rPr>
        <w:lastRenderedPageBreak/>
        <w:fldChar w:fldCharType="end"/>
      </w:r>
    </w:p>
    <w:p w:rsidR="0013789C" w:rsidRPr="0013789C" w:rsidRDefault="0013789C" w:rsidP="0013789C">
      <w:pPr>
        <w:rPr>
          <w:lang w:val="en-CA"/>
        </w:rPr>
      </w:pPr>
    </w:p>
    <w:p w:rsidR="0013789C" w:rsidRDefault="003D139F" w:rsidP="0013789C">
      <w:pPr>
        <w:pStyle w:val="Titre3"/>
        <w:rPr>
          <w:lang w:val="en-US"/>
        </w:rPr>
      </w:pPr>
      <w:r>
        <w:rPr>
          <w:lang w:val="en-US"/>
        </w:rPr>
        <w:lastRenderedPageBreak/>
        <w:fldChar w:fldCharType="end"/>
      </w:r>
    </w:p>
    <w:p w:rsidR="0013789C" w:rsidRPr="0013789C" w:rsidRDefault="0013789C" w:rsidP="0013789C">
      <w:pPr>
        <w:rPr>
          <w:lang w:val="en-CA"/>
        </w:rPr>
      </w:pPr>
    </w:p>
    <w:p w:rsidR="0013789C" w:rsidRDefault="003D139F" w:rsidP="0013789C">
      <w:pPr>
        <w:pStyle w:val="Titre3"/>
        <w:rPr>
          <w:lang w:val="en-US"/>
        </w:rPr>
      </w:pPr>
      <w:r>
        <w:rPr>
          <w:lang w:val="en-US"/>
        </w:rPr>
        <w:lastRenderedPageBreak/>
        <w:fldChar w:fldCharType="end"/>
      </w:r>
    </w:p>
    <w:p w:rsidR="00573A47" w:rsidRPr="00573A47" w:rsidRDefault="00573A47" w:rsidP="00573A47">
      <w:pPr>
        <w:rPr>
          <w:lang w:val="en-CA"/>
        </w:rPr>
      </w:pPr>
    </w:p>
    <w:p w:rsidR="00573A47" w:rsidRDefault="003D139F" w:rsidP="00573A47">
      <w:pPr>
        <w:pStyle w:val="Titre3"/>
        <w:spacing w:after="120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lastRenderedPageBreak/>
        <w:fldChar w:fldCharType="end"/>
      </w:r>
    </w:p>
    <w:p w:rsidR="00573A47" w:rsidRPr="00573A47" w:rsidRDefault="00573A47" w:rsidP="00573A47">
      <w:pPr>
        <w:rPr>
          <w:lang w:val="en-CA"/>
        </w:rPr>
      </w:pPr>
    </w:p>
    <w:p w:rsidR="00573A47" w:rsidRDefault="003D139F" w:rsidP="00573A47">
      <w:pPr>
        <w:pStyle w:val="Titre3"/>
        <w:spacing w:after="120"/>
        <w:rPr>
          <w:lang w:val="en-US"/>
        </w:rPr>
      </w:pPr>
      <w:r>
        <w:rPr>
          <w:lang w:val="en-US"/>
        </w:rPr>
        <w:lastRenderedPageBreak/>
        <w:fldChar w:fldCharType="end"/>
      </w:r>
    </w:p>
    <w:p w:rsidR="00573A47" w:rsidRPr="00573A47" w:rsidRDefault="00573A47" w:rsidP="00573A47">
      <w:pPr>
        <w:rPr>
          <w:lang w:val="en-CA"/>
        </w:rPr>
      </w:pPr>
    </w:p>
    <w:p w:rsidR="00573A47" w:rsidRDefault="003D139F" w:rsidP="00573A47">
      <w:pPr>
        <w:pStyle w:val="Titre3"/>
        <w:shd w:val="clear" w:color="auto" w:fill="FFFFFF"/>
        <w:spacing w:after="120"/>
        <w:rPr>
          <w:lang w:val="en-US"/>
        </w:rPr>
      </w:pPr>
      <w:r>
        <w:rPr>
          <w:lang w:val="en-US"/>
        </w:rPr>
        <w:lastRenderedPageBreak/>
        <w:fldChar w:fldCharType="end"/>
      </w:r>
    </w:p>
    <w:p w:rsidR="00573A47" w:rsidRPr="00573A47" w:rsidRDefault="00573A47" w:rsidP="00573A47">
      <w:pPr>
        <w:rPr>
          <w:lang w:val="en-CA"/>
        </w:rPr>
      </w:pPr>
    </w:p>
    <w:p w:rsidR="00573A47" w:rsidRDefault="003D139F" w:rsidP="00573A47">
      <w:pPr>
        <w:pStyle w:val="Titre3"/>
        <w:rPr>
          <w:lang w:val="en-CA"/>
        </w:rPr>
      </w:pPr>
      <w:r>
        <w:rPr>
          <w:lang w:val="en-CA"/>
        </w:rPr>
        <w:lastRenderedPageBreak/>
        <w:fldChar w:fldCharType="end"/>
      </w:r>
    </w:p>
    <w:sectPr w:rsidR="00573A47" w:rsidSect="003D4A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CBF" w:rsidRDefault="00507CBF" w:rsidP="00573A47">
      <w:pPr>
        <w:spacing w:after="0"/>
      </w:pPr>
      <w:r>
        <w:separator/>
      </w:r>
    </w:p>
  </w:endnote>
  <w:endnote w:type="continuationSeparator" w:id="1">
    <w:p w:rsidR="00507CBF" w:rsidRDefault="00507CBF" w:rsidP="00573A4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CBF" w:rsidRDefault="00507CBF" w:rsidP="00573A47">
      <w:pPr>
        <w:spacing w:after="0"/>
      </w:pPr>
      <w:r>
        <w:separator/>
      </w:r>
    </w:p>
  </w:footnote>
  <w:footnote w:type="continuationSeparator" w:id="1">
    <w:p w:rsidR="00507CBF" w:rsidRDefault="00507CBF" w:rsidP="00573A4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A47"/>
    <w:rsid w:val="000F3D3C"/>
    <w:rsid w:val="00136669"/>
    <w:rsid w:val="0013789C"/>
    <w:rsid w:val="0019136B"/>
    <w:rsid w:val="00276A14"/>
    <w:rsid w:val="002A6600"/>
    <w:rsid w:val="002E2238"/>
    <w:rsid w:val="002E4B4C"/>
    <w:rsid w:val="003704E0"/>
    <w:rsid w:val="003D139F"/>
    <w:rsid w:val="003D4AF0"/>
    <w:rsid w:val="00461A62"/>
    <w:rsid w:val="00484E44"/>
    <w:rsid w:val="004D2C80"/>
    <w:rsid w:val="00507CBF"/>
    <w:rsid w:val="00573A47"/>
    <w:rsid w:val="0066520E"/>
    <w:rsid w:val="006B61A6"/>
    <w:rsid w:val="006E1C2B"/>
    <w:rsid w:val="006F6D35"/>
    <w:rsid w:val="007B3CA8"/>
    <w:rsid w:val="007D28DE"/>
    <w:rsid w:val="008E7CDC"/>
    <w:rsid w:val="00B91582"/>
    <w:rsid w:val="00C824B9"/>
    <w:rsid w:val="00CC5682"/>
    <w:rsid w:val="00D1164D"/>
    <w:rsid w:val="00D34F2F"/>
    <w:rsid w:val="00DA7C02"/>
    <w:rsid w:val="00DC777C"/>
    <w:rsid w:val="00DE29E1"/>
    <w:rsid w:val="00E80447"/>
    <w:rsid w:val="00F11788"/>
    <w:rsid w:val="00F6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00"/>
    <w:pPr>
      <w:spacing w:after="12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A6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66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73A47"/>
    <w:pPr>
      <w:keepNext/>
      <w:pageBreakBefore/>
      <w:spacing w:after="360"/>
      <w:jc w:val="both"/>
      <w:outlineLvl w:val="2"/>
    </w:pPr>
    <w:rPr>
      <w:rFonts w:ascii="Arial" w:eastAsia="Times New Roman" w:hAnsi="Arial" w:cs="Times New Roman"/>
      <w:b/>
      <w:sz w:val="32"/>
      <w:szCs w:val="20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F3D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A6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A6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73A4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rsid w:val="00573A47"/>
    <w:rPr>
      <w:rFonts w:ascii="Arial" w:eastAsia="Times New Roman" w:hAnsi="Arial" w:cs="Times New Roman"/>
      <w:b/>
      <w:sz w:val="32"/>
      <w:szCs w:val="20"/>
      <w:lang w:val="fr-CA"/>
    </w:rPr>
  </w:style>
  <w:style w:type="paragraph" w:styleId="TM3">
    <w:name w:val="toc 3"/>
    <w:basedOn w:val="Normal"/>
    <w:next w:val="Normal"/>
    <w:autoRedefine/>
    <w:uiPriority w:val="39"/>
    <w:rsid w:val="00D1164D"/>
    <w:pPr>
      <w:tabs>
        <w:tab w:val="right" w:pos="8630"/>
      </w:tabs>
      <w:spacing w:after="0"/>
      <w:ind w:left="480"/>
    </w:pPr>
    <w:rPr>
      <w:rFonts w:eastAsia="Times New Roman" w:cs="Times New Roman"/>
      <w:b/>
      <w:noProof/>
      <w:sz w:val="32"/>
      <w:szCs w:val="20"/>
      <w:lang w:val="en-CA"/>
    </w:rPr>
  </w:style>
  <w:style w:type="paragraph" w:styleId="TM4">
    <w:name w:val="toc 4"/>
    <w:basedOn w:val="Normal"/>
    <w:next w:val="Normal"/>
    <w:autoRedefine/>
    <w:uiPriority w:val="39"/>
    <w:rsid w:val="0019136B"/>
    <w:pPr>
      <w:tabs>
        <w:tab w:val="right" w:pos="8630"/>
      </w:tabs>
      <w:spacing w:after="0"/>
      <w:ind w:left="720"/>
    </w:pPr>
    <w:rPr>
      <w:rFonts w:eastAsia="Times New Roman" w:cs="Times New Roman"/>
      <w:noProof/>
      <w:sz w:val="20"/>
      <w:szCs w:val="20"/>
      <w:lang w:val="en-CA"/>
    </w:rPr>
  </w:style>
  <w:style w:type="paragraph" w:styleId="TM5">
    <w:name w:val="toc 5"/>
    <w:basedOn w:val="Normal"/>
    <w:next w:val="Normal"/>
    <w:autoRedefine/>
    <w:uiPriority w:val="39"/>
    <w:rsid w:val="00F11788"/>
    <w:pPr>
      <w:tabs>
        <w:tab w:val="right" w:pos="8630"/>
      </w:tabs>
      <w:spacing w:after="0"/>
      <w:ind w:left="960"/>
    </w:pPr>
    <w:rPr>
      <w:rFonts w:eastAsia="Times New Roman" w:cs="Times New Roman"/>
      <w:noProof/>
      <w:sz w:val="20"/>
      <w:szCs w:val="20"/>
      <w:lang w:val="en-CA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36669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136669"/>
    <w:pPr>
      <w:spacing w:after="100"/>
    </w:pPr>
  </w:style>
  <w:style w:type="paragraph" w:customStyle="1" w:styleId="Headline">
    <w:name w:val="Headline"/>
    <w:basedOn w:val="Normal"/>
    <w:rsid w:val="00F11788"/>
    <w:pPr>
      <w:spacing w:after="0"/>
      <w:jc w:val="center"/>
    </w:pPr>
    <w:rPr>
      <w:rFonts w:ascii="Lucida Sans Unicode" w:eastAsia="Times New Roman" w:hAnsi="Lucida Sans Unicode" w:cs="Times New Roman"/>
      <w:b/>
      <w:bCs/>
      <w:sz w:val="48"/>
      <w:szCs w:val="20"/>
    </w:rPr>
  </w:style>
  <w:style w:type="paragraph" w:customStyle="1" w:styleId="Subhead1">
    <w:name w:val="Subhead 1"/>
    <w:basedOn w:val="Normal"/>
    <w:rsid w:val="00DE29E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b/>
      <w:bCs/>
      <w:caps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F3D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660A-6F10-4097-9BAB-C3E8127A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TELUQ</Company>
  <LinksUpToDate>false</LinksUpToDate>
  <CharactersWithSpaces>26368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Paquette</dc:creator>
  <cp:keywords/>
  <dc:description/>
  <cp:lastModifiedBy>Gilbert Paquette</cp:lastModifiedBy>
  <cp:revision>7</cp:revision>
  <dcterms:created xsi:type="dcterms:W3CDTF">2009-05-26T20:26:00Z</dcterms:created>
  <dcterms:modified xsi:type="dcterms:W3CDTF">2009-05-30T17:34:00Z</dcterms:modified>
</cp:coreProperties>
</file>